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A3FE61D" w14:textId="77777777">
        <w:tc>
          <w:tcPr>
            <w:tcW w:w="2268" w:type="dxa"/>
          </w:tcPr>
          <w:p w14:paraId="6ADECAF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01E0203" w14:textId="77777777" w:rsidR="006E4E11" w:rsidRDefault="006E4E11" w:rsidP="007242A3">
            <w:pPr>
              <w:framePr w:w="5035" w:h="1644" w:wrap="notBeside" w:vAnchor="page" w:hAnchor="page" w:x="6573" w:y="721"/>
              <w:rPr>
                <w:rFonts w:ascii="TradeGothic" w:hAnsi="TradeGothic"/>
                <w:i/>
                <w:sz w:val="18"/>
              </w:rPr>
            </w:pPr>
          </w:p>
        </w:tc>
      </w:tr>
      <w:tr w:rsidR="006E4E11" w14:paraId="1A9744A9" w14:textId="77777777">
        <w:tc>
          <w:tcPr>
            <w:tcW w:w="2268" w:type="dxa"/>
          </w:tcPr>
          <w:p w14:paraId="206BA2C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C5095FF" w14:textId="77777777" w:rsidR="006E4E11" w:rsidRDefault="006E4E11" w:rsidP="007242A3">
            <w:pPr>
              <w:framePr w:w="5035" w:h="1644" w:wrap="notBeside" w:vAnchor="page" w:hAnchor="page" w:x="6573" w:y="721"/>
              <w:rPr>
                <w:rFonts w:ascii="TradeGothic" w:hAnsi="TradeGothic"/>
                <w:b/>
                <w:sz w:val="22"/>
              </w:rPr>
            </w:pPr>
          </w:p>
        </w:tc>
      </w:tr>
      <w:tr w:rsidR="006E4E11" w14:paraId="45A6B6E4" w14:textId="77777777">
        <w:tc>
          <w:tcPr>
            <w:tcW w:w="3402" w:type="dxa"/>
            <w:gridSpan w:val="2"/>
          </w:tcPr>
          <w:p w14:paraId="3831C5E3" w14:textId="77777777" w:rsidR="006E4E11" w:rsidRDefault="006E4E11" w:rsidP="007242A3">
            <w:pPr>
              <w:framePr w:w="5035" w:h="1644" w:wrap="notBeside" w:vAnchor="page" w:hAnchor="page" w:x="6573" w:y="721"/>
            </w:pPr>
          </w:p>
        </w:tc>
        <w:tc>
          <w:tcPr>
            <w:tcW w:w="1865" w:type="dxa"/>
          </w:tcPr>
          <w:p w14:paraId="68815BAC" w14:textId="77777777" w:rsidR="006E4E11" w:rsidRDefault="006E4E11" w:rsidP="007242A3">
            <w:pPr>
              <w:framePr w:w="5035" w:h="1644" w:wrap="notBeside" w:vAnchor="page" w:hAnchor="page" w:x="6573" w:y="721"/>
            </w:pPr>
          </w:p>
        </w:tc>
      </w:tr>
      <w:tr w:rsidR="006E4E11" w14:paraId="1DEC24B4" w14:textId="77777777">
        <w:tc>
          <w:tcPr>
            <w:tcW w:w="2268" w:type="dxa"/>
          </w:tcPr>
          <w:p w14:paraId="27C327C4" w14:textId="77777777" w:rsidR="006E4E11" w:rsidRDefault="006E4E11" w:rsidP="007242A3">
            <w:pPr>
              <w:framePr w:w="5035" w:h="1644" w:wrap="notBeside" w:vAnchor="page" w:hAnchor="page" w:x="6573" w:y="721"/>
            </w:pPr>
          </w:p>
        </w:tc>
        <w:tc>
          <w:tcPr>
            <w:tcW w:w="2999" w:type="dxa"/>
            <w:gridSpan w:val="2"/>
          </w:tcPr>
          <w:p w14:paraId="04D94301" w14:textId="77777777" w:rsidR="006E4E11" w:rsidRPr="00ED583F" w:rsidRDefault="00125444" w:rsidP="007242A3">
            <w:pPr>
              <w:framePr w:w="5035" w:h="1644" w:wrap="notBeside" w:vAnchor="page" w:hAnchor="page" w:x="6573" w:y="721"/>
              <w:rPr>
                <w:sz w:val="20"/>
              </w:rPr>
            </w:pPr>
            <w:r>
              <w:rPr>
                <w:sz w:val="20"/>
              </w:rPr>
              <w:t>Dnr M2015/03959/Ee</w:t>
            </w:r>
          </w:p>
        </w:tc>
      </w:tr>
      <w:tr w:rsidR="006E4E11" w14:paraId="30DC66F4" w14:textId="77777777">
        <w:tc>
          <w:tcPr>
            <w:tcW w:w="2268" w:type="dxa"/>
          </w:tcPr>
          <w:p w14:paraId="0748CEBB" w14:textId="77777777" w:rsidR="006E4E11" w:rsidRDefault="006E4E11" w:rsidP="007242A3">
            <w:pPr>
              <w:framePr w:w="5035" w:h="1644" w:wrap="notBeside" w:vAnchor="page" w:hAnchor="page" w:x="6573" w:y="721"/>
            </w:pPr>
          </w:p>
        </w:tc>
        <w:tc>
          <w:tcPr>
            <w:tcW w:w="2999" w:type="dxa"/>
            <w:gridSpan w:val="2"/>
          </w:tcPr>
          <w:p w14:paraId="0F2F9E6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4EB933" w14:textId="77777777">
        <w:trPr>
          <w:trHeight w:val="284"/>
        </w:trPr>
        <w:tc>
          <w:tcPr>
            <w:tcW w:w="4911" w:type="dxa"/>
          </w:tcPr>
          <w:p w14:paraId="12666573" w14:textId="77777777" w:rsidR="006E4E11" w:rsidRDefault="00125444">
            <w:pPr>
              <w:pStyle w:val="Avsndare"/>
              <w:framePr w:h="2483" w:wrap="notBeside" w:x="1504"/>
              <w:rPr>
                <w:b/>
                <w:i w:val="0"/>
                <w:sz w:val="22"/>
              </w:rPr>
            </w:pPr>
            <w:r>
              <w:rPr>
                <w:b/>
                <w:i w:val="0"/>
                <w:sz w:val="22"/>
              </w:rPr>
              <w:t>Miljö- och energidepartementet</w:t>
            </w:r>
          </w:p>
        </w:tc>
      </w:tr>
      <w:tr w:rsidR="006E4E11" w14:paraId="0BF71A94" w14:textId="77777777">
        <w:trPr>
          <w:trHeight w:val="284"/>
        </w:trPr>
        <w:tc>
          <w:tcPr>
            <w:tcW w:w="4911" w:type="dxa"/>
          </w:tcPr>
          <w:p w14:paraId="5023E438" w14:textId="77777777" w:rsidR="006E4E11" w:rsidRDefault="00125444">
            <w:pPr>
              <w:pStyle w:val="Avsndare"/>
              <w:framePr w:h="2483" w:wrap="notBeside" w:x="1504"/>
              <w:rPr>
                <w:bCs/>
                <w:iCs/>
              </w:rPr>
            </w:pPr>
            <w:r>
              <w:rPr>
                <w:bCs/>
                <w:iCs/>
              </w:rPr>
              <w:t>Energiministern</w:t>
            </w:r>
          </w:p>
        </w:tc>
      </w:tr>
      <w:tr w:rsidR="006E4E11" w14:paraId="5E1DDA87" w14:textId="77777777">
        <w:trPr>
          <w:trHeight w:val="284"/>
        </w:trPr>
        <w:tc>
          <w:tcPr>
            <w:tcW w:w="4911" w:type="dxa"/>
          </w:tcPr>
          <w:p w14:paraId="21C35844" w14:textId="77777777" w:rsidR="006E4E11" w:rsidRDefault="006E4E11">
            <w:pPr>
              <w:pStyle w:val="Avsndare"/>
              <w:framePr w:h="2483" w:wrap="notBeside" w:x="1504"/>
              <w:rPr>
                <w:bCs/>
                <w:iCs/>
              </w:rPr>
            </w:pPr>
          </w:p>
        </w:tc>
      </w:tr>
    </w:tbl>
    <w:p w14:paraId="5A219409" w14:textId="77777777" w:rsidR="006E4E11" w:rsidRDefault="00125444">
      <w:pPr>
        <w:framePr w:w="4400" w:h="2523" w:wrap="notBeside" w:vAnchor="page" w:hAnchor="page" w:x="6453" w:y="2445"/>
        <w:ind w:left="142"/>
      </w:pPr>
      <w:r>
        <w:t>Till riksdagen</w:t>
      </w:r>
    </w:p>
    <w:p w14:paraId="55391022" w14:textId="77777777" w:rsidR="006E4E11" w:rsidRDefault="00125444" w:rsidP="00125444">
      <w:pPr>
        <w:pStyle w:val="RKrubrik"/>
        <w:pBdr>
          <w:bottom w:val="single" w:sz="8" w:space="1" w:color="auto"/>
        </w:pBdr>
        <w:spacing w:before="0" w:after="0"/>
      </w:pPr>
      <w:r>
        <w:t>Svar på fråga 2015/16:336 av Josef Fransson (SD) Syftet med anslag till energilagring</w:t>
      </w:r>
    </w:p>
    <w:p w14:paraId="092CD3A7" w14:textId="77777777" w:rsidR="006E4E11" w:rsidRDefault="006E4E11">
      <w:pPr>
        <w:pStyle w:val="RKnormal"/>
      </w:pPr>
    </w:p>
    <w:p w14:paraId="17C06558" w14:textId="77777777" w:rsidR="00125444" w:rsidRDefault="00125444" w:rsidP="00125444">
      <w:pPr>
        <w:pStyle w:val="RKnormal"/>
      </w:pPr>
      <w:r>
        <w:t xml:space="preserve">Josef Fransson har frågat mig </w:t>
      </w:r>
      <w:r w:rsidRPr="00125444">
        <w:t xml:space="preserve">vad anslaget för energilagring ska syfta till. </w:t>
      </w:r>
    </w:p>
    <w:p w14:paraId="4AFC92DF" w14:textId="77777777" w:rsidR="00125444" w:rsidRPr="00125444" w:rsidRDefault="00125444" w:rsidP="00125444">
      <w:pPr>
        <w:pStyle w:val="RKnormal"/>
      </w:pPr>
    </w:p>
    <w:p w14:paraId="569B4DCD" w14:textId="77777777" w:rsidR="00125444" w:rsidRDefault="00125444" w:rsidP="00125444">
      <w:pPr>
        <w:pStyle w:val="RKnormal"/>
      </w:pPr>
      <w:r w:rsidRPr="00125444">
        <w:t xml:space="preserve">Energilagring kan fylla många funktioner i ett framtida flexibelt, säkert och förnybart energisystem. Det aktuella initiativet syftar till att främja teknik främst för lagring av egenproducerad el. Rent tekniskt kommer åtgärderna därför till största delen att gälla batterier och batterisystem. </w:t>
      </w:r>
    </w:p>
    <w:p w14:paraId="1F0494AE" w14:textId="77777777" w:rsidR="00125444" w:rsidRPr="00125444" w:rsidRDefault="00125444" w:rsidP="00125444">
      <w:pPr>
        <w:pStyle w:val="RKnormal"/>
      </w:pPr>
    </w:p>
    <w:p w14:paraId="0DC89D92" w14:textId="77777777" w:rsidR="00125444" w:rsidRDefault="00125444" w:rsidP="00125444">
      <w:pPr>
        <w:pStyle w:val="RKnormal"/>
      </w:pPr>
      <w:r w:rsidRPr="00125444">
        <w:t xml:space="preserve">Resurserna i anslaget uo21 1:8 Energiteknik gäller både stöd till hushåll för investering i sådan teknik, och åtgärder från </w:t>
      </w:r>
      <w:r w:rsidR="00AA567C">
        <w:t>Statens e</w:t>
      </w:r>
      <w:r w:rsidRPr="00125444">
        <w:t xml:space="preserve">nergimyndighet </w:t>
      </w:r>
      <w:r w:rsidR="00AA567C">
        <w:t xml:space="preserve">(Energimyndigheten) </w:t>
      </w:r>
      <w:r w:rsidRPr="00125444">
        <w:t xml:space="preserve">för kommersialisering och utveckling av teknik för energilagring. </w:t>
      </w:r>
    </w:p>
    <w:p w14:paraId="6451B304" w14:textId="77777777" w:rsidR="00125444" w:rsidRPr="00125444" w:rsidRDefault="00125444" w:rsidP="00125444">
      <w:pPr>
        <w:pStyle w:val="RKnormal"/>
      </w:pPr>
    </w:p>
    <w:p w14:paraId="2D4D9D83" w14:textId="77777777" w:rsidR="00125444" w:rsidRDefault="00125444" w:rsidP="00125444">
      <w:pPr>
        <w:pStyle w:val="RKnormal"/>
      </w:pPr>
      <w:r w:rsidRPr="00125444">
        <w:t xml:space="preserve">Under 2016 anvisas 25 miljoner kronor för ändamålet. Under året kommer även </w:t>
      </w:r>
      <w:r w:rsidR="00AA567C">
        <w:t>E</w:t>
      </w:r>
      <w:r w:rsidRPr="00125444">
        <w:t>nergimyndighet</w:t>
      </w:r>
      <w:r w:rsidR="00AA567C">
        <w:t>en</w:t>
      </w:r>
      <w:r w:rsidRPr="00125444">
        <w:t xml:space="preserve"> att redovisa ett förslag till strategi för ökad användning av solel. Energilagring är inte huvudfokus för denna strategi, men jag räknar ändå med att underlaget kommer att vara till hjälp att utforma </w:t>
      </w:r>
      <w:r>
        <w:t xml:space="preserve">de fortsatta </w:t>
      </w:r>
      <w:r w:rsidRPr="00125444">
        <w:t xml:space="preserve">insatserna för energilagring under </w:t>
      </w:r>
      <w:r>
        <w:t xml:space="preserve">perioden </w:t>
      </w:r>
      <w:r w:rsidRPr="00125444">
        <w:t>2017 – 2019.</w:t>
      </w:r>
    </w:p>
    <w:p w14:paraId="15A06423" w14:textId="77777777" w:rsidR="00125444" w:rsidRPr="00125444" w:rsidRDefault="00125444" w:rsidP="00125444">
      <w:pPr>
        <w:pStyle w:val="RKnormal"/>
      </w:pPr>
    </w:p>
    <w:p w14:paraId="452E595F" w14:textId="77777777" w:rsidR="00125444" w:rsidRPr="00125444" w:rsidRDefault="00125444" w:rsidP="00125444">
      <w:pPr>
        <w:pStyle w:val="RKnormal"/>
      </w:pPr>
      <w:r w:rsidRPr="00125444">
        <w:t xml:space="preserve">Energimyndighetens regleringsbrev för 2016 kommer att innehålla närmare riktlinjer för användningen av medlen. Beredning av regleringsbrevets text pågår och det är i dagsläget inte möjligt att föregripa denna. </w:t>
      </w:r>
    </w:p>
    <w:p w14:paraId="1E27765E" w14:textId="77777777" w:rsidR="00125444" w:rsidRDefault="00125444">
      <w:pPr>
        <w:pStyle w:val="RKnormal"/>
      </w:pPr>
    </w:p>
    <w:p w14:paraId="6AF4BA5B" w14:textId="77777777" w:rsidR="00125444" w:rsidRDefault="00125444">
      <w:pPr>
        <w:pStyle w:val="RKnormal"/>
      </w:pPr>
      <w:r>
        <w:t>Stockholm den 25 november 2015</w:t>
      </w:r>
    </w:p>
    <w:p w14:paraId="499E1677" w14:textId="77777777" w:rsidR="00125444" w:rsidRDefault="00125444">
      <w:pPr>
        <w:pStyle w:val="RKnormal"/>
      </w:pPr>
    </w:p>
    <w:p w14:paraId="247A98D3" w14:textId="77777777" w:rsidR="00CA334C" w:rsidRDefault="00CA334C">
      <w:pPr>
        <w:pStyle w:val="RKnormal"/>
      </w:pPr>
    </w:p>
    <w:p w14:paraId="50D0B22A" w14:textId="77777777" w:rsidR="00125444" w:rsidRDefault="00125444">
      <w:pPr>
        <w:pStyle w:val="RKnormal"/>
      </w:pPr>
      <w:bookmarkStart w:id="0" w:name="_GoBack"/>
      <w:bookmarkEnd w:id="0"/>
      <w:r>
        <w:t>Ibrahim Baylan</w:t>
      </w:r>
    </w:p>
    <w:sectPr w:rsidR="0012544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19632" w14:textId="77777777" w:rsidR="00125444" w:rsidRDefault="00125444">
      <w:r>
        <w:separator/>
      </w:r>
    </w:p>
  </w:endnote>
  <w:endnote w:type="continuationSeparator" w:id="0">
    <w:p w14:paraId="4241B406" w14:textId="77777777" w:rsidR="00125444" w:rsidRDefault="0012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FD46A" w14:textId="77777777" w:rsidR="00125444" w:rsidRDefault="00125444">
      <w:r>
        <w:separator/>
      </w:r>
    </w:p>
  </w:footnote>
  <w:footnote w:type="continuationSeparator" w:id="0">
    <w:p w14:paraId="4F91FAD0" w14:textId="77777777" w:rsidR="00125444" w:rsidRDefault="001254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96F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2008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E8A0177" w14:textId="77777777">
      <w:trPr>
        <w:cantSplit/>
      </w:trPr>
      <w:tc>
        <w:tcPr>
          <w:tcW w:w="3119" w:type="dxa"/>
        </w:tcPr>
        <w:p w14:paraId="6BE5AEA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696C31" w14:textId="77777777" w:rsidR="00E80146" w:rsidRDefault="00E80146">
          <w:pPr>
            <w:pStyle w:val="Sidhuvud"/>
            <w:ind w:right="360"/>
          </w:pPr>
        </w:p>
      </w:tc>
      <w:tc>
        <w:tcPr>
          <w:tcW w:w="1525" w:type="dxa"/>
        </w:tcPr>
        <w:p w14:paraId="186890DC" w14:textId="77777777" w:rsidR="00E80146" w:rsidRDefault="00E80146">
          <w:pPr>
            <w:pStyle w:val="Sidhuvud"/>
            <w:ind w:right="360"/>
          </w:pPr>
        </w:p>
      </w:tc>
    </w:tr>
  </w:tbl>
  <w:p w14:paraId="0F671F4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114E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20087">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A33CE3" w14:textId="77777777">
      <w:trPr>
        <w:cantSplit/>
      </w:trPr>
      <w:tc>
        <w:tcPr>
          <w:tcW w:w="3119" w:type="dxa"/>
        </w:tcPr>
        <w:p w14:paraId="2A0B25C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8B42D11" w14:textId="77777777" w:rsidR="00E80146" w:rsidRDefault="00E80146">
          <w:pPr>
            <w:pStyle w:val="Sidhuvud"/>
            <w:ind w:right="360"/>
          </w:pPr>
        </w:p>
      </w:tc>
      <w:tc>
        <w:tcPr>
          <w:tcW w:w="1525" w:type="dxa"/>
        </w:tcPr>
        <w:p w14:paraId="03319163" w14:textId="77777777" w:rsidR="00E80146" w:rsidRDefault="00E80146">
          <w:pPr>
            <w:pStyle w:val="Sidhuvud"/>
            <w:ind w:right="360"/>
          </w:pPr>
        </w:p>
      </w:tc>
    </w:tr>
  </w:tbl>
  <w:p w14:paraId="5463939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DFD8B" w14:textId="77777777" w:rsidR="00125444" w:rsidRDefault="00125444">
    <w:pPr>
      <w:framePr w:w="2948" w:h="1321" w:hRule="exact" w:wrap="notBeside" w:vAnchor="page" w:hAnchor="page" w:x="1362" w:y="653"/>
    </w:pPr>
    <w:r>
      <w:rPr>
        <w:noProof/>
        <w:lang w:eastAsia="sv-SE"/>
      </w:rPr>
      <w:drawing>
        <wp:inline distT="0" distB="0" distL="0" distR="0" wp14:anchorId="2E47C68A" wp14:editId="12985C3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6948E1F" w14:textId="77777777" w:rsidR="00E80146" w:rsidRDefault="00E80146">
    <w:pPr>
      <w:pStyle w:val="RKrubrik"/>
      <w:keepNext w:val="0"/>
      <w:tabs>
        <w:tab w:val="clear" w:pos="1134"/>
        <w:tab w:val="clear" w:pos="2835"/>
      </w:tabs>
      <w:spacing w:before="0" w:after="0" w:line="320" w:lineRule="atLeast"/>
      <w:rPr>
        <w:bCs/>
      </w:rPr>
    </w:pPr>
  </w:p>
  <w:p w14:paraId="7C1CFFD1" w14:textId="77777777" w:rsidR="00E80146" w:rsidRDefault="00E80146">
    <w:pPr>
      <w:rPr>
        <w:rFonts w:ascii="TradeGothic" w:hAnsi="TradeGothic"/>
        <w:b/>
        <w:bCs/>
        <w:spacing w:val="12"/>
        <w:sz w:val="22"/>
      </w:rPr>
    </w:pPr>
  </w:p>
  <w:p w14:paraId="7F8EFCD8" w14:textId="77777777" w:rsidR="00E80146" w:rsidRDefault="00E80146">
    <w:pPr>
      <w:pStyle w:val="RKrubrik"/>
      <w:keepNext w:val="0"/>
      <w:tabs>
        <w:tab w:val="clear" w:pos="1134"/>
        <w:tab w:val="clear" w:pos="2835"/>
      </w:tabs>
      <w:spacing w:before="0" w:after="0" w:line="320" w:lineRule="atLeast"/>
      <w:rPr>
        <w:bCs/>
      </w:rPr>
    </w:pPr>
  </w:p>
  <w:p w14:paraId="2B86D75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44"/>
    <w:rsid w:val="00125444"/>
    <w:rsid w:val="00150384"/>
    <w:rsid w:val="00160901"/>
    <w:rsid w:val="001805B7"/>
    <w:rsid w:val="00367B1C"/>
    <w:rsid w:val="003E3257"/>
    <w:rsid w:val="00420087"/>
    <w:rsid w:val="004A328D"/>
    <w:rsid w:val="0058762B"/>
    <w:rsid w:val="006E4E11"/>
    <w:rsid w:val="007242A3"/>
    <w:rsid w:val="007A6855"/>
    <w:rsid w:val="0092027A"/>
    <w:rsid w:val="00955E31"/>
    <w:rsid w:val="00992E72"/>
    <w:rsid w:val="00A263D5"/>
    <w:rsid w:val="00AA567C"/>
    <w:rsid w:val="00AF26D1"/>
    <w:rsid w:val="00C85E0E"/>
    <w:rsid w:val="00CA334C"/>
    <w:rsid w:val="00D133D7"/>
    <w:rsid w:val="00DA5186"/>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A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56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567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567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567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2d9346b5-32fa-4ff5-b7f5-ef0c7ec8bc67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DWKV6YK6XQT2-17-880</_dlc_DocId>
    <_dlc_DocIdUrl xmlns="989b0582-1044-4b23-819b-be44737b5277">
      <Url>http://rkdhs-m/EcRcAss/_layouts/DocIdRedir.aspx?ID=DWKV6YK6XQT2-17-880</Url>
      <Description>DWKV6YK6XQT2-17-880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34716-3B4E-4749-941E-7824EB0C4098}"/>
</file>

<file path=customXml/itemProps2.xml><?xml version="1.0" encoding="utf-8"?>
<ds:datastoreItem xmlns:ds="http://schemas.openxmlformats.org/officeDocument/2006/customXml" ds:itemID="{44EEACB8-8F70-4506-BA83-890394ABB175}"/>
</file>

<file path=customXml/itemProps3.xml><?xml version="1.0" encoding="utf-8"?>
<ds:datastoreItem xmlns:ds="http://schemas.openxmlformats.org/officeDocument/2006/customXml" ds:itemID="{9F524CB7-9982-40E6-A8B3-54DC5505997F}"/>
</file>

<file path=customXml/itemProps4.xml><?xml version="1.0" encoding="utf-8"?>
<ds:datastoreItem xmlns:ds="http://schemas.openxmlformats.org/officeDocument/2006/customXml" ds:itemID="{44EEACB8-8F70-4506-BA83-890394ABB175}"/>
</file>

<file path=customXml/itemProps5.xml><?xml version="1.0" encoding="utf-8"?>
<ds:datastoreItem xmlns:ds="http://schemas.openxmlformats.org/officeDocument/2006/customXml" ds:itemID="{660990D0-A273-4271-B5B7-915773C7609F}"/>
</file>

<file path=customXml/itemProps6.xml><?xml version="1.0" encoding="utf-8"?>
<ds:datastoreItem xmlns:ds="http://schemas.openxmlformats.org/officeDocument/2006/customXml" ds:itemID="{9F524CB7-9982-40E6-A8B3-54DC5505997F}"/>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1231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Guldbrand</dc:creator>
  <cp:lastModifiedBy>Thomas H Pettersson</cp:lastModifiedBy>
  <cp:revision>4</cp:revision>
  <cp:lastPrinted>2015-11-25T10:59:00Z</cp:lastPrinted>
  <dcterms:created xsi:type="dcterms:W3CDTF">2015-11-25T10:59:00Z</dcterms:created>
  <dcterms:modified xsi:type="dcterms:W3CDTF">2015-11-25T10:59:00Z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11;0;0;573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a8278d30-e7ea-49a7-b678-0f64c9c4465b</vt:lpwstr>
  </property>
</Properties>
</file>