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4627" w:rsidRDefault="003D1042" w14:paraId="6F943FFD" w14:textId="77777777">
      <w:pPr>
        <w:pStyle w:val="Rubrik1"/>
        <w:spacing w:after="300"/>
      </w:pPr>
      <w:sdt>
        <w:sdtPr>
          <w:alias w:val="CC_Boilerplate_4"/>
          <w:tag w:val="CC_Boilerplate_4"/>
          <w:id w:val="-1644581176"/>
          <w:lock w:val="sdtLocked"/>
          <w:placeholder>
            <w:docPart w:val="E19F4E45CE5A45EFB7746C412BB97986"/>
          </w:placeholder>
          <w:text/>
        </w:sdtPr>
        <w:sdtEndPr/>
        <w:sdtContent>
          <w:r w:rsidRPr="009B062B" w:rsidR="00AF30DD">
            <w:t>Förslag till riksdagsbeslut</w:t>
          </w:r>
        </w:sdtContent>
      </w:sdt>
      <w:bookmarkEnd w:id="0"/>
      <w:bookmarkEnd w:id="1"/>
    </w:p>
    <w:sdt>
      <w:sdtPr>
        <w:alias w:val="Yrkande 1"/>
        <w:tag w:val="40bff7ad-b8f7-4f17-9a4c-553bcfdd91d3"/>
        <w:id w:val="73560533"/>
        <w:lock w:val="sdtLocked"/>
      </w:sdtPr>
      <w:sdtEndPr/>
      <w:sdtContent>
        <w:p w:rsidR="00886E43" w:rsidRDefault="004A2A3E" w14:paraId="4FA7F2E4" w14:textId="77777777">
          <w:pPr>
            <w:pStyle w:val="Frslagstext"/>
            <w:numPr>
              <w:ilvl w:val="0"/>
              <w:numId w:val="0"/>
            </w:numPr>
          </w:pPr>
          <w:r>
            <w:t>Riksdagen ställer sig bakom det som anförs i motionen om att se över möjligheten till ökad studietakt på utbildningar inom bristyrken genom att studierna fortlöper under sommaren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4DBE8384749DD86BD319D57B47910"/>
        </w:placeholder>
        <w:text/>
      </w:sdtPr>
      <w:sdtEndPr/>
      <w:sdtContent>
        <w:p w:rsidRPr="009B062B" w:rsidR="006D79C9" w:rsidP="00333E95" w:rsidRDefault="006D79C9" w14:paraId="18A23564" w14:textId="77777777">
          <w:pPr>
            <w:pStyle w:val="Rubrik1"/>
          </w:pPr>
          <w:r>
            <w:t>Motivering</w:t>
          </w:r>
        </w:p>
      </w:sdtContent>
    </w:sdt>
    <w:bookmarkEnd w:displacedByCustomXml="prev" w:id="3"/>
    <w:bookmarkEnd w:displacedByCustomXml="prev" w:id="4"/>
    <w:p w:rsidR="001A2D13" w:rsidP="001A2D13" w:rsidRDefault="001A2D13" w14:paraId="237B4F9B" w14:textId="156264C6">
      <w:pPr>
        <w:pStyle w:val="Normalutanindragellerluft"/>
      </w:pPr>
      <w:r>
        <w:t xml:space="preserve">Svenskt Näringslivs rekryteringsenkät visar att det största tillväxthindret för företag är kompetensbrist. Det är en stor förlust för Sverige att ha en hög arbetslöshet samtidigt som arbetsgivare inte lyckas rekrytera trots att arbetstillfällen finns. </w:t>
      </w:r>
    </w:p>
    <w:p w:rsidR="001A2D13" w:rsidP="00AD66C8" w:rsidRDefault="001A2D13" w14:paraId="4CA9B7C9" w14:textId="13642098">
      <w:r>
        <w:t>Inom flera yrkesområden ser vi att en brist på arbetskraft redan har uppstått eller kommer att uppstå inom en snar framtid. Ett exempel är lärarbristen inom vissa ämnesområden. Utbildningsvägar till bristyrken måste förenklas för att möta dessa brister och studenter behöver erbjudas en snabbare väg in i yrken. Kompletterande lärarutbildning, KPU, är ett gott exempel på hur folk kan komplettera redan inlästa ämneskunskaper med den pedagogiska delen i lärarutbildningen. Men det måste erbjudas snabbare vägar in i yrken även för dem som vill göra karriärbyten i livet. En möjlighet är att mer effektivt använda sommaruppehållet under högskolestudier. För studenter som mer effektivt och utan uppehåll vill läsa in en utbildning skulle större utbildningsprogram, till exempel lärarutbildningen, erbjudas i två takter. En i normal</w:t>
      </w:r>
      <w:r w:rsidR="00AD66C8">
        <w:softHyphen/>
      </w:r>
      <w:r>
        <w:t xml:space="preserve">takt, alltså motsvarande 60 högskolepoäng per år, och en i högre studietakt där även sommaruppehållet tas i anspråk för studier. På så sätt möjliggörs en kortare tid till examen och fler skulle kunna utbildas till bristyrken under en kortare tid men på samma utbildningsinnehåll. </w:t>
      </w:r>
    </w:p>
    <w:p w:rsidR="000F6919" w:rsidP="00AD66C8" w:rsidRDefault="001A2D13" w14:paraId="1DE8B6FE" w14:textId="03432484">
      <w:r>
        <w:t>Riksdagen bör ställa sig bakom det som anförs i motionen om att se över möjlig</w:t>
      </w:r>
      <w:r w:rsidR="00AD66C8">
        <w:softHyphen/>
      </w:r>
      <w:r>
        <w:t>heten till ökad studietakt på utbildningar inom bristyrken genom att studierna fortlöper under sommaren.</w:t>
      </w:r>
    </w:p>
    <w:sdt>
      <w:sdtPr>
        <w:rPr>
          <w:i/>
          <w:noProof/>
        </w:rPr>
        <w:alias w:val="CC_Underskrifter"/>
        <w:tag w:val="CC_Underskrifter"/>
        <w:id w:val="583496634"/>
        <w:lock w:val="sdtContentLocked"/>
        <w:placeholder>
          <w:docPart w:val="EB96BEAF1CA34BDBBEFD1F8E5346BA27"/>
        </w:placeholder>
      </w:sdtPr>
      <w:sdtEndPr>
        <w:rPr>
          <w:i w:val="0"/>
          <w:noProof w:val="0"/>
        </w:rPr>
      </w:sdtEndPr>
      <w:sdtContent>
        <w:p w:rsidR="00514627" w:rsidP="00141D7B" w:rsidRDefault="00514627" w14:paraId="44228A2C" w14:textId="77777777"/>
        <w:p w:rsidRPr="008E0FE2" w:rsidR="004801AC" w:rsidP="00141D7B" w:rsidRDefault="003D1042" w14:paraId="6E806551" w14:textId="3F536230"/>
      </w:sdtContent>
    </w:sdt>
    <w:tbl>
      <w:tblPr>
        <w:tblW w:w="5000" w:type="pct"/>
        <w:tblLook w:val="04A0" w:firstRow="1" w:lastRow="0" w:firstColumn="1" w:lastColumn="0" w:noHBand="0" w:noVBand="1"/>
        <w:tblCaption w:val="underskrifter"/>
      </w:tblPr>
      <w:tblGrid>
        <w:gridCol w:w="4252"/>
        <w:gridCol w:w="4252"/>
      </w:tblGrid>
      <w:tr w:rsidR="00886E43" w14:paraId="6A107B4B" w14:textId="77777777">
        <w:trPr>
          <w:cantSplit/>
        </w:trPr>
        <w:tc>
          <w:tcPr>
            <w:tcW w:w="50" w:type="pct"/>
            <w:vAlign w:val="bottom"/>
          </w:tcPr>
          <w:p w:rsidR="00886E43" w:rsidRDefault="004A2A3E" w14:paraId="262554AE" w14:textId="77777777">
            <w:pPr>
              <w:pStyle w:val="Underskrifter"/>
              <w:spacing w:after="0"/>
            </w:pPr>
            <w:r>
              <w:lastRenderedPageBreak/>
              <w:t>Johanna Rantsi (M)</w:t>
            </w:r>
          </w:p>
        </w:tc>
        <w:tc>
          <w:tcPr>
            <w:tcW w:w="50" w:type="pct"/>
            <w:vAlign w:val="bottom"/>
          </w:tcPr>
          <w:p w:rsidR="00886E43" w:rsidRDefault="00886E43" w14:paraId="012E58C7" w14:textId="77777777">
            <w:pPr>
              <w:pStyle w:val="Underskrifter"/>
              <w:spacing w:after="0"/>
            </w:pPr>
          </w:p>
        </w:tc>
      </w:tr>
    </w:tbl>
    <w:p w:rsidR="003703BC" w:rsidRDefault="003703BC" w14:paraId="03D8F593" w14:textId="77777777"/>
    <w:sectPr w:rsidR="003703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4047" w14:textId="77777777" w:rsidR="00DD0474" w:rsidRDefault="00DD0474" w:rsidP="000C1CAD">
      <w:pPr>
        <w:spacing w:line="240" w:lineRule="auto"/>
      </w:pPr>
      <w:r>
        <w:separator/>
      </w:r>
    </w:p>
  </w:endnote>
  <w:endnote w:type="continuationSeparator" w:id="0">
    <w:p w14:paraId="28004A43" w14:textId="77777777" w:rsidR="00DD0474" w:rsidRDefault="00DD0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C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0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B230" w14:textId="61936907" w:rsidR="00262EA3" w:rsidRPr="00141D7B" w:rsidRDefault="00262EA3" w:rsidP="00141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8B5F" w14:textId="77777777" w:rsidR="00DD0474" w:rsidRDefault="00DD0474" w:rsidP="000C1CAD">
      <w:pPr>
        <w:spacing w:line="240" w:lineRule="auto"/>
      </w:pPr>
      <w:r>
        <w:separator/>
      </w:r>
    </w:p>
  </w:footnote>
  <w:footnote w:type="continuationSeparator" w:id="0">
    <w:p w14:paraId="723A64D9" w14:textId="77777777" w:rsidR="00DD0474" w:rsidRDefault="00DD04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60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52517" wp14:editId="405C8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AA6C8" w14:textId="6AC8332A" w:rsidR="00262EA3" w:rsidRDefault="003D1042" w:rsidP="008103B5">
                          <w:pPr>
                            <w:jc w:val="right"/>
                          </w:pPr>
                          <w:sdt>
                            <w:sdtPr>
                              <w:alias w:val="CC_Noformat_Partikod"/>
                              <w:tag w:val="CC_Noformat_Partikod"/>
                              <w:id w:val="-53464382"/>
                              <w:text/>
                            </w:sdtPr>
                            <w:sdtEndPr/>
                            <w:sdtContent>
                              <w:r w:rsidR="001A2D13">
                                <w:t>M</w:t>
                              </w:r>
                            </w:sdtContent>
                          </w:sdt>
                          <w:sdt>
                            <w:sdtPr>
                              <w:alias w:val="CC_Noformat_Partinummer"/>
                              <w:tag w:val="CC_Noformat_Partinummer"/>
                              <w:id w:val="-1709555926"/>
                              <w:text/>
                            </w:sdtPr>
                            <w:sdtEndPr/>
                            <w:sdtContent>
                              <w:r w:rsidR="000F6919">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525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AA6C8" w14:textId="6AC8332A" w:rsidR="00262EA3" w:rsidRDefault="003D1042" w:rsidP="008103B5">
                    <w:pPr>
                      <w:jc w:val="right"/>
                    </w:pPr>
                    <w:sdt>
                      <w:sdtPr>
                        <w:alias w:val="CC_Noformat_Partikod"/>
                        <w:tag w:val="CC_Noformat_Partikod"/>
                        <w:id w:val="-53464382"/>
                        <w:text/>
                      </w:sdtPr>
                      <w:sdtEndPr/>
                      <w:sdtContent>
                        <w:r w:rsidR="001A2D13">
                          <w:t>M</w:t>
                        </w:r>
                      </w:sdtContent>
                    </w:sdt>
                    <w:sdt>
                      <w:sdtPr>
                        <w:alias w:val="CC_Noformat_Partinummer"/>
                        <w:tag w:val="CC_Noformat_Partinummer"/>
                        <w:id w:val="-1709555926"/>
                        <w:text/>
                      </w:sdtPr>
                      <w:sdtEndPr/>
                      <w:sdtContent>
                        <w:r w:rsidR="000F6919">
                          <w:t>1087</w:t>
                        </w:r>
                      </w:sdtContent>
                    </w:sdt>
                  </w:p>
                </w:txbxContent>
              </v:textbox>
              <w10:wrap anchorx="page"/>
            </v:shape>
          </w:pict>
        </mc:Fallback>
      </mc:AlternateContent>
    </w:r>
  </w:p>
  <w:p w14:paraId="3CFE0A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661C" w14:textId="77777777" w:rsidR="00262EA3" w:rsidRDefault="00262EA3" w:rsidP="008563AC">
    <w:pPr>
      <w:jc w:val="right"/>
    </w:pPr>
  </w:p>
  <w:p w14:paraId="19040F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6DD7" w14:textId="77777777" w:rsidR="00262EA3" w:rsidRDefault="003D1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EF699" wp14:editId="2B372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8B8F4" w14:textId="7DA16710" w:rsidR="00262EA3" w:rsidRDefault="003D1042" w:rsidP="00A314CF">
    <w:pPr>
      <w:pStyle w:val="FSHNormal"/>
      <w:spacing w:before="40"/>
    </w:pPr>
    <w:sdt>
      <w:sdtPr>
        <w:alias w:val="CC_Noformat_Motionstyp"/>
        <w:tag w:val="CC_Noformat_Motionstyp"/>
        <w:id w:val="1162973129"/>
        <w:lock w:val="sdtContentLocked"/>
        <w15:appearance w15:val="hidden"/>
        <w:text/>
      </w:sdtPr>
      <w:sdtEndPr/>
      <w:sdtContent>
        <w:r w:rsidR="00141D7B">
          <w:t>Enskild motion</w:t>
        </w:r>
      </w:sdtContent>
    </w:sdt>
    <w:r w:rsidR="00821B36">
      <w:t xml:space="preserve"> </w:t>
    </w:r>
    <w:sdt>
      <w:sdtPr>
        <w:alias w:val="CC_Noformat_Partikod"/>
        <w:tag w:val="CC_Noformat_Partikod"/>
        <w:id w:val="1471015553"/>
        <w:text/>
      </w:sdtPr>
      <w:sdtEndPr/>
      <w:sdtContent>
        <w:r w:rsidR="001A2D13">
          <w:t>M</w:t>
        </w:r>
      </w:sdtContent>
    </w:sdt>
    <w:sdt>
      <w:sdtPr>
        <w:alias w:val="CC_Noformat_Partinummer"/>
        <w:tag w:val="CC_Noformat_Partinummer"/>
        <w:id w:val="-2014525982"/>
        <w:text/>
      </w:sdtPr>
      <w:sdtEndPr/>
      <w:sdtContent>
        <w:r w:rsidR="000F6919">
          <w:t>1087</w:t>
        </w:r>
      </w:sdtContent>
    </w:sdt>
  </w:p>
  <w:p w14:paraId="46FC5F8D" w14:textId="77777777" w:rsidR="00262EA3" w:rsidRPr="008227B3" w:rsidRDefault="003D1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A882D" w14:textId="5E00BA54" w:rsidR="00262EA3" w:rsidRPr="008227B3" w:rsidRDefault="003D1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D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D7B">
          <w:t>:2180</w:t>
        </w:r>
      </w:sdtContent>
    </w:sdt>
  </w:p>
  <w:p w14:paraId="72770C06" w14:textId="555E72D4" w:rsidR="00262EA3" w:rsidRDefault="003D1042" w:rsidP="00E03A3D">
    <w:pPr>
      <w:pStyle w:val="Motionr"/>
    </w:pPr>
    <w:sdt>
      <w:sdtPr>
        <w:alias w:val="CC_Noformat_Avtext"/>
        <w:tag w:val="CC_Noformat_Avtext"/>
        <w:id w:val="-2020768203"/>
        <w:lock w:val="sdtContentLocked"/>
        <w15:appearance w15:val="hidden"/>
        <w:text/>
      </w:sdtPr>
      <w:sdtEndPr/>
      <w:sdtContent>
        <w:r w:rsidR="00141D7B">
          <w:t>av Johanna Rantsi (M)</w:t>
        </w:r>
      </w:sdtContent>
    </w:sdt>
  </w:p>
  <w:sdt>
    <w:sdtPr>
      <w:alias w:val="CC_Noformat_Rubtext"/>
      <w:tag w:val="CC_Noformat_Rubtext"/>
      <w:id w:val="-218060500"/>
      <w:lock w:val="sdtLocked"/>
      <w:text/>
    </w:sdtPr>
    <w:sdtEndPr/>
    <w:sdtContent>
      <w:p w14:paraId="5C152EAD" w14:textId="15E82F37" w:rsidR="00262EA3" w:rsidRDefault="001A2D13" w:rsidP="00283E0F">
        <w:pPr>
          <w:pStyle w:val="FSHRub2"/>
        </w:pPr>
        <w:r>
          <w:t>Snabbare studietakt</w:t>
        </w:r>
      </w:p>
    </w:sdtContent>
  </w:sdt>
  <w:sdt>
    <w:sdtPr>
      <w:alias w:val="CC_Boilerplate_3"/>
      <w:tag w:val="CC_Boilerplate_3"/>
      <w:id w:val="1606463544"/>
      <w:lock w:val="sdtContentLocked"/>
      <w15:appearance w15:val="hidden"/>
      <w:text w:multiLine="1"/>
    </w:sdtPr>
    <w:sdtEndPr/>
    <w:sdtContent>
      <w:p w14:paraId="33AC7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19"/>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7B"/>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1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B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4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3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2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40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2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4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6C8"/>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0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47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5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DCDD5"/>
  <w15:chartTrackingRefBased/>
  <w15:docId w15:val="{DCA7B082-8F89-4F13-9794-55F49736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F4E45CE5A45EFB7746C412BB97986"/>
        <w:category>
          <w:name w:val="Allmänt"/>
          <w:gallery w:val="placeholder"/>
        </w:category>
        <w:types>
          <w:type w:val="bbPlcHdr"/>
        </w:types>
        <w:behaviors>
          <w:behavior w:val="content"/>
        </w:behaviors>
        <w:guid w:val="{2A9409A4-0AC3-4F64-BCC0-03B9DB92AA32}"/>
      </w:docPartPr>
      <w:docPartBody>
        <w:p w:rsidR="00DC260B" w:rsidRDefault="00EA6568">
          <w:pPr>
            <w:pStyle w:val="E19F4E45CE5A45EFB7746C412BB97986"/>
          </w:pPr>
          <w:r w:rsidRPr="005A0A93">
            <w:rPr>
              <w:rStyle w:val="Platshllartext"/>
            </w:rPr>
            <w:t>Förslag till riksdagsbeslut</w:t>
          </w:r>
        </w:p>
      </w:docPartBody>
    </w:docPart>
    <w:docPart>
      <w:docPartPr>
        <w:name w:val="4DC4DBE8384749DD86BD319D57B47910"/>
        <w:category>
          <w:name w:val="Allmänt"/>
          <w:gallery w:val="placeholder"/>
        </w:category>
        <w:types>
          <w:type w:val="bbPlcHdr"/>
        </w:types>
        <w:behaviors>
          <w:behavior w:val="content"/>
        </w:behaviors>
        <w:guid w:val="{4C1B9FE5-60E1-4FDD-B165-9D157C6E9CA5}"/>
      </w:docPartPr>
      <w:docPartBody>
        <w:p w:rsidR="00DC260B" w:rsidRDefault="00EA6568">
          <w:pPr>
            <w:pStyle w:val="4DC4DBE8384749DD86BD319D57B47910"/>
          </w:pPr>
          <w:r w:rsidRPr="005A0A93">
            <w:rPr>
              <w:rStyle w:val="Platshllartext"/>
            </w:rPr>
            <w:t>Motivering</w:t>
          </w:r>
        </w:p>
      </w:docPartBody>
    </w:docPart>
    <w:docPart>
      <w:docPartPr>
        <w:name w:val="EB96BEAF1CA34BDBBEFD1F8E5346BA27"/>
        <w:category>
          <w:name w:val="Allmänt"/>
          <w:gallery w:val="placeholder"/>
        </w:category>
        <w:types>
          <w:type w:val="bbPlcHdr"/>
        </w:types>
        <w:behaviors>
          <w:behavior w:val="content"/>
        </w:behaviors>
        <w:guid w:val="{8C4E0411-D795-480C-8AD6-DA3736E68759}"/>
      </w:docPartPr>
      <w:docPartBody>
        <w:p w:rsidR="00CC56E6" w:rsidRDefault="00CC5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0B"/>
    <w:rsid w:val="00184EEB"/>
    <w:rsid w:val="00CC56E6"/>
    <w:rsid w:val="00DC260B"/>
    <w:rsid w:val="00EA6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F4E45CE5A45EFB7746C412BB97986">
    <w:name w:val="E19F4E45CE5A45EFB7746C412BB97986"/>
  </w:style>
  <w:style w:type="paragraph" w:customStyle="1" w:styleId="4DC4DBE8384749DD86BD319D57B47910">
    <w:name w:val="4DC4DBE8384749DD86BD319D57B47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42BA9-8CE7-4951-95CA-2131BFAD46C4}"/>
</file>

<file path=customXml/itemProps2.xml><?xml version="1.0" encoding="utf-8"?>
<ds:datastoreItem xmlns:ds="http://schemas.openxmlformats.org/officeDocument/2006/customXml" ds:itemID="{8BE8F654-7E77-4817-AFD7-FF61CFB0CD28}"/>
</file>

<file path=customXml/itemProps3.xml><?xml version="1.0" encoding="utf-8"?>
<ds:datastoreItem xmlns:ds="http://schemas.openxmlformats.org/officeDocument/2006/customXml" ds:itemID="{DF60DFB6-38C0-4A06-BC90-5AAE43314AE6}"/>
</file>

<file path=docProps/app.xml><?xml version="1.0" encoding="utf-8"?>
<Properties xmlns="http://schemas.openxmlformats.org/officeDocument/2006/extended-properties" xmlns:vt="http://schemas.openxmlformats.org/officeDocument/2006/docPropsVTypes">
  <Template>Normal</Template>
  <TotalTime>14</TotalTime>
  <Pages>2</Pages>
  <Words>269</Words>
  <Characters>1569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M1087 Snabbare studietakt</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