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5B2F252B7C43198874A11C040DCC53"/>
        </w:placeholder>
        <w:text/>
      </w:sdtPr>
      <w:sdtEndPr/>
      <w:sdtContent>
        <w:p w:rsidRPr="009B062B" w:rsidR="00AF30DD" w:rsidP="005B29C4" w:rsidRDefault="00AF30DD" w14:paraId="4D65D4A4" w14:textId="77777777">
          <w:pPr>
            <w:pStyle w:val="Rubrik1"/>
            <w:spacing w:after="300"/>
          </w:pPr>
          <w:r w:rsidRPr="009B062B">
            <w:t>Förslag till riksdagsbeslut</w:t>
          </w:r>
        </w:p>
      </w:sdtContent>
    </w:sdt>
    <w:sdt>
      <w:sdtPr>
        <w:alias w:val="Yrkande 1"/>
        <w:tag w:val="26d6ea62-7d4b-4888-b77f-80083cc817c1"/>
        <w:id w:val="-840083487"/>
        <w:lock w:val="sdtLocked"/>
      </w:sdtPr>
      <w:sdtEndPr/>
      <w:sdtContent>
        <w:p w:rsidR="009017FC" w:rsidRDefault="00B7631F" w14:paraId="4D65D4A5" w14:textId="77777777">
          <w:pPr>
            <w:pStyle w:val="Frslagstext"/>
            <w:numPr>
              <w:ilvl w:val="0"/>
              <w:numId w:val="0"/>
            </w:numPr>
          </w:pPr>
          <w:r>
            <w:t>Riksdagen ställer sig bakom det som anförs i motionen om behovet av utvecklad tågtrafik i Arosstråket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5C9F3EA8C94A2D9E8EDF8A9FED4E19"/>
        </w:placeholder>
        <w:text/>
      </w:sdtPr>
      <w:sdtEndPr/>
      <w:sdtContent>
        <w:p w:rsidRPr="009B062B" w:rsidR="006D79C9" w:rsidP="00333E95" w:rsidRDefault="006D79C9" w14:paraId="4D65D4A6" w14:textId="77777777">
          <w:pPr>
            <w:pStyle w:val="Rubrik1"/>
          </w:pPr>
          <w:r>
            <w:t>Motivering</w:t>
          </w:r>
        </w:p>
      </w:sdtContent>
    </w:sdt>
    <w:p w:rsidR="00D4104D" w:rsidP="00D4104D" w:rsidRDefault="00450C42" w14:paraId="1861EA86" w14:textId="77777777">
      <w:pPr>
        <w:pStyle w:val="Normalutanindragellerluft"/>
      </w:pPr>
      <w:r>
        <w:t xml:space="preserve">När järnvägen mellan Enköping och Uppsala lades ned var det en annan tid. Sedan dess har vi sett hur tågtrafiken, speciellt den storregionala tågtrafiken, har utvecklats. Det är idag uppenbart att det är en brist att det saknas en bra järnvägsförbindelse på sträckan. </w:t>
      </w:r>
    </w:p>
    <w:p w:rsidRPr="00D4104D" w:rsidR="00D4104D" w:rsidP="00D4104D" w:rsidRDefault="00450C42" w14:paraId="5C1406C0" w14:textId="29F2A5F4">
      <w:pPr>
        <w:rPr>
          <w:spacing w:val="-1"/>
        </w:rPr>
      </w:pPr>
      <w:r w:rsidRPr="00D4104D">
        <w:rPr>
          <w:spacing w:val="-1"/>
        </w:rPr>
        <w:t xml:space="preserve">Bristerna i </w:t>
      </w:r>
      <w:proofErr w:type="spellStart"/>
      <w:r w:rsidRPr="00D4104D">
        <w:rPr>
          <w:spacing w:val="-1"/>
        </w:rPr>
        <w:t>Arosstråket</w:t>
      </w:r>
      <w:proofErr w:type="spellEnd"/>
      <w:r w:rsidRPr="00D4104D">
        <w:rPr>
          <w:spacing w:val="-1"/>
        </w:rPr>
        <w:t xml:space="preserve"> (</w:t>
      </w:r>
      <w:r w:rsidRPr="00D4104D" w:rsidR="008737E2">
        <w:rPr>
          <w:spacing w:val="-1"/>
        </w:rPr>
        <w:t>[</w:t>
      </w:r>
      <w:r w:rsidRPr="00D4104D">
        <w:rPr>
          <w:spacing w:val="-1"/>
        </w:rPr>
        <w:t>Arlanda</w:t>
      </w:r>
      <w:r w:rsidRPr="00D4104D" w:rsidR="008737E2">
        <w:rPr>
          <w:spacing w:val="-1"/>
        </w:rPr>
        <w:t>]</w:t>
      </w:r>
      <w:r w:rsidRPr="00D4104D">
        <w:rPr>
          <w:spacing w:val="-1"/>
        </w:rPr>
        <w:t>–Uppsala–Enköping–Västerås</w:t>
      </w:r>
      <w:r w:rsidRPr="00D4104D" w:rsidR="008737E2">
        <w:rPr>
          <w:spacing w:val="-1"/>
        </w:rPr>
        <w:t>–[</w:t>
      </w:r>
      <w:r w:rsidRPr="00D4104D">
        <w:rPr>
          <w:spacing w:val="-1"/>
        </w:rPr>
        <w:t>Örebro/Oslo</w:t>
      </w:r>
      <w:r w:rsidRPr="00D4104D" w:rsidR="008737E2">
        <w:rPr>
          <w:spacing w:val="-1"/>
        </w:rPr>
        <w:t>]</w:t>
      </w:r>
      <w:r w:rsidRPr="00D4104D">
        <w:rPr>
          <w:spacing w:val="-1"/>
        </w:rPr>
        <w:t>) har utretts i omgångar sedan början av 2000-talet och samverkan kring åtgärder har skett med olika intensitet genom åren. Som exempel har en systemanalys genomförts av regio</w:t>
      </w:r>
      <w:r w:rsidRPr="00D4104D" w:rsidR="00D4104D">
        <w:rPr>
          <w:spacing w:val="-1"/>
        </w:rPr>
        <w:softHyphen/>
      </w:r>
      <w:r w:rsidRPr="00D4104D">
        <w:rPr>
          <w:spacing w:val="-1"/>
        </w:rPr>
        <w:t>nerna i Örebro, Västmanland och Uppsala gemensamt (Östvästliga förbindelser i Mälar</w:t>
      </w:r>
      <w:r w:rsidR="00D4104D">
        <w:rPr>
          <w:spacing w:val="-1"/>
        </w:rPr>
        <w:softHyphen/>
      </w:r>
      <w:r w:rsidRPr="00D4104D">
        <w:rPr>
          <w:spacing w:val="-1"/>
        </w:rPr>
        <w:t>dalen norr om Mälaren, Systemanalys, 2016).</w:t>
      </w:r>
    </w:p>
    <w:p w:rsidR="00D4104D" w:rsidP="00D4104D" w:rsidRDefault="00450C42" w14:paraId="346D7241" w14:textId="7E2F3CDC">
      <w:r>
        <w:t xml:space="preserve">En järnvägslänk i </w:t>
      </w:r>
      <w:proofErr w:type="spellStart"/>
      <w:r>
        <w:t>Arosstråket</w:t>
      </w:r>
      <w:proofErr w:type="spellEnd"/>
      <w:r>
        <w:t xml:space="preserve"> som binder samman Mälarbanan vid Enköping med Ostkustbanan vid Uppsala skulle innebära stora fördelar. Med en järnvägslänk i </w:t>
      </w:r>
      <w:proofErr w:type="spellStart"/>
      <w:r>
        <w:t>Aros</w:t>
      </w:r>
      <w:r w:rsidR="00D4104D">
        <w:softHyphen/>
      </w:r>
      <w:r>
        <w:t>stråket</w:t>
      </w:r>
      <w:proofErr w:type="spellEnd"/>
      <w:r>
        <w:t xml:space="preserve"> skulle restiden mellan Uppsala </w:t>
      </w:r>
      <w:r w:rsidR="008737E2">
        <w:t xml:space="preserve">och </w:t>
      </w:r>
      <w:r>
        <w:t>Västerås bli ca 35–40 minuter jämfört med dagens restid med buss på 1</w:t>
      </w:r>
      <w:r w:rsidR="008737E2">
        <w:t> </w:t>
      </w:r>
      <w:r>
        <w:t>timme och 20 minuter. Detta bidrar till en än mer integrerad arbets- och utbildningsmarknadsregion och möjligheten att öka kollektivtrafikens mark</w:t>
      </w:r>
      <w:r w:rsidR="00D4104D">
        <w:softHyphen/>
      </w:r>
      <w:r>
        <w:t>nadsandel i stråket.</w:t>
      </w:r>
    </w:p>
    <w:p w:rsidRPr="00D4104D" w:rsidR="00D4104D" w:rsidP="00D4104D" w:rsidRDefault="00450C42" w14:paraId="4F62ED01" w14:textId="414A9E6B">
      <w:pPr>
        <w:rPr>
          <w:spacing w:val="-2"/>
        </w:rPr>
      </w:pPr>
      <w:r w:rsidRPr="00D4104D">
        <w:rPr>
          <w:spacing w:val="-2"/>
        </w:rPr>
        <w:t xml:space="preserve">Med en ny järnvägslänk kan också flera orter (Örebro, Västerås, Enköping) få en bra och snabb koppling till Arlanda, via Uppsala, för både person- och godstrafiken. Restiden Västerås–Arlanda skulle kunna bli </w:t>
      </w:r>
      <w:r w:rsidRPr="00D4104D" w:rsidR="00DB0057">
        <w:rPr>
          <w:spacing w:val="-2"/>
        </w:rPr>
        <w:t>55–60</w:t>
      </w:r>
      <w:r w:rsidRPr="00D4104D">
        <w:rPr>
          <w:spacing w:val="-2"/>
        </w:rPr>
        <w:t xml:space="preserve"> minuter. Godstrafiken kan även nå kombi</w:t>
      </w:r>
      <w:bookmarkStart w:name="_GoBack" w:id="1"/>
      <w:bookmarkEnd w:id="1"/>
      <w:r w:rsidRPr="00D4104D">
        <w:rPr>
          <w:spacing w:val="-2"/>
        </w:rPr>
        <w:t>termi</w:t>
      </w:r>
      <w:r w:rsidR="00D4104D">
        <w:rPr>
          <w:spacing w:val="-2"/>
        </w:rPr>
        <w:softHyphen/>
      </w:r>
      <w:r w:rsidRPr="00D4104D">
        <w:rPr>
          <w:spacing w:val="-2"/>
        </w:rPr>
        <w:t xml:space="preserve">nalen i Rosersberg vilket ökar möjligheten att flytta gods från väg till järnväg.  </w:t>
      </w:r>
    </w:p>
    <w:p w:rsidR="00D4104D" w:rsidP="00D4104D" w:rsidRDefault="00450C42" w14:paraId="0FC896AA" w14:textId="77777777">
      <w:r>
        <w:t xml:space="preserve">Den nya kopplingen skulle också skapa en ökad robusthet i järnvägssystemet för både person- och godstrafik.  </w:t>
      </w:r>
    </w:p>
    <w:p w:rsidR="00D4104D" w:rsidP="00D4104D" w:rsidRDefault="00450C42" w14:paraId="0B9283CB" w14:textId="77777777">
      <w:r>
        <w:t>En ny järnvägslänk är utpeka</w:t>
      </w:r>
      <w:r w:rsidR="008737E2">
        <w:t>d</w:t>
      </w:r>
      <w:r>
        <w:t xml:space="preserve"> som objekt i Stockholm</w:t>
      </w:r>
      <w:r w:rsidR="008737E2">
        <w:t>–</w:t>
      </w:r>
      <w:r>
        <w:t xml:space="preserve">Mälardalens gemensamma systemanalys inom arbetet En bättre sits och skulle också bidra till att stärka kopplingen </w:t>
      </w:r>
      <w:r>
        <w:lastRenderedPageBreak/>
        <w:t>mellan norra Sverige och västra Mälardalen. Det är därför en angelägen investering för att stärka både tillväxt och miljö.</w:t>
      </w:r>
    </w:p>
    <w:sdt>
      <w:sdtPr>
        <w:rPr>
          <w:i/>
          <w:noProof/>
        </w:rPr>
        <w:alias w:val="CC_Underskrifter"/>
        <w:tag w:val="CC_Underskrifter"/>
        <w:id w:val="583496634"/>
        <w:lock w:val="sdtContentLocked"/>
        <w:placeholder>
          <w:docPart w:val="ED5A2BDDCC1647DA8F61B51C8473A6FD"/>
        </w:placeholder>
      </w:sdtPr>
      <w:sdtEndPr>
        <w:rPr>
          <w:i w:val="0"/>
          <w:noProof w:val="0"/>
        </w:rPr>
      </w:sdtEndPr>
      <w:sdtContent>
        <w:p w:rsidR="005B29C4" w:rsidP="005B29C4" w:rsidRDefault="005B29C4" w14:paraId="4D65D4B3" w14:textId="1D48C3F6"/>
        <w:p w:rsidRPr="008E0FE2" w:rsidR="004801AC" w:rsidP="005B29C4" w:rsidRDefault="00D4104D" w14:paraId="4D65D4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A73C5" w:rsidRDefault="00CA73C5" w14:paraId="4D65D4B8" w14:textId="77777777"/>
    <w:sectPr w:rsidR="00CA73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5D4BA" w14:textId="77777777" w:rsidR="00450C42" w:rsidRDefault="00450C42" w:rsidP="000C1CAD">
      <w:pPr>
        <w:spacing w:line="240" w:lineRule="auto"/>
      </w:pPr>
      <w:r>
        <w:separator/>
      </w:r>
    </w:p>
  </w:endnote>
  <w:endnote w:type="continuationSeparator" w:id="0">
    <w:p w14:paraId="4D65D4BB" w14:textId="77777777" w:rsidR="00450C42" w:rsidRDefault="00450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4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4C9" w14:textId="77777777" w:rsidR="00262EA3" w:rsidRPr="005B29C4" w:rsidRDefault="00262EA3" w:rsidP="005B2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5D4B8" w14:textId="77777777" w:rsidR="00450C42" w:rsidRDefault="00450C42" w:rsidP="000C1CAD">
      <w:pPr>
        <w:spacing w:line="240" w:lineRule="auto"/>
      </w:pPr>
      <w:r>
        <w:separator/>
      </w:r>
    </w:p>
  </w:footnote>
  <w:footnote w:type="continuationSeparator" w:id="0">
    <w:p w14:paraId="4D65D4B9" w14:textId="77777777" w:rsidR="00450C42" w:rsidRDefault="00450C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65D4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5D4CB" wp14:anchorId="4D65D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04D" w14:paraId="4D65D4CE" w14:textId="77777777">
                          <w:pPr>
                            <w:jc w:val="right"/>
                          </w:pPr>
                          <w:sdt>
                            <w:sdtPr>
                              <w:alias w:val="CC_Noformat_Partikod"/>
                              <w:tag w:val="CC_Noformat_Partikod"/>
                              <w:id w:val="-53464382"/>
                              <w:placeholder>
                                <w:docPart w:val="CB6ACF5FE0984BD0B3D0B5F6E9CB2860"/>
                              </w:placeholder>
                              <w:text/>
                            </w:sdtPr>
                            <w:sdtEndPr/>
                            <w:sdtContent>
                              <w:r w:rsidR="00450C42">
                                <w:t>C</w:t>
                              </w:r>
                            </w:sdtContent>
                          </w:sdt>
                          <w:sdt>
                            <w:sdtPr>
                              <w:alias w:val="CC_Noformat_Partinummer"/>
                              <w:tag w:val="CC_Noformat_Partinummer"/>
                              <w:id w:val="-1709555926"/>
                              <w:placeholder>
                                <w:docPart w:val="1F8E5D0502314E25A0482857F4F644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5D4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04D" w14:paraId="4D65D4CE" w14:textId="77777777">
                    <w:pPr>
                      <w:jc w:val="right"/>
                    </w:pPr>
                    <w:sdt>
                      <w:sdtPr>
                        <w:alias w:val="CC_Noformat_Partikod"/>
                        <w:tag w:val="CC_Noformat_Partikod"/>
                        <w:id w:val="-53464382"/>
                        <w:placeholder>
                          <w:docPart w:val="CB6ACF5FE0984BD0B3D0B5F6E9CB2860"/>
                        </w:placeholder>
                        <w:text/>
                      </w:sdtPr>
                      <w:sdtEndPr/>
                      <w:sdtContent>
                        <w:r w:rsidR="00450C42">
                          <w:t>C</w:t>
                        </w:r>
                      </w:sdtContent>
                    </w:sdt>
                    <w:sdt>
                      <w:sdtPr>
                        <w:alias w:val="CC_Noformat_Partinummer"/>
                        <w:tag w:val="CC_Noformat_Partinummer"/>
                        <w:id w:val="-1709555926"/>
                        <w:placeholder>
                          <w:docPart w:val="1F8E5D0502314E25A0482857F4F644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65D4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65D4BE" w14:textId="77777777">
    <w:pPr>
      <w:jc w:val="right"/>
    </w:pPr>
  </w:p>
  <w:p w:rsidR="00262EA3" w:rsidP="00776B74" w:rsidRDefault="00262EA3" w14:paraId="4D65D4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327491" w:id="2"/>
  <w:bookmarkStart w:name="_Hlk51327492" w:id="3"/>
  <w:p w:rsidR="00262EA3" w:rsidP="008563AC" w:rsidRDefault="00D4104D" w14:paraId="4D65D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65D4CD" wp14:anchorId="4D65D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04D" w14:paraId="4D65D4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0C4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104D" w14:paraId="4D65D4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04D" w14:paraId="4D65D4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w:t>
        </w:r>
      </w:sdtContent>
    </w:sdt>
  </w:p>
  <w:p w:rsidR="00262EA3" w:rsidP="00E03A3D" w:rsidRDefault="00D4104D" w14:paraId="4D65D4C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450C42" w14:paraId="4D65D4C7" w14:textId="77777777">
        <w:pPr>
          <w:pStyle w:val="FSHRub2"/>
        </w:pPr>
        <w:r>
          <w:t>Utveckla tågtrafiken i Arosstråket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D65D4C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0C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80"/>
    <w:rsid w:val="00161EC6"/>
    <w:rsid w:val="00162EFD"/>
    <w:rsid w:val="001632E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AD"/>
    <w:rsid w:val="001954DF"/>
    <w:rsid w:val="00195E9F"/>
    <w:rsid w:val="00196358"/>
    <w:rsid w:val="00196657"/>
    <w:rsid w:val="00197339"/>
    <w:rsid w:val="00197737"/>
    <w:rsid w:val="00197D0A"/>
    <w:rsid w:val="001A0693"/>
    <w:rsid w:val="001A092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4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9C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E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FC"/>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C6"/>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B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1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C5"/>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4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057"/>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4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65D4A3"/>
  <w15:chartTrackingRefBased/>
  <w15:docId w15:val="{75C58B6B-1061-4980-870A-4D162AC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5B2F252B7C43198874A11C040DCC53"/>
        <w:category>
          <w:name w:val="Allmänt"/>
          <w:gallery w:val="placeholder"/>
        </w:category>
        <w:types>
          <w:type w:val="bbPlcHdr"/>
        </w:types>
        <w:behaviors>
          <w:behavior w:val="content"/>
        </w:behaviors>
        <w:guid w:val="{7FA59A54-3E5F-4DA4-A269-CB19D30E7043}"/>
      </w:docPartPr>
      <w:docPartBody>
        <w:p w:rsidR="000B15AF" w:rsidRDefault="000B15AF">
          <w:pPr>
            <w:pStyle w:val="3F5B2F252B7C43198874A11C040DCC53"/>
          </w:pPr>
          <w:r w:rsidRPr="005A0A93">
            <w:rPr>
              <w:rStyle w:val="Platshllartext"/>
            </w:rPr>
            <w:t>Förslag till riksdagsbeslut</w:t>
          </w:r>
        </w:p>
      </w:docPartBody>
    </w:docPart>
    <w:docPart>
      <w:docPartPr>
        <w:name w:val="B75C9F3EA8C94A2D9E8EDF8A9FED4E19"/>
        <w:category>
          <w:name w:val="Allmänt"/>
          <w:gallery w:val="placeholder"/>
        </w:category>
        <w:types>
          <w:type w:val="bbPlcHdr"/>
        </w:types>
        <w:behaviors>
          <w:behavior w:val="content"/>
        </w:behaviors>
        <w:guid w:val="{95AF29E5-6B60-4AD3-913D-9FEB956E2ADB}"/>
      </w:docPartPr>
      <w:docPartBody>
        <w:p w:rsidR="000B15AF" w:rsidRDefault="000B15AF">
          <w:pPr>
            <w:pStyle w:val="B75C9F3EA8C94A2D9E8EDF8A9FED4E19"/>
          </w:pPr>
          <w:r w:rsidRPr="005A0A93">
            <w:rPr>
              <w:rStyle w:val="Platshllartext"/>
            </w:rPr>
            <w:t>Motivering</w:t>
          </w:r>
        </w:p>
      </w:docPartBody>
    </w:docPart>
    <w:docPart>
      <w:docPartPr>
        <w:name w:val="CB6ACF5FE0984BD0B3D0B5F6E9CB2860"/>
        <w:category>
          <w:name w:val="Allmänt"/>
          <w:gallery w:val="placeholder"/>
        </w:category>
        <w:types>
          <w:type w:val="bbPlcHdr"/>
        </w:types>
        <w:behaviors>
          <w:behavior w:val="content"/>
        </w:behaviors>
        <w:guid w:val="{F25E2A6A-055C-4AD3-B61D-8F2EB07C91F0}"/>
      </w:docPartPr>
      <w:docPartBody>
        <w:p w:rsidR="000B15AF" w:rsidRDefault="000B15AF">
          <w:pPr>
            <w:pStyle w:val="CB6ACF5FE0984BD0B3D0B5F6E9CB2860"/>
          </w:pPr>
          <w:r>
            <w:rPr>
              <w:rStyle w:val="Platshllartext"/>
            </w:rPr>
            <w:t xml:space="preserve"> </w:t>
          </w:r>
        </w:p>
      </w:docPartBody>
    </w:docPart>
    <w:docPart>
      <w:docPartPr>
        <w:name w:val="1F8E5D0502314E25A0482857F4F64457"/>
        <w:category>
          <w:name w:val="Allmänt"/>
          <w:gallery w:val="placeholder"/>
        </w:category>
        <w:types>
          <w:type w:val="bbPlcHdr"/>
        </w:types>
        <w:behaviors>
          <w:behavior w:val="content"/>
        </w:behaviors>
        <w:guid w:val="{631E38BC-3062-4062-AAC6-1A61C91685E9}"/>
      </w:docPartPr>
      <w:docPartBody>
        <w:p w:rsidR="000B15AF" w:rsidRDefault="000B15AF">
          <w:pPr>
            <w:pStyle w:val="1F8E5D0502314E25A0482857F4F64457"/>
          </w:pPr>
          <w:r>
            <w:t xml:space="preserve"> </w:t>
          </w:r>
        </w:p>
      </w:docPartBody>
    </w:docPart>
    <w:docPart>
      <w:docPartPr>
        <w:name w:val="ED5A2BDDCC1647DA8F61B51C8473A6FD"/>
        <w:category>
          <w:name w:val="Allmänt"/>
          <w:gallery w:val="placeholder"/>
        </w:category>
        <w:types>
          <w:type w:val="bbPlcHdr"/>
        </w:types>
        <w:behaviors>
          <w:behavior w:val="content"/>
        </w:behaviors>
        <w:guid w:val="{D15401FB-F025-45A1-BB37-B99985ABA662}"/>
      </w:docPartPr>
      <w:docPartBody>
        <w:p w:rsidR="00AC5C6B" w:rsidRDefault="00AC5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AF"/>
    <w:rsid w:val="000B15AF"/>
    <w:rsid w:val="00AC5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5B2F252B7C43198874A11C040DCC53">
    <w:name w:val="3F5B2F252B7C43198874A11C040DCC53"/>
  </w:style>
  <w:style w:type="paragraph" w:customStyle="1" w:styleId="2241FBCF0989427F8D0DC75934368037">
    <w:name w:val="2241FBCF0989427F8D0DC759343680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A8CD96232747629FC5DE1B1C51C826">
    <w:name w:val="D7A8CD96232747629FC5DE1B1C51C826"/>
  </w:style>
  <w:style w:type="paragraph" w:customStyle="1" w:styleId="B75C9F3EA8C94A2D9E8EDF8A9FED4E19">
    <w:name w:val="B75C9F3EA8C94A2D9E8EDF8A9FED4E19"/>
  </w:style>
  <w:style w:type="paragraph" w:customStyle="1" w:styleId="DDE0122F233D414485AE3DAABA0B7340">
    <w:name w:val="DDE0122F233D414485AE3DAABA0B7340"/>
  </w:style>
  <w:style w:type="paragraph" w:customStyle="1" w:styleId="113218E1A5FC4DD0B6EE601397CDC7BE">
    <w:name w:val="113218E1A5FC4DD0B6EE601397CDC7BE"/>
  </w:style>
  <w:style w:type="paragraph" w:customStyle="1" w:styleId="CB6ACF5FE0984BD0B3D0B5F6E9CB2860">
    <w:name w:val="CB6ACF5FE0984BD0B3D0B5F6E9CB2860"/>
  </w:style>
  <w:style w:type="paragraph" w:customStyle="1" w:styleId="1F8E5D0502314E25A0482857F4F64457">
    <w:name w:val="1F8E5D0502314E25A0482857F4F64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84275-01BE-401C-ADC7-432EFBC70158}"/>
</file>

<file path=customXml/itemProps2.xml><?xml version="1.0" encoding="utf-8"?>
<ds:datastoreItem xmlns:ds="http://schemas.openxmlformats.org/officeDocument/2006/customXml" ds:itemID="{7108B091-523D-4452-9C6E-CFC473C7060B}"/>
</file>

<file path=customXml/itemProps3.xml><?xml version="1.0" encoding="utf-8"?>
<ds:datastoreItem xmlns:ds="http://schemas.openxmlformats.org/officeDocument/2006/customXml" ds:itemID="{93080DE0-C752-451D-892D-ED38496DAE95}"/>
</file>

<file path=docProps/app.xml><?xml version="1.0" encoding="utf-8"?>
<Properties xmlns="http://schemas.openxmlformats.org/officeDocument/2006/extended-properties" xmlns:vt="http://schemas.openxmlformats.org/officeDocument/2006/docPropsVTypes">
  <Template>Normal</Template>
  <TotalTime>7</TotalTime>
  <Pages>2</Pages>
  <Words>299</Words>
  <Characters>1744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tågtrafiken i Arosstråket</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