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42C4" w14:textId="77777777" w:rsidR="001D064C" w:rsidRDefault="001D064C" w:rsidP="00DA0661">
      <w:pPr>
        <w:pStyle w:val="Rubrik"/>
      </w:pPr>
      <w:bookmarkStart w:id="0" w:name="Start"/>
      <w:bookmarkStart w:id="1" w:name="_GoBack"/>
      <w:bookmarkEnd w:id="0"/>
      <w:bookmarkEnd w:id="1"/>
      <w:r>
        <w:t>Svar på fråga 2019/20:2099 av Thomas Morell (SD)</w:t>
      </w:r>
      <w:r>
        <w:br/>
      </w:r>
      <w:r w:rsidRPr="001D064C">
        <w:t>Åtgärder mot brister vid transport av farligt gods</w:t>
      </w:r>
    </w:p>
    <w:p w14:paraId="46F85283" w14:textId="77777777" w:rsidR="001D064C" w:rsidRDefault="001D064C" w:rsidP="001D064C">
      <w:pPr>
        <w:pStyle w:val="Brdtext"/>
      </w:pPr>
      <w:r>
        <w:t>Thomas Morell har frågat mig</w:t>
      </w:r>
      <w:r w:rsidRPr="001D064C">
        <w:t xml:space="preserve"> </w:t>
      </w:r>
      <w:r>
        <w:t>om jag avser att agera för en konsoliderad tryckt utgåva på svenska av föreskrifterna gällande IMDG-koden och därmed skapa förutsättningar för rättslig prövning.</w:t>
      </w:r>
    </w:p>
    <w:p w14:paraId="3F82486D" w14:textId="77777777" w:rsidR="00216827" w:rsidRDefault="00944AC5" w:rsidP="00216827">
      <w:pPr>
        <w:pStyle w:val="Brdtext"/>
      </w:pPr>
      <w:r>
        <w:t xml:space="preserve">Alla fartyg som transporterar last måste stuva och säkra lasten på ett säkert sätt för att vara sjövärdiga. </w:t>
      </w:r>
      <w:r w:rsidRPr="00F30329">
        <w:t>Utgångspunkten är att samma lastsäkringskrav gäller för farligt gods som för vanligt gods. Transportstyrelsen har meddelat ett antal föreskrifter och allmänna råd som rör lastsäkring och transport av farligt gods. Det är fartygets befälhavare som är skyldig att se till att fartyget är sjöklart innan resan påbörjats, vilket innebär att det är befälhavaren som har det yttersta ansvaret för att bland annat</w:t>
      </w:r>
      <w:r>
        <w:t xml:space="preserve"> lastsäkringen är korrekt utförd.</w:t>
      </w:r>
      <w:r w:rsidR="00216827" w:rsidRPr="00216827">
        <w:t xml:space="preserve"> </w:t>
      </w:r>
    </w:p>
    <w:p w14:paraId="04215977" w14:textId="77777777" w:rsidR="00944AC5" w:rsidRDefault="00944AC5" w:rsidP="00944AC5">
      <w:pPr>
        <w:pStyle w:val="Brdtext"/>
      </w:pPr>
      <w:r>
        <w:t>Transport av farligt gods till sjöss är närmare reglerat i IMDG-koden (International Maritime Dangerous Goods-code) som finns bilagd på engelska till Transportstyrelsens föreskrifter och allmänna råd (TSFS</w:t>
      </w:r>
      <w:r w:rsidR="009F05FC">
        <w:t> </w:t>
      </w:r>
      <w:r>
        <w:t>2015:66) om transport till sjöss av förpackat farligt gods.</w:t>
      </w:r>
    </w:p>
    <w:p w14:paraId="0E71D1DF" w14:textId="497D2C39" w:rsidR="006C1DBC" w:rsidRDefault="00944AC5" w:rsidP="00944AC5">
      <w:pPr>
        <w:pStyle w:val="Brdtext"/>
      </w:pPr>
      <w:r>
        <w:t xml:space="preserve">Frågan om att regler måste finnas tillgängliga på svenska för att svenska domstolar ska kunna döma till straffrättsligt ansvar har nyligen prövats av Högsta domstolen (NJA 2019 s. 577). </w:t>
      </w:r>
      <w:r w:rsidR="00A84EC0">
        <w:t>Frågan i målet var</w:t>
      </w:r>
      <w:r>
        <w:t xml:space="preserve"> om en person kunde ådra sig straffrättsligt ansvar för innehav av en stark laserpekare utan erforderligt tillstånd, när en av förutsättningarna för att gärningen ska utgöra ett brott följer av en teknisk standard på ett annat språk än svenska. Domstolen ansåg i det målet att det förelåg hinder mot att tillämpa straffbestämmelsen.</w:t>
      </w:r>
    </w:p>
    <w:p w14:paraId="3F8D0EDC" w14:textId="77777777" w:rsidR="001D064C" w:rsidRDefault="00944AC5" w:rsidP="001D064C">
      <w:pPr>
        <w:pStyle w:val="Brdtext"/>
      </w:pPr>
      <w:r>
        <w:lastRenderedPageBreak/>
        <w:t>Om en liknande bedömning skulle göras även vid åsidosättande av reglerna i IMDG-koden har inte prövats. IMDG-koden</w:t>
      </w:r>
      <w:r w:rsidR="00C45634">
        <w:t xml:space="preserve"> </w:t>
      </w:r>
      <w:r w:rsidR="001D064C">
        <w:t>vänder sig huvudsakligen till en krets av personer med särskilda fackkunskaper. Inom sjöfarten är det också vedertaget med engelska som arbetsspråk.</w:t>
      </w:r>
    </w:p>
    <w:p w14:paraId="217FE644" w14:textId="77777777" w:rsidR="00944AC5" w:rsidRDefault="00D5614F" w:rsidP="00944AC5">
      <w:pPr>
        <w:pStyle w:val="Brdtext"/>
      </w:pPr>
      <w:r w:rsidRPr="00D5614F">
        <w:t>Regeringen anser att säkerheten i hamnar och på fartyg är viktig.</w:t>
      </w:r>
      <w:r w:rsidR="00944AC5">
        <w:t xml:space="preserve"> </w:t>
      </w:r>
      <w:r w:rsidR="001D064C">
        <w:t>Det</w:t>
      </w:r>
      <w:r w:rsidR="00944AC5">
        <w:t xml:space="preserve"> </w:t>
      </w:r>
      <w:r w:rsidR="001D064C">
        <w:t xml:space="preserve">är många faktorer som har betydelse för säkerheten, som exempelvis regelverk och efterlevnad av bestämmelserna, myndigheternas tillsyn och möjligheten </w:t>
      </w:r>
      <w:r w:rsidR="00944AC5">
        <w:t>beivra</w:t>
      </w:r>
      <w:r w:rsidR="001D064C">
        <w:t xml:space="preserve"> brott mot bestämmelserna. Vidare är det viktigt med ansvar, utbildning och kompetens hos aktörerna i transportkedjan.</w:t>
      </w:r>
      <w:r w:rsidR="00944AC5" w:rsidRPr="00944AC5">
        <w:t xml:space="preserve"> </w:t>
      </w:r>
    </w:p>
    <w:p w14:paraId="42B17819" w14:textId="77777777" w:rsidR="00216827" w:rsidRDefault="00216827" w:rsidP="00944AC5">
      <w:pPr>
        <w:pStyle w:val="Brdtext"/>
      </w:pPr>
    </w:p>
    <w:p w14:paraId="2D59362B" w14:textId="77777777" w:rsidR="001D064C" w:rsidRDefault="001D064C" w:rsidP="006A12F1">
      <w:pPr>
        <w:pStyle w:val="Brdtext"/>
      </w:pPr>
      <w:r>
        <w:t xml:space="preserve">Stockholm den </w:t>
      </w:r>
      <w:sdt>
        <w:sdtPr>
          <w:id w:val="-1225218591"/>
          <w:placeholder>
            <w:docPart w:val="ECED8478E06347C38A2332D5ED9DE431"/>
          </w:placeholder>
          <w:dataBinding w:prefixMappings="xmlns:ns0='http://lp/documentinfo/RK' " w:xpath="/ns0:DocumentInfo[1]/ns0:BaseInfo[1]/ns0:HeaderDate[1]" w:storeItemID="{A1957917-0B87-41FD-B8B7-CF0FBCEB2C76}"/>
          <w:date w:fullDate="2020-09-09T00:00:00Z">
            <w:dateFormat w:val="d MMMM yyyy"/>
            <w:lid w:val="sv-SE"/>
            <w:storeMappedDataAs w:val="dateTime"/>
            <w:calendar w:val="gregorian"/>
          </w:date>
        </w:sdtPr>
        <w:sdtEndPr/>
        <w:sdtContent>
          <w:r w:rsidR="00F9056D">
            <w:t>9 september 2020</w:t>
          </w:r>
        </w:sdtContent>
      </w:sdt>
    </w:p>
    <w:p w14:paraId="527FD65A" w14:textId="77777777" w:rsidR="001D064C" w:rsidRDefault="001D064C" w:rsidP="004E7A8F">
      <w:pPr>
        <w:pStyle w:val="Brdtextutanavstnd"/>
      </w:pPr>
    </w:p>
    <w:p w14:paraId="0D4F2685" w14:textId="77777777" w:rsidR="001D064C" w:rsidRDefault="001D064C" w:rsidP="004E7A8F">
      <w:pPr>
        <w:pStyle w:val="Brdtextutanavstnd"/>
      </w:pPr>
    </w:p>
    <w:p w14:paraId="30857E68" w14:textId="77777777" w:rsidR="001D064C" w:rsidRDefault="001D064C" w:rsidP="004E7A8F">
      <w:pPr>
        <w:pStyle w:val="Brdtextutanavstnd"/>
      </w:pPr>
    </w:p>
    <w:p w14:paraId="0C4F1734" w14:textId="77777777" w:rsidR="001D064C" w:rsidRDefault="00F9056D" w:rsidP="00422A41">
      <w:pPr>
        <w:pStyle w:val="Brdtext"/>
      </w:pPr>
      <w:r>
        <w:t>Mikael Damberg</w:t>
      </w:r>
    </w:p>
    <w:p w14:paraId="5139DAF0" w14:textId="77777777" w:rsidR="001D064C" w:rsidRPr="00DB48AB" w:rsidRDefault="001D064C" w:rsidP="00DB48AB">
      <w:pPr>
        <w:pStyle w:val="Brdtext"/>
      </w:pPr>
    </w:p>
    <w:sectPr w:rsidR="001D064C"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6A6F" w14:textId="77777777" w:rsidR="00834576" w:rsidRDefault="00834576" w:rsidP="00A87A54">
      <w:pPr>
        <w:spacing w:after="0" w:line="240" w:lineRule="auto"/>
      </w:pPr>
      <w:r>
        <w:separator/>
      </w:r>
    </w:p>
  </w:endnote>
  <w:endnote w:type="continuationSeparator" w:id="0">
    <w:p w14:paraId="050BD388" w14:textId="77777777" w:rsidR="00834576" w:rsidRDefault="0083457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65BF"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04B5DC2" w14:textId="77777777" w:rsidTr="006A26EC">
      <w:trPr>
        <w:trHeight w:val="227"/>
        <w:jc w:val="right"/>
      </w:trPr>
      <w:tc>
        <w:tcPr>
          <w:tcW w:w="708" w:type="dxa"/>
          <w:vAlign w:val="bottom"/>
        </w:tcPr>
        <w:p w14:paraId="34670C3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8528694" w14:textId="77777777" w:rsidTr="006A26EC">
      <w:trPr>
        <w:trHeight w:val="850"/>
        <w:jc w:val="right"/>
      </w:trPr>
      <w:tc>
        <w:tcPr>
          <w:tcW w:w="708" w:type="dxa"/>
          <w:vAlign w:val="bottom"/>
        </w:tcPr>
        <w:p w14:paraId="1658D0E4" w14:textId="77777777" w:rsidR="005606BC" w:rsidRPr="00347E11" w:rsidRDefault="005606BC" w:rsidP="005606BC">
          <w:pPr>
            <w:pStyle w:val="Sidfot"/>
            <w:spacing w:line="276" w:lineRule="auto"/>
            <w:jc w:val="right"/>
          </w:pPr>
        </w:p>
      </w:tc>
    </w:tr>
  </w:tbl>
  <w:p w14:paraId="4101CE1B"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B579780" w14:textId="77777777" w:rsidTr="001F4302">
      <w:trPr>
        <w:trHeight w:val="510"/>
      </w:trPr>
      <w:tc>
        <w:tcPr>
          <w:tcW w:w="8525" w:type="dxa"/>
          <w:gridSpan w:val="2"/>
          <w:vAlign w:val="bottom"/>
        </w:tcPr>
        <w:p w14:paraId="0B98ADFE" w14:textId="77777777" w:rsidR="00347E11" w:rsidRPr="00347E11" w:rsidRDefault="00347E11" w:rsidP="00347E11">
          <w:pPr>
            <w:pStyle w:val="Sidfot"/>
            <w:rPr>
              <w:sz w:val="8"/>
            </w:rPr>
          </w:pPr>
        </w:p>
      </w:tc>
    </w:tr>
    <w:tr w:rsidR="00093408" w:rsidRPr="00EE3C0F" w14:paraId="7CBB5D27" w14:textId="77777777" w:rsidTr="00C26068">
      <w:trPr>
        <w:trHeight w:val="227"/>
      </w:trPr>
      <w:tc>
        <w:tcPr>
          <w:tcW w:w="4074" w:type="dxa"/>
        </w:tcPr>
        <w:p w14:paraId="6A5C0C79" w14:textId="77777777" w:rsidR="00347E11" w:rsidRPr="00F53AEA" w:rsidRDefault="00347E11" w:rsidP="00C26068">
          <w:pPr>
            <w:pStyle w:val="Sidfot"/>
            <w:spacing w:line="276" w:lineRule="auto"/>
          </w:pPr>
        </w:p>
      </w:tc>
      <w:tc>
        <w:tcPr>
          <w:tcW w:w="4451" w:type="dxa"/>
        </w:tcPr>
        <w:p w14:paraId="68576B46" w14:textId="77777777" w:rsidR="00093408" w:rsidRPr="00F53AEA" w:rsidRDefault="00093408" w:rsidP="00F53AEA">
          <w:pPr>
            <w:pStyle w:val="Sidfot"/>
            <w:spacing w:line="276" w:lineRule="auto"/>
          </w:pPr>
        </w:p>
      </w:tc>
    </w:tr>
  </w:tbl>
  <w:p w14:paraId="3AF1A39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C760" w14:textId="77777777" w:rsidR="00834576" w:rsidRDefault="00834576" w:rsidP="00A87A54">
      <w:pPr>
        <w:spacing w:after="0" w:line="240" w:lineRule="auto"/>
      </w:pPr>
      <w:r>
        <w:separator/>
      </w:r>
    </w:p>
  </w:footnote>
  <w:footnote w:type="continuationSeparator" w:id="0">
    <w:p w14:paraId="2ED3AC0E" w14:textId="77777777" w:rsidR="00834576" w:rsidRDefault="0083457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4D61"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4130"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D064C" w14:paraId="12485FE9" w14:textId="77777777" w:rsidTr="00C93EBA">
      <w:trPr>
        <w:trHeight w:val="227"/>
      </w:trPr>
      <w:tc>
        <w:tcPr>
          <w:tcW w:w="5534" w:type="dxa"/>
        </w:tcPr>
        <w:p w14:paraId="04D5D4D3" w14:textId="77777777" w:rsidR="001D064C" w:rsidRPr="007D73AB" w:rsidRDefault="001D064C">
          <w:pPr>
            <w:pStyle w:val="Sidhuvud"/>
          </w:pPr>
        </w:p>
      </w:tc>
      <w:tc>
        <w:tcPr>
          <w:tcW w:w="3170" w:type="dxa"/>
          <w:vAlign w:val="bottom"/>
        </w:tcPr>
        <w:p w14:paraId="1A5251EF" w14:textId="77777777" w:rsidR="001D064C" w:rsidRPr="007D73AB" w:rsidRDefault="001D064C" w:rsidP="00340DE0">
          <w:pPr>
            <w:pStyle w:val="Sidhuvud"/>
          </w:pPr>
        </w:p>
      </w:tc>
      <w:tc>
        <w:tcPr>
          <w:tcW w:w="1134" w:type="dxa"/>
        </w:tcPr>
        <w:p w14:paraId="631E08E7" w14:textId="77777777" w:rsidR="001D064C" w:rsidRDefault="001D064C" w:rsidP="005A703A">
          <w:pPr>
            <w:pStyle w:val="Sidhuvud"/>
          </w:pPr>
        </w:p>
      </w:tc>
    </w:tr>
    <w:tr w:rsidR="001D064C" w14:paraId="300BF8D3" w14:textId="77777777" w:rsidTr="00C93EBA">
      <w:trPr>
        <w:trHeight w:val="1928"/>
      </w:trPr>
      <w:tc>
        <w:tcPr>
          <w:tcW w:w="5534" w:type="dxa"/>
        </w:tcPr>
        <w:p w14:paraId="7D9426E3" w14:textId="77777777" w:rsidR="001D064C" w:rsidRPr="00340DE0" w:rsidRDefault="001D064C" w:rsidP="00340DE0">
          <w:pPr>
            <w:pStyle w:val="Sidhuvud"/>
          </w:pPr>
          <w:r>
            <w:rPr>
              <w:noProof/>
            </w:rPr>
            <w:drawing>
              <wp:inline distT="0" distB="0" distL="0" distR="0" wp14:anchorId="5335635C" wp14:editId="42319158">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7A4C9FA" w14:textId="77777777" w:rsidR="001D064C" w:rsidRPr="00710A6C" w:rsidRDefault="001D064C" w:rsidP="00EE3C0F">
          <w:pPr>
            <w:pStyle w:val="Sidhuvud"/>
            <w:rPr>
              <w:b/>
            </w:rPr>
          </w:pPr>
        </w:p>
        <w:p w14:paraId="47E54ADF" w14:textId="77777777" w:rsidR="001D064C" w:rsidRDefault="001D064C" w:rsidP="00EE3C0F">
          <w:pPr>
            <w:pStyle w:val="Sidhuvud"/>
          </w:pPr>
        </w:p>
        <w:p w14:paraId="427618B1" w14:textId="77777777" w:rsidR="001D064C" w:rsidRDefault="001D064C" w:rsidP="00EE3C0F">
          <w:pPr>
            <w:pStyle w:val="Sidhuvud"/>
          </w:pPr>
        </w:p>
        <w:p w14:paraId="479E034F" w14:textId="77777777" w:rsidR="001D064C" w:rsidRDefault="001D064C" w:rsidP="00EE3C0F">
          <w:pPr>
            <w:pStyle w:val="Sidhuvud"/>
          </w:pPr>
        </w:p>
        <w:sdt>
          <w:sdtPr>
            <w:alias w:val="Dnr"/>
            <w:tag w:val="ccRKShow_Dnr"/>
            <w:id w:val="-829283628"/>
            <w:placeholder>
              <w:docPart w:val="F67353722EE548659C3E27C85C8658CB"/>
            </w:placeholder>
            <w:dataBinding w:prefixMappings="xmlns:ns0='http://lp/documentinfo/RK' " w:xpath="/ns0:DocumentInfo[1]/ns0:BaseInfo[1]/ns0:Dnr[1]" w:storeItemID="{A1957917-0B87-41FD-B8B7-CF0FBCEB2C76}"/>
            <w:text/>
          </w:sdtPr>
          <w:sdtEndPr/>
          <w:sdtContent>
            <w:p w14:paraId="13F1D2B5" w14:textId="77777777" w:rsidR="001D064C" w:rsidRDefault="001D064C" w:rsidP="00EE3C0F">
              <w:pPr>
                <w:pStyle w:val="Sidhuvud"/>
              </w:pPr>
              <w:r>
                <w:t>Ju2020/03143</w:t>
              </w:r>
            </w:p>
          </w:sdtContent>
        </w:sdt>
        <w:sdt>
          <w:sdtPr>
            <w:alias w:val="DocNumber"/>
            <w:tag w:val="DocNumber"/>
            <w:id w:val="1726028884"/>
            <w:placeholder>
              <w:docPart w:val="45B20F889F294DE4898BE2A96AC8CDFF"/>
            </w:placeholder>
            <w:showingPlcHdr/>
            <w:dataBinding w:prefixMappings="xmlns:ns0='http://lp/documentinfo/RK' " w:xpath="/ns0:DocumentInfo[1]/ns0:BaseInfo[1]/ns0:DocNumber[1]" w:storeItemID="{A1957917-0B87-41FD-B8B7-CF0FBCEB2C76}"/>
            <w:text/>
          </w:sdtPr>
          <w:sdtEndPr/>
          <w:sdtContent>
            <w:p w14:paraId="3F2D1789" w14:textId="77777777" w:rsidR="001D064C" w:rsidRDefault="001D064C" w:rsidP="00EE3C0F">
              <w:pPr>
                <w:pStyle w:val="Sidhuvud"/>
              </w:pPr>
              <w:r>
                <w:rPr>
                  <w:rStyle w:val="Platshllartext"/>
                </w:rPr>
                <w:t xml:space="preserve"> </w:t>
              </w:r>
            </w:p>
          </w:sdtContent>
        </w:sdt>
        <w:p w14:paraId="3FECBBEF" w14:textId="77777777" w:rsidR="001D064C" w:rsidRDefault="001D064C" w:rsidP="00EE3C0F">
          <w:pPr>
            <w:pStyle w:val="Sidhuvud"/>
          </w:pPr>
        </w:p>
      </w:tc>
      <w:tc>
        <w:tcPr>
          <w:tcW w:w="1134" w:type="dxa"/>
        </w:tcPr>
        <w:p w14:paraId="77F29F81" w14:textId="77777777" w:rsidR="001D064C" w:rsidRDefault="001D064C" w:rsidP="0094502D">
          <w:pPr>
            <w:pStyle w:val="Sidhuvud"/>
          </w:pPr>
        </w:p>
        <w:p w14:paraId="31DE1658" w14:textId="77777777" w:rsidR="001D064C" w:rsidRPr="0094502D" w:rsidRDefault="001D064C" w:rsidP="00EC71A6">
          <w:pPr>
            <w:pStyle w:val="Sidhuvud"/>
          </w:pPr>
        </w:p>
      </w:tc>
    </w:tr>
    <w:tr w:rsidR="001D064C" w14:paraId="7C08EE5A" w14:textId="77777777" w:rsidTr="00C93EBA">
      <w:trPr>
        <w:trHeight w:val="2268"/>
      </w:trPr>
      <w:sdt>
        <w:sdtPr>
          <w:rPr>
            <w:b/>
          </w:rPr>
          <w:alias w:val="SenderText"/>
          <w:tag w:val="ccRKShow_SenderText"/>
          <w:id w:val="1374046025"/>
          <w:placeholder>
            <w:docPart w:val="0B67F27CA814439CAEEA08E82165A053"/>
          </w:placeholder>
        </w:sdtPr>
        <w:sdtEndPr>
          <w:rPr>
            <w:b w:val="0"/>
          </w:rPr>
        </w:sdtEndPr>
        <w:sdtContent>
          <w:tc>
            <w:tcPr>
              <w:tcW w:w="5534" w:type="dxa"/>
              <w:tcMar>
                <w:right w:w="1134" w:type="dxa"/>
              </w:tcMar>
            </w:tcPr>
            <w:p w14:paraId="56557BBC" w14:textId="77777777" w:rsidR="00F9056D" w:rsidRPr="00F9056D" w:rsidRDefault="00F9056D" w:rsidP="00340DE0">
              <w:pPr>
                <w:pStyle w:val="Sidhuvud"/>
                <w:rPr>
                  <w:b/>
                </w:rPr>
              </w:pPr>
              <w:r w:rsidRPr="00F9056D">
                <w:rPr>
                  <w:b/>
                </w:rPr>
                <w:t>Justitiedepartementet</w:t>
              </w:r>
            </w:p>
            <w:p w14:paraId="2878C745" w14:textId="77777777" w:rsidR="001D064C" w:rsidRPr="00340DE0" w:rsidRDefault="00F9056D" w:rsidP="00340DE0">
              <w:pPr>
                <w:pStyle w:val="Sidhuvud"/>
              </w:pPr>
              <w:r w:rsidRPr="00F9056D">
                <w:t>Inrikesministern</w:t>
              </w:r>
            </w:p>
          </w:tc>
        </w:sdtContent>
      </w:sdt>
      <w:sdt>
        <w:sdtPr>
          <w:alias w:val="Recipient"/>
          <w:tag w:val="ccRKShow_Recipient"/>
          <w:id w:val="-28344517"/>
          <w:placeholder>
            <w:docPart w:val="EE61A6D7A4BA4EA98F949410C753B6D7"/>
          </w:placeholder>
          <w:dataBinding w:prefixMappings="xmlns:ns0='http://lp/documentinfo/RK' " w:xpath="/ns0:DocumentInfo[1]/ns0:BaseInfo[1]/ns0:Recipient[1]" w:storeItemID="{A1957917-0B87-41FD-B8B7-CF0FBCEB2C76}"/>
          <w:text w:multiLine="1"/>
        </w:sdtPr>
        <w:sdtEndPr/>
        <w:sdtContent>
          <w:tc>
            <w:tcPr>
              <w:tcW w:w="3170" w:type="dxa"/>
            </w:tcPr>
            <w:p w14:paraId="3C817217" w14:textId="77777777" w:rsidR="001D064C" w:rsidRDefault="001D064C" w:rsidP="00547B89">
              <w:pPr>
                <w:pStyle w:val="Sidhuvud"/>
              </w:pPr>
              <w:r>
                <w:t>Till riksdagen</w:t>
              </w:r>
            </w:p>
          </w:tc>
        </w:sdtContent>
      </w:sdt>
      <w:tc>
        <w:tcPr>
          <w:tcW w:w="1134" w:type="dxa"/>
        </w:tcPr>
        <w:p w14:paraId="4D02B5E5" w14:textId="77777777" w:rsidR="001D064C" w:rsidRDefault="001D064C" w:rsidP="003E6020">
          <w:pPr>
            <w:pStyle w:val="Sidhuvud"/>
          </w:pPr>
        </w:p>
      </w:tc>
    </w:tr>
  </w:tbl>
  <w:p w14:paraId="7DACDC9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4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064C"/>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16827"/>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1DBC"/>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576"/>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2B5"/>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4AC5"/>
    <w:rsid w:val="0094502D"/>
    <w:rsid w:val="00946561"/>
    <w:rsid w:val="00946B39"/>
    <w:rsid w:val="00947013"/>
    <w:rsid w:val="009501D0"/>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05FC"/>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4EC0"/>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6DF8"/>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5634"/>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14F"/>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0329"/>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056D"/>
    <w:rsid w:val="00F922B2"/>
    <w:rsid w:val="00F943C8"/>
    <w:rsid w:val="00F96B28"/>
    <w:rsid w:val="00FA1564"/>
    <w:rsid w:val="00FA41B4"/>
    <w:rsid w:val="00FA5DDD"/>
    <w:rsid w:val="00FA6255"/>
    <w:rsid w:val="00FA7644"/>
    <w:rsid w:val="00FA7929"/>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7F74"/>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D70648"/>
  <w15:docId w15:val="{640A549B-6ED2-480B-82D8-2CCFDEB3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353722EE548659C3E27C85C8658CB"/>
        <w:category>
          <w:name w:val="Allmänt"/>
          <w:gallery w:val="placeholder"/>
        </w:category>
        <w:types>
          <w:type w:val="bbPlcHdr"/>
        </w:types>
        <w:behaviors>
          <w:behavior w:val="content"/>
        </w:behaviors>
        <w:guid w:val="{2094962F-3746-4D6A-8F7D-2EEA426FB042}"/>
      </w:docPartPr>
      <w:docPartBody>
        <w:p w:rsidR="00E93E2E" w:rsidRDefault="00C06A95" w:rsidP="00C06A95">
          <w:pPr>
            <w:pStyle w:val="F67353722EE548659C3E27C85C8658CB"/>
          </w:pPr>
          <w:r>
            <w:rPr>
              <w:rStyle w:val="Platshllartext"/>
            </w:rPr>
            <w:t xml:space="preserve"> </w:t>
          </w:r>
        </w:p>
      </w:docPartBody>
    </w:docPart>
    <w:docPart>
      <w:docPartPr>
        <w:name w:val="45B20F889F294DE4898BE2A96AC8CDFF"/>
        <w:category>
          <w:name w:val="Allmänt"/>
          <w:gallery w:val="placeholder"/>
        </w:category>
        <w:types>
          <w:type w:val="bbPlcHdr"/>
        </w:types>
        <w:behaviors>
          <w:behavior w:val="content"/>
        </w:behaviors>
        <w:guid w:val="{F8BFA858-1B00-48FB-A8B7-798C4BAEB786}"/>
      </w:docPartPr>
      <w:docPartBody>
        <w:p w:rsidR="00E93E2E" w:rsidRDefault="00C06A95" w:rsidP="00C06A95">
          <w:pPr>
            <w:pStyle w:val="45B20F889F294DE4898BE2A96AC8CDFF1"/>
          </w:pPr>
          <w:r>
            <w:rPr>
              <w:rStyle w:val="Platshllartext"/>
            </w:rPr>
            <w:t xml:space="preserve"> </w:t>
          </w:r>
        </w:p>
      </w:docPartBody>
    </w:docPart>
    <w:docPart>
      <w:docPartPr>
        <w:name w:val="0B67F27CA814439CAEEA08E82165A053"/>
        <w:category>
          <w:name w:val="Allmänt"/>
          <w:gallery w:val="placeholder"/>
        </w:category>
        <w:types>
          <w:type w:val="bbPlcHdr"/>
        </w:types>
        <w:behaviors>
          <w:behavior w:val="content"/>
        </w:behaviors>
        <w:guid w:val="{D4583304-A0EF-4862-9DF2-C8563211FD3C}"/>
      </w:docPartPr>
      <w:docPartBody>
        <w:p w:rsidR="00E93E2E" w:rsidRDefault="00C06A95" w:rsidP="00C06A95">
          <w:pPr>
            <w:pStyle w:val="0B67F27CA814439CAEEA08E82165A0531"/>
          </w:pPr>
          <w:r>
            <w:rPr>
              <w:rStyle w:val="Platshllartext"/>
            </w:rPr>
            <w:t xml:space="preserve"> </w:t>
          </w:r>
        </w:p>
      </w:docPartBody>
    </w:docPart>
    <w:docPart>
      <w:docPartPr>
        <w:name w:val="EE61A6D7A4BA4EA98F949410C753B6D7"/>
        <w:category>
          <w:name w:val="Allmänt"/>
          <w:gallery w:val="placeholder"/>
        </w:category>
        <w:types>
          <w:type w:val="bbPlcHdr"/>
        </w:types>
        <w:behaviors>
          <w:behavior w:val="content"/>
        </w:behaviors>
        <w:guid w:val="{11F0D3AE-C0A0-484F-8A4E-45778A476306}"/>
      </w:docPartPr>
      <w:docPartBody>
        <w:p w:rsidR="00E93E2E" w:rsidRDefault="00C06A95" w:rsidP="00C06A95">
          <w:pPr>
            <w:pStyle w:val="EE61A6D7A4BA4EA98F949410C753B6D7"/>
          </w:pPr>
          <w:r>
            <w:rPr>
              <w:rStyle w:val="Platshllartext"/>
            </w:rPr>
            <w:t xml:space="preserve"> </w:t>
          </w:r>
        </w:p>
      </w:docPartBody>
    </w:docPart>
    <w:docPart>
      <w:docPartPr>
        <w:name w:val="ECED8478E06347C38A2332D5ED9DE431"/>
        <w:category>
          <w:name w:val="Allmänt"/>
          <w:gallery w:val="placeholder"/>
        </w:category>
        <w:types>
          <w:type w:val="bbPlcHdr"/>
        </w:types>
        <w:behaviors>
          <w:behavior w:val="content"/>
        </w:behaviors>
        <w:guid w:val="{4233CA50-4992-47A0-89FA-FCD87A5C3B0B}"/>
      </w:docPartPr>
      <w:docPartBody>
        <w:p w:rsidR="00E93E2E" w:rsidRDefault="00C06A95" w:rsidP="00C06A95">
          <w:pPr>
            <w:pStyle w:val="ECED8478E06347C38A2332D5ED9DE43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95"/>
    <w:rsid w:val="004C4228"/>
    <w:rsid w:val="00AA4E7C"/>
    <w:rsid w:val="00C06A95"/>
    <w:rsid w:val="00E93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FD45E9048104C48BF6A05F970FED8F7">
    <w:name w:val="BFD45E9048104C48BF6A05F970FED8F7"/>
    <w:rsid w:val="00C06A95"/>
  </w:style>
  <w:style w:type="character" w:styleId="Platshllartext">
    <w:name w:val="Placeholder Text"/>
    <w:basedOn w:val="Standardstycketeckensnitt"/>
    <w:uiPriority w:val="99"/>
    <w:semiHidden/>
    <w:rsid w:val="00C06A95"/>
    <w:rPr>
      <w:noProof w:val="0"/>
      <w:color w:val="808080"/>
    </w:rPr>
  </w:style>
  <w:style w:type="paragraph" w:customStyle="1" w:styleId="B47CD03F59A8409DACCE543F96EE119D">
    <w:name w:val="B47CD03F59A8409DACCE543F96EE119D"/>
    <w:rsid w:val="00C06A95"/>
  </w:style>
  <w:style w:type="paragraph" w:customStyle="1" w:styleId="C3CF6D7753664156B1B16292E1F73350">
    <w:name w:val="C3CF6D7753664156B1B16292E1F73350"/>
    <w:rsid w:val="00C06A95"/>
  </w:style>
  <w:style w:type="paragraph" w:customStyle="1" w:styleId="008C4923E7894EBD82F3D31D08B1AE95">
    <w:name w:val="008C4923E7894EBD82F3D31D08B1AE95"/>
    <w:rsid w:val="00C06A95"/>
  </w:style>
  <w:style w:type="paragraph" w:customStyle="1" w:styleId="F67353722EE548659C3E27C85C8658CB">
    <w:name w:val="F67353722EE548659C3E27C85C8658CB"/>
    <w:rsid w:val="00C06A95"/>
  </w:style>
  <w:style w:type="paragraph" w:customStyle="1" w:styleId="45B20F889F294DE4898BE2A96AC8CDFF">
    <w:name w:val="45B20F889F294DE4898BE2A96AC8CDFF"/>
    <w:rsid w:val="00C06A95"/>
  </w:style>
  <w:style w:type="paragraph" w:customStyle="1" w:styleId="5AD59E0DC9C64C49893240B548D1879A">
    <w:name w:val="5AD59E0DC9C64C49893240B548D1879A"/>
    <w:rsid w:val="00C06A95"/>
  </w:style>
  <w:style w:type="paragraph" w:customStyle="1" w:styleId="B0738531C32D4D3DA7416FC17B617A05">
    <w:name w:val="B0738531C32D4D3DA7416FC17B617A05"/>
    <w:rsid w:val="00C06A95"/>
  </w:style>
  <w:style w:type="paragraph" w:customStyle="1" w:styleId="C8D8C46187334695A32027BF331AB9EE">
    <w:name w:val="C8D8C46187334695A32027BF331AB9EE"/>
    <w:rsid w:val="00C06A95"/>
  </w:style>
  <w:style w:type="paragraph" w:customStyle="1" w:styleId="0B67F27CA814439CAEEA08E82165A053">
    <w:name w:val="0B67F27CA814439CAEEA08E82165A053"/>
    <w:rsid w:val="00C06A95"/>
  </w:style>
  <w:style w:type="paragraph" w:customStyle="1" w:styleId="EE61A6D7A4BA4EA98F949410C753B6D7">
    <w:name w:val="EE61A6D7A4BA4EA98F949410C753B6D7"/>
    <w:rsid w:val="00C06A95"/>
  </w:style>
  <w:style w:type="paragraph" w:customStyle="1" w:styleId="45B20F889F294DE4898BE2A96AC8CDFF1">
    <w:name w:val="45B20F889F294DE4898BE2A96AC8CDFF1"/>
    <w:rsid w:val="00C06A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67F27CA814439CAEEA08E82165A0531">
    <w:name w:val="0B67F27CA814439CAEEA08E82165A0531"/>
    <w:rsid w:val="00C06A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1DE35824124526AC90D38213E8F5FC">
    <w:name w:val="2F1DE35824124526AC90D38213E8F5FC"/>
    <w:rsid w:val="00C06A95"/>
  </w:style>
  <w:style w:type="paragraph" w:customStyle="1" w:styleId="93A961F1C32740E1B79F56B8DD981648">
    <w:name w:val="93A961F1C32740E1B79F56B8DD981648"/>
    <w:rsid w:val="00C06A95"/>
  </w:style>
  <w:style w:type="paragraph" w:customStyle="1" w:styleId="C2AB41F940454CE9B1A5D4C7680AD0E0">
    <w:name w:val="C2AB41F940454CE9B1A5D4C7680AD0E0"/>
    <w:rsid w:val="00C06A95"/>
  </w:style>
  <w:style w:type="paragraph" w:customStyle="1" w:styleId="14D6718D7E014C45BF5E566F5A31B2D2">
    <w:name w:val="14D6718D7E014C45BF5E566F5A31B2D2"/>
    <w:rsid w:val="00C06A95"/>
  </w:style>
  <w:style w:type="paragraph" w:customStyle="1" w:styleId="34C4A34607694A1FB85B76A5D2DA7791">
    <w:name w:val="34C4A34607694A1FB85B76A5D2DA7791"/>
    <w:rsid w:val="00C06A95"/>
  </w:style>
  <w:style w:type="paragraph" w:customStyle="1" w:styleId="ECED8478E06347C38A2332D5ED9DE431">
    <w:name w:val="ECED8478E06347C38A2332D5ED9DE431"/>
    <w:rsid w:val="00C06A95"/>
  </w:style>
  <w:style w:type="paragraph" w:customStyle="1" w:styleId="161F881D6C774C57A1F9D742482029D2">
    <w:name w:val="161F881D6C774C57A1F9D742482029D2"/>
    <w:rsid w:val="00C06A95"/>
  </w:style>
  <w:style w:type="paragraph" w:customStyle="1" w:styleId="392B1AB33DB64BD0B135B1D73AF09647">
    <w:name w:val="392B1AB33DB64BD0B135B1D73AF09647"/>
    <w:rsid w:val="00C06A95"/>
  </w:style>
  <w:style w:type="paragraph" w:customStyle="1" w:styleId="781D096762574758BCD2925AD64FAE98">
    <w:name w:val="781D096762574758BCD2925AD64FAE98"/>
    <w:rsid w:val="00C06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107c54dd-cc2b-4b8d-840f-0195eef9be8e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ebd353c-4085-4179-89a0-a37c3f823aff">KFC6CWP2AM32-1490769246-1400</_dlc_DocId>
    <_dlc_DocIdUrl xmlns="bebd353c-4085-4179-89a0-a37c3f823aff">
      <Url>https://dhs.sp.regeringskansliet.se/yta/ju-ssk/_layouts/15/DocIdRedir.aspx?ID=KFC6CWP2AM32-1490769246-1400</Url>
      <Description>KFC6CWP2AM32-1490769246-1400</Description>
    </_dlc_DocIdUrl>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2020-09-09T00:00:00</HeaderDate>
    <Office/>
    <Dnr>Ju2020/03143</Dnr>
    <ParagrafNr/>
    <DocumentTitle/>
    <VisitingAddress/>
    <Extra1/>
    <Extra2/>
    <Extra3>Thomas Morell</Extra3>
    <Number/>
    <Recipient>Till riksdagen</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2020-09-09T00:00:00</HeaderDate>
    <Office/>
    <Dnr>Ju2020/03143</Dnr>
    <ParagrafNr/>
    <DocumentTitle/>
    <VisitingAddress/>
    <Extra1/>
    <Extra2/>
    <Extra3>Thomas Morell</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612A-083B-4730-8739-6BEB457855FA}"/>
</file>

<file path=customXml/itemProps2.xml><?xml version="1.0" encoding="utf-8"?>
<ds:datastoreItem xmlns:ds="http://schemas.openxmlformats.org/officeDocument/2006/customXml" ds:itemID="{90C40F80-CDC1-4588-920B-5CB7CD9C08B4}"/>
</file>

<file path=customXml/itemProps3.xml><?xml version="1.0" encoding="utf-8"?>
<ds:datastoreItem xmlns:ds="http://schemas.openxmlformats.org/officeDocument/2006/customXml" ds:itemID="{4CA54218-486F-4F20-BA9B-29B1A350C8E9}"/>
</file>

<file path=customXml/itemProps4.xml><?xml version="1.0" encoding="utf-8"?>
<ds:datastoreItem xmlns:ds="http://schemas.openxmlformats.org/officeDocument/2006/customXml" ds:itemID="{90C40F80-CDC1-4588-920B-5CB7CD9C08B4}">
  <ds:schemaRefs>
    <ds:schemaRef ds:uri="http://purl.org/dc/terms/"/>
    <ds:schemaRef ds:uri="http://schemas.microsoft.com/office/2006/documentManagement/types"/>
    <ds:schemaRef ds:uri="9c9941df-7074-4a92-bf99-225d24d78d61"/>
    <ds:schemaRef ds:uri="http://schemas.microsoft.com/office/infopath/2007/PartnerControls"/>
    <ds:schemaRef ds:uri="4e9c2f0c-7bf8-49af-8356-cbf363fc78a7"/>
    <ds:schemaRef ds:uri="http://purl.org/dc/elements/1.1/"/>
    <ds:schemaRef ds:uri="http://schemas.microsoft.com/office/2006/metadata/properties"/>
    <ds:schemaRef ds:uri="http://schemas.openxmlformats.org/package/2006/metadata/core-properties"/>
    <ds:schemaRef ds:uri="bebd353c-4085-4179-89a0-a37c3f823aff"/>
    <ds:schemaRef ds:uri="18f3d968-6251-40b0-9f11-012b293496c2"/>
    <ds:schemaRef ds:uri="cc625d36-bb37-4650-91b9-0c96159295ba"/>
    <ds:schemaRef ds:uri="http://www.w3.org/XML/1998/namespace"/>
    <ds:schemaRef ds:uri="http://purl.org/dc/dcmitype/"/>
  </ds:schemaRefs>
</ds:datastoreItem>
</file>

<file path=customXml/itemProps5.xml><?xml version="1.0" encoding="utf-8"?>
<ds:datastoreItem xmlns:ds="http://schemas.openxmlformats.org/officeDocument/2006/customXml" ds:itemID="{A1957917-0B87-41FD-B8B7-CF0FBCEB2C76}">
  <ds:schemaRefs>
    <ds:schemaRef ds:uri="http://lp/documentinfo/RK"/>
  </ds:schemaRefs>
</ds:datastoreItem>
</file>

<file path=customXml/itemProps6.xml><?xml version="1.0" encoding="utf-8"?>
<ds:datastoreItem xmlns:ds="http://schemas.openxmlformats.org/officeDocument/2006/customXml" ds:itemID="{4CA54218-486F-4F20-BA9B-29B1A350C8E9}">
  <ds:schemaRefs>
    <ds:schemaRef ds:uri="http://schemas.microsoft.com/sharepoint/v3/contenttype/forms"/>
  </ds:schemaRefs>
</ds:datastoreItem>
</file>

<file path=customXml/itemProps7.xml><?xml version="1.0" encoding="utf-8"?>
<ds:datastoreItem xmlns:ds="http://schemas.openxmlformats.org/officeDocument/2006/customXml" ds:itemID="{A1957917-0B87-41FD-B8B7-CF0FBCEB2C76}"/>
</file>

<file path=customXml/itemProps8.xml><?xml version="1.0" encoding="utf-8"?>
<ds:datastoreItem xmlns:ds="http://schemas.openxmlformats.org/officeDocument/2006/customXml" ds:itemID="{9B147ABA-E705-4009-8E83-178A4A57BAC8}"/>
</file>

<file path=docProps/app.xml><?xml version="1.0" encoding="utf-8"?>
<Properties xmlns="http://schemas.openxmlformats.org/officeDocument/2006/extended-properties" xmlns:vt="http://schemas.openxmlformats.org/officeDocument/2006/docPropsVTypes">
  <Template>RK Basmall</Template>
  <TotalTime>0</TotalTime>
  <Pages>2</Pages>
  <Words>366</Words>
  <Characters>1941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2099.docx</dc:title>
  <dc:subject/>
  <dc:creator>Keijo Ekelund</dc:creator>
  <cp:keywords/>
  <dc:description/>
  <cp:lastModifiedBy>Monique Karlsson</cp:lastModifiedBy>
  <cp:revision>3</cp:revision>
  <dcterms:created xsi:type="dcterms:W3CDTF">2020-09-08T17:00:00Z</dcterms:created>
  <dcterms:modified xsi:type="dcterms:W3CDTF">2020-09-09T05:49:00Z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bd9b7b0e-e386-4734-a2dc-6dfed7617024</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ActivityCategory">
    <vt:lpwstr/>
  </property>
</Properties>
</file>