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40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5 december 2013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Protokollet från sammanträdet fredagen den 29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2013/14:147 av Shadiye Heydari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Rätt till ledsagarservice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2013/14:150 av Patrik Björck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EU:s ungdomsgaranti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2013/14:153 av Ali Esbati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Lex Laval och Europarådets kritik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2013/14:156 av Hillevi Larsson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Visstidsanställningar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2013/14:160 av Peter Hultqvist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Arbetsmiljöverket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förnyad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2013/14:SfU1 Utgiftsområdena 10, 11 och 12 inom socialförsäkringsområdet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49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2013/14:SkU1 Utgiftsområde 3 Skatt, tull och exekution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2013/14:SkU8 Vissa frågor om förfarandet avseende skatt på alkoholvaror, tobaksvaror och energiprodukter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2013/14:SkU9 Kontroll av postförsändelser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2013/14:SkU10 Vissa skattefrågor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2013/14:SkU11 Ändrad deklarationstidpunkt för mervärdesskatt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2013/14:SkU12 Begränsningar av möjligheten att göra avdrag för koncernbidrag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2013/14:SkU13 Förändrad hantering av mervärdesskatt vid import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2013/14:SkU14 Undantag från kassaregisterkrav vid obetydlig omfattning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2013/14:SkU15 Förändringar av trängselskatten i Stockholm med anledning av trafikleden Norra länken och den nya stadsdelen Hagastaden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2013/14:FiU16 Ändring av riksdagens beslut om höjd nedre skiktgräns för statlig inkomstskatt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FP,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2013/14:UU1 Utgiftsområde 5 Internationell samverkan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(MP,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2013/14:JuU1 Utgiftsområde 4 Rättsväsendet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65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2013/14:NU2 Utgiftsområde 19 Regional tillväxt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2013/14:MJU7 En hållbar rovdjurspolitik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efter endast en bordläggning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28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Erik Ullenhag (FP)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Landsbygdsminister Eskil Erlandsson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Peter Norman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Hillevi Engström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Arbetsmarknadsminister Elisabeth Svantesson (M)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5 december 2013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0" ma:contentTypeDescription="FlistaDoc ContentType" ma:contentTypeScope="" ma:versionID="e228e915dfed899522f76f65f8a9d0a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548d6c0b9fe0df1e6de116ed54c7d2c3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listaStatus_Doc" ma:internalName="SAFIR_FlistaStatus_Doc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listaEdited_Doc" ma:internalName="SAFIR_FlistaEdited_Doc">
      <xsd:simpleType>
        <xsd:restriction base="dms:Boolean"/>
      </xsd:simpleType>
    </xsd:element>
    <xsd:element name="SAFIR_SammantradeID" ma:index="10" ma:displayName="SammantradesID" ma:decimals="0" ma:internalName="SAFIR_SammantradeI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ID xmlns="C07A1A6C-0B19-41D9-BDF8-F523BA3921EB">fcd1a4c9-42ec-4138-9960-133722d95a04</SAFIR_SammantradeID>
    <SAFIR_FlistaEdited_Doc xmlns="C07A1A6C-0B19-41D9-BDF8-F523BA3921EB">false</SAFIR_FlistaEdited_Doc>
    <SAFIR_FlistaStatus_Doc xmlns="C07A1A6C-0B19-41D9-BDF8-F523BA3921EB">Ej publicerad</SAFIR_FlistaStatus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70DE21-B23F-4BEF-A3E2-0549F07363B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5 december 2013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