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A3780" w:rsidP="00DA0661">
      <w:pPr>
        <w:pStyle w:val="Title"/>
      </w:pPr>
      <w:bookmarkStart w:id="0" w:name="Start"/>
      <w:bookmarkEnd w:id="0"/>
      <w:r>
        <w:t>Svar på fråga 2021/22:42 av Mattias Bäckström Johansson (SD)</w:t>
      </w:r>
      <w:r>
        <w:br/>
      </w:r>
      <w:r w:rsidRPr="008A3780">
        <w:t>Säkerheten hos svensk vindkraft</w:t>
      </w:r>
      <w:r w:rsidR="00C71D17">
        <w:t xml:space="preserve"> </w:t>
      </w:r>
    </w:p>
    <w:p w:rsidR="008A3780" w:rsidP="008A3780">
      <w:pPr>
        <w:pStyle w:val="BodyText"/>
      </w:pPr>
      <w:r>
        <w:t xml:space="preserve">Mattias Bäckström Johansson har frågat mig om jag anser att den marknadskontroll som utövas är tillräcklig och leder till ett önskat resultat, och </w:t>
      </w:r>
      <w:r w:rsidR="00533459">
        <w:t xml:space="preserve">om jag </w:t>
      </w:r>
      <w:r>
        <w:t xml:space="preserve">och regeringen </w:t>
      </w:r>
      <w:r w:rsidR="00533459">
        <w:t xml:space="preserve">avser </w:t>
      </w:r>
      <w:r>
        <w:t>att vidta några ytterligare åtgärder för att stärka säkerheten för såväl allmänheten som den personal som arbetar med vindkraft</w:t>
      </w:r>
      <w:r w:rsidR="00667B8D">
        <w:t>.</w:t>
      </w:r>
    </w:p>
    <w:p w:rsidR="004E42D0" w:rsidP="008A3780">
      <w:pPr>
        <w:pStyle w:val="BodyText"/>
      </w:pPr>
      <w:r w:rsidRPr="00184622">
        <w:t xml:space="preserve">Maskindirektivet (2006/42/EG) anger vilka grundläggande hälso- och säkerhetskrav som gäller för maskiner som släpps ut på marknaden inom EU. I Sverige finns de reglerna i </w:t>
      </w:r>
      <w:r>
        <w:t xml:space="preserve">Arbetsmiljöverkets </w:t>
      </w:r>
      <w:r w:rsidRPr="00184622">
        <w:t xml:space="preserve">föreskrifter om maskiner (AFS 2008:3). Föreskrifterna riktar sig till tillverkare, importörer och i viss </w:t>
      </w:r>
      <w:r>
        <w:t>utsträckning</w:t>
      </w:r>
      <w:r w:rsidRPr="00184622">
        <w:t xml:space="preserve"> distributörer och genomför EU:s maskindirektiv i svensk lag.</w:t>
      </w:r>
      <w:r w:rsidR="0056506C">
        <w:t xml:space="preserve"> </w:t>
      </w:r>
      <w:r w:rsidR="00BC3682">
        <w:t>Europeiska k</w:t>
      </w:r>
      <w:r w:rsidRPr="00BC3682" w:rsidR="00BC3682">
        <w:t>ommissionen presenterade den 21 april 2021</w:t>
      </w:r>
      <w:r w:rsidR="00BC3682">
        <w:t xml:space="preserve"> </w:t>
      </w:r>
      <w:r w:rsidRPr="00BC3682" w:rsidR="00BC3682">
        <w:t>sitt förslag till förordning om maskiner.</w:t>
      </w:r>
      <w:r w:rsidRPr="00797E6B" w:rsidR="00797E6B">
        <w:t xml:space="preserve"> </w:t>
      </w:r>
      <w:r w:rsidR="00797E6B">
        <w:t>D</w:t>
      </w:r>
      <w:r w:rsidRPr="00797E6B" w:rsidR="00797E6B">
        <w:t>en ny</w:t>
      </w:r>
      <w:r w:rsidR="00797E6B">
        <w:t>a</w:t>
      </w:r>
      <w:r w:rsidRPr="00797E6B" w:rsidR="00797E6B">
        <w:t xml:space="preserve"> förordning</w:t>
      </w:r>
      <w:r w:rsidR="00797E6B">
        <w:t xml:space="preserve">en </w:t>
      </w:r>
      <w:r w:rsidRPr="00797E6B" w:rsidR="00797E6B">
        <w:t>ska ersätta det nu gällande maskindirektivet</w:t>
      </w:r>
      <w:r w:rsidR="00797E6B">
        <w:t>.</w:t>
      </w:r>
      <w:r w:rsidRPr="00BB11DA" w:rsidR="00BB11DA">
        <w:t xml:space="preserve"> </w:t>
      </w:r>
    </w:p>
    <w:p w:rsidR="005136F6" w:rsidP="008A3780">
      <w:pPr>
        <w:pStyle w:val="BodyText"/>
      </w:pPr>
      <w:r w:rsidRPr="00D70EF4">
        <w:t xml:space="preserve">Arbetsmiljöverket är den myndighet som har tillsynsansvar enligt maskindirektivet medan det är tillverkaren som ska se till att maskinen är säker. Detta innebär att Arbetsmiljöverket kontrollerar att maskiner som omfattas av maskindirektivet inte äventyrar hälsa och säkerhet för personer samt i förekommande fall husdjur eller egendom. Marknadskontroll sker i form av informationsinsatser, planerade kontroller hos tillverkare, importörer eller återförsäljare eller i form av reaktioner på rapporterade olyckor, klagomål från allmänheten eller varningar från myndigheter i andra länder. Marknadskontroll omfattar inte förhandskontroll eller kontroller av produkter i bruk. </w:t>
      </w:r>
    </w:p>
    <w:p w:rsidR="005136F6" w:rsidP="005136F6">
      <w:pPr>
        <w:pStyle w:val="BodyText"/>
      </w:pPr>
      <w:r w:rsidRPr="006B4C1B">
        <w:t>EU:s nya marknadskontrollförordning blev fullt tillämplig den 16 juli 202</w:t>
      </w:r>
      <w:r w:rsidR="00AA7206">
        <w:t>1</w:t>
      </w:r>
      <w:r w:rsidRPr="006B4C1B">
        <w:t>. Den nya förordningen innebär en förbättrad och stärkt marknadskontroll, utökade befogenheter för myndigheterna och utökat samarbete nationellt och på EU nivå. Regeringen tillsatte i augusti 2019 en statlig utredning för att utreda behovet av kompletterande bestämmelser till EU:s nya marknadskontrollförordning.</w:t>
      </w:r>
      <w:r w:rsidR="006C1D4F">
        <w:t xml:space="preserve"> </w:t>
      </w:r>
      <w:r w:rsidRPr="00A62E92" w:rsidR="00A62E92">
        <w:t>Regeringen beslutade om propositionen Anpassningar till EU:s marknadskontrollförordning den 29 april 2021 (prop.2020/21:189) avseende vissa förslag i betänkandet. I övriga delar bereds ärendet i Regeringskansliet.</w:t>
      </w:r>
    </w:p>
    <w:p w:rsidR="00EC31CB" w:rsidP="008A3780">
      <w:pPr>
        <w:pStyle w:val="BodyText"/>
      </w:pPr>
      <w:r>
        <w:t xml:space="preserve">Vid anläggande av vindkraftverk krävs enligt miljöbalken antingen tillstånd från miljöprövningsdelegation eller anmälan till tillsynsmyndigheten. </w:t>
      </w:r>
      <w:r w:rsidRPr="00D70EF4" w:rsidR="00D70EF4">
        <w:t xml:space="preserve">Tillsyn av </w:t>
      </w:r>
      <w:r w:rsidRPr="00D70EF4">
        <w:t>vindkraft</w:t>
      </w:r>
      <w:r>
        <w:t xml:space="preserve">verk </w:t>
      </w:r>
      <w:r w:rsidRPr="00A62E92" w:rsidR="00D70EF4">
        <w:t>enligt miljöbalken</w:t>
      </w:r>
      <w:r w:rsidRPr="00D70EF4" w:rsidR="00D70EF4">
        <w:t xml:space="preserve"> utförs av antingen länsstyrelsen eller den kommunala nämnden med ansvar för miljö- och hälsoskyddsfrågor beroende på om verksamheten är tillstånds- eller anmälningspliktig. I tillsynen ingår att kontrollera att verksamhetsutövaren följer tillståndet och de däri föreskrivna villkoren (26 kap. miljöbalken).</w:t>
      </w:r>
    </w:p>
    <w:p w:rsidR="00D70EF4" w:rsidP="008A3780">
      <w:pPr>
        <w:pStyle w:val="BodyText"/>
      </w:pPr>
      <w:r w:rsidRPr="00D70EF4">
        <w:t>Arbetsmiljöverkets marknadskontroll består av två delar, dels en bedömning om vindkraftverket i fråga uppfyller kraven, dels att agera i syfte att säkerhetsställa att bristerna rättas till. Vid inspektion kontrolleras att den som har arbetsgivaransvaret uppfyller gällande krav för en säker arbetsmiljö.</w:t>
      </w:r>
    </w:p>
    <w:p w:rsidR="00D70EF4" w:rsidP="008A3780">
      <w:pPr>
        <w:pStyle w:val="BodyText"/>
      </w:pPr>
      <w:r w:rsidRPr="006F4D91">
        <w:t xml:space="preserve">Att EU:s produktregler följs är både en fråga om att säkerställa en hög skyddsnivå och att främja rättvis konkurrens. En god ordning på produktmarknaden är </w:t>
      </w:r>
      <w:r w:rsidR="00BB11DA">
        <w:t>en förutsättning</w:t>
      </w:r>
      <w:r w:rsidRPr="006F4D91">
        <w:t xml:space="preserve"> för en arbetsmiljö med enbart säkra produkter på våra arbetsplatser, för såväl arbetstagare som konsumenter.</w:t>
      </w:r>
    </w:p>
    <w:p w:rsidR="008A3780" w:rsidP="006A12F1">
      <w:pPr>
        <w:pStyle w:val="BodyText"/>
      </w:pPr>
      <w:r>
        <w:t xml:space="preserve">Stockholm den </w:t>
      </w:r>
      <w:sdt>
        <w:sdtPr>
          <w:id w:val="-1225218591"/>
          <w:placeholder>
            <w:docPart w:val="BB0FC9B014C6403390C0518019C80BCD"/>
          </w:placeholder>
          <w:dataBinding w:xpath="/ns0:DocumentInfo[1]/ns0:BaseInfo[1]/ns0:HeaderDate[1]" w:storeItemID="{BF10C8EF-9CA5-41BF-BB1A-06EAF7F7C7A7}" w:prefixMappings="xmlns:ns0='http://lp/documentinfo/RK' "/>
          <w:date w:fullDate="2021-10-06T00:00:00Z">
            <w:dateFormat w:val="d MMMM yyyy"/>
            <w:lid w:val="sv-SE"/>
            <w:storeMappedDataAs w:val="dateTime"/>
            <w:calendar w:val="gregorian"/>
          </w:date>
        </w:sdtPr>
        <w:sdtContent>
          <w:r>
            <w:t>6 oktober 2021</w:t>
          </w:r>
        </w:sdtContent>
      </w:sdt>
    </w:p>
    <w:p w:rsidR="008A3780" w:rsidP="004E7A8F">
      <w:pPr>
        <w:pStyle w:val="Brdtextutanavstnd"/>
      </w:pPr>
    </w:p>
    <w:p w:rsidR="008A3780" w:rsidP="004E7A8F">
      <w:pPr>
        <w:pStyle w:val="Brdtextutanavstnd"/>
      </w:pPr>
    </w:p>
    <w:p w:rsidR="008A3780" w:rsidP="004E7A8F">
      <w:pPr>
        <w:pStyle w:val="Brdtextutanavstnd"/>
      </w:pPr>
    </w:p>
    <w:p w:rsidR="008A3780" w:rsidP="00422A41">
      <w:pPr>
        <w:pStyle w:val="BodyText"/>
      </w:pPr>
      <w:r>
        <w:t>Eva Nordmark</w:t>
      </w:r>
    </w:p>
    <w:p w:rsidR="008A3780"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A3780" w:rsidRPr="007D73AB">
          <w:pPr>
            <w:pStyle w:val="Header"/>
          </w:pPr>
        </w:p>
      </w:tc>
      <w:tc>
        <w:tcPr>
          <w:tcW w:w="3170" w:type="dxa"/>
          <w:vAlign w:val="bottom"/>
        </w:tcPr>
        <w:p w:rsidR="008A3780" w:rsidRPr="007D73AB" w:rsidP="00340DE0">
          <w:pPr>
            <w:pStyle w:val="Header"/>
          </w:pPr>
        </w:p>
      </w:tc>
      <w:tc>
        <w:tcPr>
          <w:tcW w:w="1134" w:type="dxa"/>
        </w:tcPr>
        <w:p w:rsidR="008A378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A378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A3780" w:rsidRPr="00710A6C" w:rsidP="00EE3C0F">
          <w:pPr>
            <w:pStyle w:val="Header"/>
            <w:rPr>
              <w:b/>
            </w:rPr>
          </w:pPr>
        </w:p>
        <w:p w:rsidR="008A3780" w:rsidP="00EE3C0F">
          <w:pPr>
            <w:pStyle w:val="Header"/>
          </w:pPr>
        </w:p>
        <w:p w:rsidR="008A3780" w:rsidP="00EE3C0F">
          <w:pPr>
            <w:pStyle w:val="Header"/>
          </w:pPr>
        </w:p>
        <w:p w:rsidR="008A3780" w:rsidP="00EE3C0F">
          <w:pPr>
            <w:pStyle w:val="Header"/>
          </w:pPr>
        </w:p>
        <w:sdt>
          <w:sdtPr>
            <w:alias w:val="Dnr"/>
            <w:tag w:val="ccRKShow_Dnr"/>
            <w:id w:val="-829283628"/>
            <w:placeholder>
              <w:docPart w:val="50948D6D16304E6F9E2775A25E839215"/>
            </w:placeholder>
            <w:dataBinding w:xpath="/ns0:DocumentInfo[1]/ns0:BaseInfo[1]/ns0:Dnr[1]" w:storeItemID="{BF10C8EF-9CA5-41BF-BB1A-06EAF7F7C7A7}" w:prefixMappings="xmlns:ns0='http://lp/documentinfo/RK' "/>
            <w:text/>
          </w:sdtPr>
          <w:sdtContent>
            <w:p w:rsidR="008A3780" w:rsidP="00EE3C0F">
              <w:pPr>
                <w:pStyle w:val="Header"/>
              </w:pPr>
              <w:r w:rsidRPr="008A3780">
                <w:t>A2021/01805</w:t>
              </w:r>
            </w:p>
          </w:sdtContent>
        </w:sdt>
        <w:sdt>
          <w:sdtPr>
            <w:alias w:val="DocNumber"/>
            <w:tag w:val="DocNumber"/>
            <w:id w:val="1726028884"/>
            <w:placeholder>
              <w:docPart w:val="71E53AB3A346469F81D1D9DA6B05574B"/>
            </w:placeholder>
            <w:showingPlcHdr/>
            <w:dataBinding w:xpath="/ns0:DocumentInfo[1]/ns0:BaseInfo[1]/ns0:DocNumber[1]" w:storeItemID="{BF10C8EF-9CA5-41BF-BB1A-06EAF7F7C7A7}" w:prefixMappings="xmlns:ns0='http://lp/documentinfo/RK' "/>
            <w:text/>
          </w:sdtPr>
          <w:sdtContent>
            <w:p w:rsidR="008A3780" w:rsidP="00EE3C0F">
              <w:pPr>
                <w:pStyle w:val="Header"/>
              </w:pPr>
              <w:r>
                <w:rPr>
                  <w:rStyle w:val="PlaceholderText"/>
                </w:rPr>
                <w:t xml:space="preserve"> </w:t>
              </w:r>
            </w:p>
          </w:sdtContent>
        </w:sdt>
        <w:p w:rsidR="008A3780" w:rsidP="00EE3C0F">
          <w:pPr>
            <w:pStyle w:val="Header"/>
          </w:pPr>
        </w:p>
      </w:tc>
      <w:tc>
        <w:tcPr>
          <w:tcW w:w="1134" w:type="dxa"/>
        </w:tcPr>
        <w:p w:rsidR="008A3780" w:rsidP="0094502D">
          <w:pPr>
            <w:pStyle w:val="Header"/>
          </w:pPr>
        </w:p>
        <w:p w:rsidR="008A378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57CE9C81076A450BA18AB6F8D27584CA"/>
          </w:placeholder>
          <w:richText/>
        </w:sdtPr>
        <w:sdtEndPr>
          <w:rPr>
            <w:b w:val="0"/>
          </w:rPr>
        </w:sdtEndPr>
        <w:sdtContent>
          <w:tc>
            <w:tcPr>
              <w:tcW w:w="5534" w:type="dxa"/>
              <w:tcMar>
                <w:right w:w="1134" w:type="dxa"/>
              </w:tcMar>
            </w:tcPr>
            <w:p w:rsidR="008A3780" w:rsidRPr="008A3780" w:rsidP="00340DE0">
              <w:pPr>
                <w:pStyle w:val="Header"/>
                <w:rPr>
                  <w:b/>
                  <w:bCs/>
                </w:rPr>
              </w:pPr>
              <w:r w:rsidRPr="008A3780">
                <w:rPr>
                  <w:b/>
                  <w:bCs/>
                </w:rPr>
                <w:t>Arbetsmarknadsdepartementet</w:t>
              </w:r>
            </w:p>
            <w:p w:rsidR="00F34D5B" w:rsidP="00340DE0">
              <w:pPr>
                <w:pStyle w:val="Header"/>
                <w:rPr>
                  <w:bCs/>
                </w:rPr>
              </w:pPr>
              <w:r w:rsidRPr="008A3780">
                <w:rPr>
                  <w:bCs/>
                </w:rPr>
                <w:t>Arbetsmarknadsministern</w:t>
              </w:r>
            </w:p>
            <w:p w:rsidR="00F34D5B" w:rsidP="00340DE0">
              <w:pPr>
                <w:pStyle w:val="Header"/>
                <w:rPr>
                  <w:bCs/>
                </w:rPr>
              </w:pPr>
            </w:p>
            <w:p w:rsidR="008A3780" w:rsidRPr="00340DE0" w:rsidP="00F34D5B">
              <w:pPr>
                <w:pStyle w:val="Header"/>
              </w:pPr>
            </w:p>
          </w:tc>
        </w:sdtContent>
      </w:sdt>
      <w:sdt>
        <w:sdtPr>
          <w:alias w:val="Recipient"/>
          <w:tag w:val="ccRKShow_Recipient"/>
          <w:id w:val="-28344517"/>
          <w:placeholder>
            <w:docPart w:val="EE4A6D319B45477287EA2023BE99B27E"/>
          </w:placeholder>
          <w:dataBinding w:xpath="/ns0:DocumentInfo[1]/ns0:BaseInfo[1]/ns0:Recipient[1]" w:storeItemID="{BF10C8EF-9CA5-41BF-BB1A-06EAF7F7C7A7}" w:prefixMappings="xmlns:ns0='http://lp/documentinfo/RK' "/>
          <w:text w:multiLine="1"/>
        </w:sdtPr>
        <w:sdtContent>
          <w:tc>
            <w:tcPr>
              <w:tcW w:w="3170" w:type="dxa"/>
            </w:tcPr>
            <w:p w:rsidR="008A3780" w:rsidP="00547B89">
              <w:pPr>
                <w:pStyle w:val="Header"/>
              </w:pPr>
              <w:bookmarkStart w:id="1" w:name="_Hlk83908775"/>
              <w:bookmarkEnd w:id="1"/>
              <w:r>
                <w:t>Till riksdagen</w:t>
              </w:r>
            </w:p>
          </w:tc>
        </w:sdtContent>
      </w:sdt>
      <w:tc>
        <w:tcPr>
          <w:tcW w:w="1134" w:type="dxa"/>
        </w:tcPr>
        <w:p w:rsidR="008A378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0948D6D16304E6F9E2775A25E839215"/>
        <w:category>
          <w:name w:val="Allmänt"/>
          <w:gallery w:val="placeholder"/>
        </w:category>
        <w:types>
          <w:type w:val="bbPlcHdr"/>
        </w:types>
        <w:behaviors>
          <w:behavior w:val="content"/>
        </w:behaviors>
        <w:guid w:val="{61E80043-4B19-4518-92F4-5CFF911CB6EF}"/>
      </w:docPartPr>
      <w:docPartBody>
        <w:p w:rsidR="0002638F" w:rsidP="00725847">
          <w:pPr>
            <w:pStyle w:val="50948D6D16304E6F9E2775A25E839215"/>
          </w:pPr>
          <w:r>
            <w:rPr>
              <w:rStyle w:val="PlaceholderText"/>
            </w:rPr>
            <w:t xml:space="preserve"> </w:t>
          </w:r>
        </w:p>
      </w:docPartBody>
    </w:docPart>
    <w:docPart>
      <w:docPartPr>
        <w:name w:val="71E53AB3A346469F81D1D9DA6B05574B"/>
        <w:category>
          <w:name w:val="Allmänt"/>
          <w:gallery w:val="placeholder"/>
        </w:category>
        <w:types>
          <w:type w:val="bbPlcHdr"/>
        </w:types>
        <w:behaviors>
          <w:behavior w:val="content"/>
        </w:behaviors>
        <w:guid w:val="{44B8DA2E-60DE-4DAD-8635-2F044E723B32}"/>
      </w:docPartPr>
      <w:docPartBody>
        <w:p w:rsidR="0002638F" w:rsidP="00725847">
          <w:pPr>
            <w:pStyle w:val="71E53AB3A346469F81D1D9DA6B05574B1"/>
          </w:pPr>
          <w:r>
            <w:rPr>
              <w:rStyle w:val="PlaceholderText"/>
            </w:rPr>
            <w:t xml:space="preserve"> </w:t>
          </w:r>
        </w:p>
      </w:docPartBody>
    </w:docPart>
    <w:docPart>
      <w:docPartPr>
        <w:name w:val="57CE9C81076A450BA18AB6F8D27584CA"/>
        <w:category>
          <w:name w:val="Allmänt"/>
          <w:gallery w:val="placeholder"/>
        </w:category>
        <w:types>
          <w:type w:val="bbPlcHdr"/>
        </w:types>
        <w:behaviors>
          <w:behavior w:val="content"/>
        </w:behaviors>
        <w:guid w:val="{3B365311-EDD5-45CE-A76E-96C17345792D}"/>
      </w:docPartPr>
      <w:docPartBody>
        <w:p w:rsidR="0002638F" w:rsidP="00725847">
          <w:pPr>
            <w:pStyle w:val="57CE9C81076A450BA18AB6F8D27584CA1"/>
          </w:pPr>
          <w:r>
            <w:rPr>
              <w:rStyle w:val="PlaceholderText"/>
            </w:rPr>
            <w:t xml:space="preserve"> </w:t>
          </w:r>
        </w:p>
      </w:docPartBody>
    </w:docPart>
    <w:docPart>
      <w:docPartPr>
        <w:name w:val="EE4A6D319B45477287EA2023BE99B27E"/>
        <w:category>
          <w:name w:val="Allmänt"/>
          <w:gallery w:val="placeholder"/>
        </w:category>
        <w:types>
          <w:type w:val="bbPlcHdr"/>
        </w:types>
        <w:behaviors>
          <w:behavior w:val="content"/>
        </w:behaviors>
        <w:guid w:val="{B6A6C6FC-D563-4A50-BDF5-E8F83793BF6C}"/>
      </w:docPartPr>
      <w:docPartBody>
        <w:p w:rsidR="0002638F" w:rsidP="00725847">
          <w:pPr>
            <w:pStyle w:val="EE4A6D319B45477287EA2023BE99B27E"/>
          </w:pPr>
          <w:r>
            <w:rPr>
              <w:rStyle w:val="PlaceholderText"/>
            </w:rPr>
            <w:t xml:space="preserve"> </w:t>
          </w:r>
        </w:p>
      </w:docPartBody>
    </w:docPart>
    <w:docPart>
      <w:docPartPr>
        <w:name w:val="BB0FC9B014C6403390C0518019C80BCD"/>
        <w:category>
          <w:name w:val="Allmänt"/>
          <w:gallery w:val="placeholder"/>
        </w:category>
        <w:types>
          <w:type w:val="bbPlcHdr"/>
        </w:types>
        <w:behaviors>
          <w:behavior w:val="content"/>
        </w:behaviors>
        <w:guid w:val="{8FC5C51C-92E7-49B5-9254-99F49DCBA6CD}"/>
      </w:docPartPr>
      <w:docPartBody>
        <w:p w:rsidR="0002638F" w:rsidP="00725847">
          <w:pPr>
            <w:pStyle w:val="BB0FC9B014C6403390C0518019C80BCD"/>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72C7D6B57349CA8997272A99354432">
    <w:name w:val="5872C7D6B57349CA8997272A99354432"/>
    <w:rsid w:val="00725847"/>
  </w:style>
  <w:style w:type="character" w:styleId="PlaceholderText">
    <w:name w:val="Placeholder Text"/>
    <w:basedOn w:val="DefaultParagraphFont"/>
    <w:uiPriority w:val="99"/>
    <w:semiHidden/>
    <w:rsid w:val="00725847"/>
    <w:rPr>
      <w:noProof w:val="0"/>
      <w:color w:val="808080"/>
    </w:rPr>
  </w:style>
  <w:style w:type="paragraph" w:customStyle="1" w:styleId="53936FC141864F6A86A372A7D2F85BFF">
    <w:name w:val="53936FC141864F6A86A372A7D2F85BFF"/>
    <w:rsid w:val="00725847"/>
  </w:style>
  <w:style w:type="paragraph" w:customStyle="1" w:styleId="125DAA067B1C49BE9FD3315423EFCA31">
    <w:name w:val="125DAA067B1C49BE9FD3315423EFCA31"/>
    <w:rsid w:val="00725847"/>
  </w:style>
  <w:style w:type="paragraph" w:customStyle="1" w:styleId="96F655EC67EC4BF6A865858930E5C5A5">
    <w:name w:val="96F655EC67EC4BF6A865858930E5C5A5"/>
    <w:rsid w:val="00725847"/>
  </w:style>
  <w:style w:type="paragraph" w:customStyle="1" w:styleId="50948D6D16304E6F9E2775A25E839215">
    <w:name w:val="50948D6D16304E6F9E2775A25E839215"/>
    <w:rsid w:val="00725847"/>
  </w:style>
  <w:style w:type="paragraph" w:customStyle="1" w:styleId="71E53AB3A346469F81D1D9DA6B05574B">
    <w:name w:val="71E53AB3A346469F81D1D9DA6B05574B"/>
    <w:rsid w:val="00725847"/>
  </w:style>
  <w:style w:type="paragraph" w:customStyle="1" w:styleId="B7EB00FAEB064CD7A7DAA141D61BE8C3">
    <w:name w:val="B7EB00FAEB064CD7A7DAA141D61BE8C3"/>
    <w:rsid w:val="00725847"/>
  </w:style>
  <w:style w:type="paragraph" w:customStyle="1" w:styleId="7365E4DBFBD44E0FA525FB2B6A968411">
    <w:name w:val="7365E4DBFBD44E0FA525FB2B6A968411"/>
    <w:rsid w:val="00725847"/>
  </w:style>
  <w:style w:type="paragraph" w:customStyle="1" w:styleId="6769D0CF01F6434A91A57B4D4BA30835">
    <w:name w:val="6769D0CF01F6434A91A57B4D4BA30835"/>
    <w:rsid w:val="00725847"/>
  </w:style>
  <w:style w:type="paragraph" w:customStyle="1" w:styleId="57CE9C81076A450BA18AB6F8D27584CA">
    <w:name w:val="57CE9C81076A450BA18AB6F8D27584CA"/>
    <w:rsid w:val="00725847"/>
  </w:style>
  <w:style w:type="paragraph" w:customStyle="1" w:styleId="EE4A6D319B45477287EA2023BE99B27E">
    <w:name w:val="EE4A6D319B45477287EA2023BE99B27E"/>
    <w:rsid w:val="00725847"/>
  </w:style>
  <w:style w:type="paragraph" w:customStyle="1" w:styleId="71E53AB3A346469F81D1D9DA6B05574B1">
    <w:name w:val="71E53AB3A346469F81D1D9DA6B05574B1"/>
    <w:rsid w:val="0072584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7CE9C81076A450BA18AB6F8D27584CA1">
    <w:name w:val="57CE9C81076A450BA18AB6F8D27584CA1"/>
    <w:rsid w:val="0072584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9F0690C6C2A4430AD53FE57DFEA4F3B">
    <w:name w:val="69F0690C6C2A4430AD53FE57DFEA4F3B"/>
    <w:rsid w:val="00725847"/>
  </w:style>
  <w:style w:type="paragraph" w:customStyle="1" w:styleId="BF97D547233B416FB62B4984F60D6CFC">
    <w:name w:val="BF97D547233B416FB62B4984F60D6CFC"/>
    <w:rsid w:val="00725847"/>
  </w:style>
  <w:style w:type="paragraph" w:customStyle="1" w:styleId="12B67B0CDB8246D3B1BEE9EE63BDB31B">
    <w:name w:val="12B67B0CDB8246D3B1BEE9EE63BDB31B"/>
    <w:rsid w:val="00725847"/>
  </w:style>
  <w:style w:type="paragraph" w:customStyle="1" w:styleId="70A53D0958B9492CAF5DF24B9744812C">
    <w:name w:val="70A53D0958B9492CAF5DF24B9744812C"/>
    <w:rsid w:val="00725847"/>
  </w:style>
  <w:style w:type="paragraph" w:customStyle="1" w:styleId="C421B7BE5FC5496FAF4E1251BABA6114">
    <w:name w:val="C421B7BE5FC5496FAF4E1251BABA6114"/>
    <w:rsid w:val="00725847"/>
  </w:style>
  <w:style w:type="paragraph" w:customStyle="1" w:styleId="BB0FC9B014C6403390C0518019C80BCD">
    <w:name w:val="BB0FC9B014C6403390C0518019C80BCD"/>
    <w:rsid w:val="00725847"/>
  </w:style>
  <w:style w:type="paragraph" w:customStyle="1" w:styleId="5DF344C4F4E549F4B8DE1AF427B0CD80">
    <w:name w:val="5DF344C4F4E549F4B8DE1AF427B0CD80"/>
    <w:rsid w:val="0072584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418aa995-d871-413d-a888-6749bee6542b</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2021-10-06T00:00:00</HeaderDate>
    <Office/>
    <Dnr>A2021/01805</Dnr>
    <ParagrafNr/>
    <DocumentTitle/>
    <VisitingAddress/>
    <Extra1/>
    <Extra2/>
    <Extra3>Mattias Bäckström Johansson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08B1108F-914D-405B-A47A-D91CC744FD12}"/>
</file>

<file path=customXml/itemProps2.xml><?xml version="1.0" encoding="utf-8"?>
<ds:datastoreItem xmlns:ds="http://schemas.openxmlformats.org/officeDocument/2006/customXml" ds:itemID="{087CE43C-063F-44CA-A9D9-BD53828055EA}"/>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71254351-9E25-4E7F-8E0A-4422EB7F13DF}"/>
</file>

<file path=customXml/itemProps5.xml><?xml version="1.0" encoding="utf-8"?>
<ds:datastoreItem xmlns:ds="http://schemas.openxmlformats.org/officeDocument/2006/customXml" ds:itemID="{BF10C8EF-9CA5-41BF-BB1A-06EAF7F7C7A7}"/>
</file>

<file path=docProps/app.xml><?xml version="1.0" encoding="utf-8"?>
<Properties xmlns="http://schemas.openxmlformats.org/officeDocument/2006/extended-properties" xmlns:vt="http://schemas.openxmlformats.org/officeDocument/2006/docPropsVTypes">
  <Template>RK Basmall</Template>
  <TotalTime>0</TotalTime>
  <Pages>2</Pages>
  <Words>530</Words>
  <Characters>2810</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2021.22.42 Svar Säkerheten hos svenska vindkraftverk av Mattias Bäckström Johansson (SD).docx</dc:title>
  <cp:revision>4</cp:revision>
  <dcterms:created xsi:type="dcterms:W3CDTF">2021-09-30T13:34:00Z</dcterms:created>
  <dcterms:modified xsi:type="dcterms:W3CDTF">2021-10-06T08:09:00Z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3bdfc3ff-8afe-47ca-b878-628cbee69e28</vt:lpwstr>
  </property>
</Properties>
</file>