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71A4" w:rsidP="00DA0661">
      <w:pPr>
        <w:pStyle w:val="Title"/>
      </w:pPr>
      <w:bookmarkStart w:id="0" w:name="Start"/>
      <w:bookmarkEnd w:id="0"/>
      <w:r>
        <w:t xml:space="preserve">Svar på fråga </w:t>
      </w:r>
      <w:r w:rsidRPr="006E71A4">
        <w:t>2021/22:761</w:t>
      </w:r>
      <w:r>
        <w:rPr>
          <w:rFonts w:ascii="inherit" w:hAnsi="inherit"/>
          <w:b/>
          <w:bCs/>
          <w:color w:val="000000"/>
          <w:sz w:val="24"/>
          <w:szCs w:val="24"/>
          <w:lang w:eastAsia="sv-SE"/>
        </w:rPr>
        <w:t xml:space="preserve"> </w:t>
      </w:r>
      <w:r>
        <w:t>av Anders Österberg (S)</w:t>
      </w:r>
      <w:r>
        <w:br/>
      </w:r>
      <w:r w:rsidRPr="006E71A4">
        <w:t>Fria och oberoende medier i Hongkong</w:t>
      </w:r>
    </w:p>
    <w:p w:rsidR="006E71A4" w:rsidRPr="006E71A4" w:rsidP="006E71A4">
      <w:pPr>
        <w:pStyle w:val="BodyText"/>
      </w:pPr>
      <w:r w:rsidRPr="006E71A4">
        <w:t xml:space="preserve">Anders Österberg har frågat mig vilka initiativ jag tänker ta för att stötta fria och oberoende medier i Hongkong. </w:t>
      </w:r>
    </w:p>
    <w:p w:rsidR="006E71A4" w:rsidRPr="006E71A4" w:rsidP="006E71A4">
      <w:pPr>
        <w:pStyle w:val="BodyText"/>
      </w:pPr>
      <w:r w:rsidRPr="006E71A4">
        <w:t xml:space="preserve">Det demokratiska utrymmet i Hongkong har minskat och individers åtnjutande av mänskliga rättigheter inskränks alltmer, vilket är mycket bekymmersamt. Sverige och EU har vid flera tillfällen framfört vår syn till </w:t>
      </w:r>
      <w:r w:rsidR="00F70BE7">
        <w:t xml:space="preserve">bland andra </w:t>
      </w:r>
      <w:r w:rsidRPr="006E71A4">
        <w:t xml:space="preserve">kinesiska </w:t>
      </w:r>
      <w:r w:rsidR="00F70BE7">
        <w:t>företrädare</w:t>
      </w:r>
      <w:r w:rsidRPr="006E71A4">
        <w:t xml:space="preserve"> och gjort uttalanden om urholkningen av pressfriheten efter tillslag mot oberoende medier i slutet av december förra året.</w:t>
      </w:r>
    </w:p>
    <w:p w:rsidR="006E71A4" w:rsidRPr="006E71A4" w:rsidP="006E71A4">
      <w:pPr>
        <w:pStyle w:val="BodyText"/>
      </w:pPr>
      <w:r w:rsidRPr="006E71A4">
        <w:t xml:space="preserve">Jag har i tidigare svar till riksdagen redogjort för regeringens hållning med anledning av utvecklingen i Hongkong, inklusive vikten av respekt för mänskliga rättigheter däribland yttrande- och åsiktsfrihet, bland annat i mitt svar den 21 april 2021 på fråga 2020/21:2511, Attacker mot fria medier i Hongkong, </w:t>
      </w:r>
      <w:r>
        <w:t xml:space="preserve">i mitt svar den 10 mars 2021 på fråga 2020/21:2036, Kinas förändringar av valsystemet i Hongkong och i  mitt svar den 24 februari 2021 på fråga 2020/21:1832, </w:t>
      </w:r>
      <w:r w:rsidRPr="006E71A4">
        <w:t>Stöd för demokratirörelsen i Hongkong</w:t>
      </w:r>
      <w:r>
        <w:t xml:space="preserve">. </w:t>
      </w:r>
      <w:r w:rsidRPr="006E71A4">
        <w:t>Regeringens hållning ligger fast.</w:t>
      </w:r>
    </w:p>
    <w:p w:rsidR="006E71A4" w:rsidP="00EF6018">
      <w:pPr>
        <w:pStyle w:val="BodyText"/>
        <w:tabs>
          <w:tab w:val="clear" w:pos="3600"/>
          <w:tab w:val="left" w:pos="4455"/>
          <w:tab w:val="clear" w:pos="5387"/>
        </w:tabs>
      </w:pPr>
      <w:r w:rsidRPr="006E71A4">
        <w:t xml:space="preserve">Stockholm </w:t>
      </w:r>
      <w:r>
        <w:t xml:space="preserve">den </w:t>
      </w:r>
      <w:r w:rsidRPr="006E71A4">
        <w:t>26 januari 2022</w:t>
      </w:r>
      <w:r w:rsidR="00EF6018">
        <w:tab/>
      </w:r>
    </w:p>
    <w:p w:rsidR="00EF6018" w:rsidRPr="006E71A4" w:rsidP="00EF6018">
      <w:pPr>
        <w:pStyle w:val="BodyText"/>
        <w:tabs>
          <w:tab w:val="clear" w:pos="3600"/>
          <w:tab w:val="left" w:pos="4455"/>
          <w:tab w:val="clear" w:pos="5387"/>
        </w:tabs>
      </w:pPr>
    </w:p>
    <w:p w:rsidR="006E71A4" w:rsidRPr="00DB48AB" w:rsidP="00DB48AB">
      <w:pPr>
        <w:pStyle w:val="BodyText"/>
      </w:pPr>
      <w:r w:rsidRPr="006E71A4"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libri"/>
    <w:charset w:val="00"/>
    <w:family w:val="auto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E71A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E71A4" w:rsidRPr="007D73AB" w:rsidP="00340DE0">
          <w:pPr>
            <w:pStyle w:val="Header"/>
          </w:pPr>
        </w:p>
      </w:tc>
      <w:tc>
        <w:tcPr>
          <w:tcW w:w="1134" w:type="dxa"/>
        </w:tcPr>
        <w:p w:rsidR="006E71A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E71A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E71A4" w:rsidRPr="00710A6C" w:rsidP="00EE3C0F">
          <w:pPr>
            <w:pStyle w:val="Header"/>
            <w:rPr>
              <w:b/>
            </w:rPr>
          </w:pPr>
        </w:p>
        <w:p w:rsidR="006E71A4" w:rsidP="00EE3C0F">
          <w:pPr>
            <w:pStyle w:val="Header"/>
          </w:pPr>
        </w:p>
        <w:p w:rsidR="006E71A4" w:rsidP="00EE3C0F">
          <w:pPr>
            <w:pStyle w:val="Header"/>
          </w:pPr>
        </w:p>
        <w:p w:rsidR="006E71A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77CB113AF7642D9BB31E3415328FD6D"/>
            </w:placeholder>
            <w:dataBinding w:xpath="/ns0:DocumentInfo[1]/ns0:BaseInfo[1]/ns0:Dnr[1]" w:storeItemID="{1DEB4DE3-893C-4FA0-8289-42BEB22BE09D}" w:prefixMappings="xmlns:ns0='http://lp/documentinfo/RK' "/>
            <w:text/>
          </w:sdtPr>
          <w:sdtContent>
            <w:p w:rsidR="006E71A4" w:rsidP="00EE3C0F">
              <w:pPr>
                <w:pStyle w:val="Header"/>
              </w:pPr>
              <w:r>
                <w:t>UD2022/</w:t>
              </w:r>
              <w:r w:rsidR="00EF6018">
                <w:t>00571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12976B7E83049538A59273420313FB0"/>
            </w:placeholder>
            <w:showingPlcHdr/>
            <w:dataBinding w:xpath="/ns0:DocumentInfo[1]/ns0:BaseInfo[1]/ns0:DocNumber[1]" w:storeItemID="{1DEB4DE3-893C-4FA0-8289-42BEB22BE09D}" w:prefixMappings="xmlns:ns0='http://lp/documentinfo/RK' "/>
            <w:text/>
          </w:sdtPr>
          <w:sdtContent>
            <w:p w:rsidR="006E71A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E71A4" w:rsidP="00EE3C0F">
          <w:pPr>
            <w:pStyle w:val="Header"/>
          </w:pPr>
        </w:p>
      </w:tc>
      <w:tc>
        <w:tcPr>
          <w:tcW w:w="1134" w:type="dxa"/>
        </w:tcPr>
        <w:p w:rsidR="006E71A4" w:rsidP="0094502D">
          <w:pPr>
            <w:pStyle w:val="Header"/>
          </w:pPr>
        </w:p>
        <w:p w:rsidR="006E71A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82C945DA5E04D318DAD98DA4371850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E71A4" w:rsidRPr="006E71A4" w:rsidP="00340DE0">
              <w:pPr>
                <w:pStyle w:val="Header"/>
                <w:rPr>
                  <w:b/>
                </w:rPr>
              </w:pPr>
              <w:r w:rsidRPr="006E71A4">
                <w:rPr>
                  <w:b/>
                </w:rPr>
                <w:t>Utrikesdepartementet</w:t>
              </w:r>
            </w:p>
            <w:p w:rsidR="00EF6018" w:rsidP="00340DE0">
              <w:pPr>
                <w:pStyle w:val="Header"/>
              </w:pPr>
              <w:r w:rsidRPr="006E71A4">
                <w:t>Utrikesministern</w:t>
              </w:r>
            </w:p>
            <w:p w:rsidR="00EF6018" w:rsidP="00340DE0">
              <w:pPr>
                <w:pStyle w:val="Header"/>
              </w:pPr>
            </w:p>
            <w:p w:rsidR="006E71A4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D245DE370E441759F9236722F568C1B"/>
          </w:placeholder>
          <w:dataBinding w:xpath="/ns0:DocumentInfo[1]/ns0:BaseInfo[1]/ns0:Recipient[1]" w:storeItemID="{1DEB4DE3-893C-4FA0-8289-42BEB22BE09D}" w:prefixMappings="xmlns:ns0='http://lp/documentinfo/RK' "/>
          <w:text w:multiLine="1"/>
        </w:sdtPr>
        <w:sdtContent>
          <w:tc>
            <w:tcPr>
              <w:tcW w:w="3170" w:type="dxa"/>
            </w:tcPr>
            <w:p w:rsidR="006E71A4" w:rsidP="00547B89">
              <w:pPr>
                <w:pStyle w:val="Header"/>
              </w:pPr>
              <w:r>
                <w:t>Till riksdagen</w:t>
              </w:r>
              <w:r w:rsidR="00EF6018">
                <w:br/>
              </w:r>
              <w:r w:rsidR="00EF6018">
                <w:br/>
              </w:r>
            </w:p>
          </w:tc>
        </w:sdtContent>
      </w:sdt>
      <w:tc>
        <w:tcPr>
          <w:tcW w:w="1134" w:type="dxa"/>
        </w:tcPr>
        <w:p w:rsidR="006E71A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77CB113AF7642D9BB31E3415328FD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E4F59C-73C6-4126-8DD3-D611F3FFADB5}"/>
      </w:docPartPr>
      <w:docPartBody>
        <w:p w:rsidR="00181008" w:rsidP="002C160F">
          <w:pPr>
            <w:pStyle w:val="577CB113AF7642D9BB31E3415328FD6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2976B7E83049538A59273420313F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24C64D-36B5-4406-BA39-3C81770F04CC}"/>
      </w:docPartPr>
      <w:docPartBody>
        <w:p w:rsidR="00181008" w:rsidP="002C160F">
          <w:pPr>
            <w:pStyle w:val="512976B7E83049538A59273420313FB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2C945DA5E04D318DAD98DA437185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BEA736-536C-4C5F-8B0B-56F82A3790DC}"/>
      </w:docPartPr>
      <w:docPartBody>
        <w:p w:rsidR="00181008" w:rsidP="002C160F">
          <w:pPr>
            <w:pStyle w:val="782C945DA5E04D318DAD98DA4371850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245DE370E441759F9236722F568C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FEBC10-9FDF-454E-9819-485CCBC8C793}"/>
      </w:docPartPr>
      <w:docPartBody>
        <w:p w:rsidR="00181008" w:rsidP="002C160F">
          <w:pPr>
            <w:pStyle w:val="0D245DE370E441759F9236722F568C1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DD1D0A6F91414E8959EA2882B74AB5">
    <w:name w:val="99DD1D0A6F91414E8959EA2882B74AB5"/>
    <w:rsid w:val="002C160F"/>
  </w:style>
  <w:style w:type="character" w:styleId="PlaceholderText">
    <w:name w:val="Placeholder Text"/>
    <w:basedOn w:val="DefaultParagraphFont"/>
    <w:uiPriority w:val="99"/>
    <w:semiHidden/>
    <w:rsid w:val="002C160F"/>
    <w:rPr>
      <w:noProof w:val="0"/>
      <w:color w:val="808080"/>
    </w:rPr>
  </w:style>
  <w:style w:type="paragraph" w:customStyle="1" w:styleId="ED004E4152FE4DD6952E22D6FF47FB2F">
    <w:name w:val="ED004E4152FE4DD6952E22D6FF47FB2F"/>
    <w:rsid w:val="002C160F"/>
  </w:style>
  <w:style w:type="paragraph" w:customStyle="1" w:styleId="F2B995A0FC27477198387E33E7863165">
    <w:name w:val="F2B995A0FC27477198387E33E7863165"/>
    <w:rsid w:val="002C160F"/>
  </w:style>
  <w:style w:type="paragraph" w:customStyle="1" w:styleId="1F091F336BBF45119D4B3E0164D2C7C8">
    <w:name w:val="1F091F336BBF45119D4B3E0164D2C7C8"/>
    <w:rsid w:val="002C160F"/>
  </w:style>
  <w:style w:type="paragraph" w:customStyle="1" w:styleId="577CB113AF7642D9BB31E3415328FD6D">
    <w:name w:val="577CB113AF7642D9BB31E3415328FD6D"/>
    <w:rsid w:val="002C160F"/>
  </w:style>
  <w:style w:type="paragraph" w:customStyle="1" w:styleId="512976B7E83049538A59273420313FB0">
    <w:name w:val="512976B7E83049538A59273420313FB0"/>
    <w:rsid w:val="002C160F"/>
  </w:style>
  <w:style w:type="paragraph" w:customStyle="1" w:styleId="E84D6BBD61FC4D1BBDCD2982D73EB2D2">
    <w:name w:val="E84D6BBD61FC4D1BBDCD2982D73EB2D2"/>
    <w:rsid w:val="002C160F"/>
  </w:style>
  <w:style w:type="paragraph" w:customStyle="1" w:styleId="645A6C9430AE48F29178B06E17E9C6F8">
    <w:name w:val="645A6C9430AE48F29178B06E17E9C6F8"/>
    <w:rsid w:val="002C160F"/>
  </w:style>
  <w:style w:type="paragraph" w:customStyle="1" w:styleId="286697A6D6024AD194F4D857ECE7C460">
    <w:name w:val="286697A6D6024AD194F4D857ECE7C460"/>
    <w:rsid w:val="002C160F"/>
  </w:style>
  <w:style w:type="paragraph" w:customStyle="1" w:styleId="782C945DA5E04D318DAD98DA4371850A">
    <w:name w:val="782C945DA5E04D318DAD98DA4371850A"/>
    <w:rsid w:val="002C160F"/>
  </w:style>
  <w:style w:type="paragraph" w:customStyle="1" w:styleId="0D245DE370E441759F9236722F568C1B">
    <w:name w:val="0D245DE370E441759F9236722F568C1B"/>
    <w:rsid w:val="002C160F"/>
  </w:style>
  <w:style w:type="paragraph" w:customStyle="1" w:styleId="512976B7E83049538A59273420313FB01">
    <w:name w:val="512976B7E83049538A59273420313FB01"/>
    <w:rsid w:val="002C160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2C945DA5E04D318DAD98DA4371850A1">
    <w:name w:val="782C945DA5E04D318DAD98DA4371850A1"/>
    <w:rsid w:val="002C160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49061438F640EAA0876F017E9A0566">
    <w:name w:val="DE49061438F640EAA0876F017E9A0566"/>
    <w:rsid w:val="002C160F"/>
  </w:style>
  <w:style w:type="paragraph" w:customStyle="1" w:styleId="3B4788A513CE4B5EB6F3E85CA29C10BB">
    <w:name w:val="3B4788A513CE4B5EB6F3E85CA29C10BB"/>
    <w:rsid w:val="002C160F"/>
  </w:style>
  <w:style w:type="paragraph" w:customStyle="1" w:styleId="855CE25877D543B0BE9D300E141AB8C0">
    <w:name w:val="855CE25877D543B0BE9D300E141AB8C0"/>
    <w:rsid w:val="002C160F"/>
  </w:style>
  <w:style w:type="paragraph" w:customStyle="1" w:styleId="019F3F8073CD4203BDA6C88C4A455A5F">
    <w:name w:val="019F3F8073CD4203BDA6C88C4A455A5F"/>
    <w:rsid w:val="002C160F"/>
  </w:style>
  <w:style w:type="paragraph" w:customStyle="1" w:styleId="12106A1E9B4C483A81A904C1C22D56AC">
    <w:name w:val="12106A1E9B4C483A81A904C1C22D56AC"/>
    <w:rsid w:val="002C160F"/>
  </w:style>
  <w:style w:type="paragraph" w:customStyle="1" w:styleId="18A378B935C744678E0F57F4F5AA83C3">
    <w:name w:val="18A378B935C744678E0F57F4F5AA83C3"/>
    <w:rsid w:val="002C160F"/>
  </w:style>
  <w:style w:type="paragraph" w:customStyle="1" w:styleId="CE3D910F115D41A986393A5EBC643B20">
    <w:name w:val="CE3D910F115D41A986393A5EBC643B20"/>
    <w:rsid w:val="002C160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2022-01-19</HeaderDate>
    <Office/>
    <Dnr>UD2022/00571</Dnr>
    <ParagrafNr/>
    <DocumentTitle/>
    <VisitingAddress/>
    <Extra1/>
    <Extra2/>
    <Extra3>Anders Österberg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b6161d33-5107-4f31-89e5-82c1a3cc91af</RD_Svarsid>
  </documentManagement>
</p:properties>
</file>

<file path=customXml/itemProps1.xml><?xml version="1.0" encoding="utf-8"?>
<ds:datastoreItem xmlns:ds="http://schemas.openxmlformats.org/officeDocument/2006/customXml" ds:itemID="{D62527AF-1A9C-4700-9EAA-F832E2EAE87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C0C21F2F-2334-4FF9-8EC0-72B8BE3F34D4}"/>
</file>

<file path=customXml/itemProps4.xml><?xml version="1.0" encoding="utf-8"?>
<ds:datastoreItem xmlns:ds="http://schemas.openxmlformats.org/officeDocument/2006/customXml" ds:itemID="{1DEB4DE3-893C-4FA0-8289-42BEB22BE09D}"/>
</file>

<file path=customXml/itemProps5.xml><?xml version="1.0" encoding="utf-8"?>
<ds:datastoreItem xmlns:ds="http://schemas.openxmlformats.org/officeDocument/2006/customXml" ds:itemID="{F806705C-EDAC-402D-95BB-76903EF810B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183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761 av Anders Österberg (S) Fria och oberoende medier i Hongkong.docx</dc:title>
  <cp:revision>2</cp:revision>
  <dcterms:created xsi:type="dcterms:W3CDTF">2022-01-26T08:08:00Z</dcterms:created>
  <dcterms:modified xsi:type="dcterms:W3CDTF">2022-01-26T08:08:00Z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c3cae2b6-6219-45dd-91a1-16ce1c24dc97</vt:lpwstr>
  </property>
</Properties>
</file>