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846" w:rsidRPr="004E0E50" w:rsidRDefault="00750846" w:rsidP="000954ED">
      <w:pPr>
        <w:pStyle w:val="Hemstlrubrik"/>
      </w:pPr>
      <w:r w:rsidRPr="004E0E50">
        <w:t>Förslag till riksdagsbeslut</w:t>
      </w:r>
    </w:p>
    <w:p w:rsidR="00750846" w:rsidRPr="004E0E50" w:rsidRDefault="00750846" w:rsidP="00750846">
      <w:pPr>
        <w:pStyle w:val="Hemstlatt"/>
      </w:pPr>
      <w:r w:rsidRPr="004E0E50">
        <w:t xml:space="preserve">Riksdagen tillkännager för regeringen som sin mening </w:t>
      </w:r>
      <w:r w:rsidRPr="004E0E50">
        <w:rPr>
          <w:szCs w:val="24"/>
        </w:rPr>
        <w:t>vad i motionen anförs om att göra en översyn över hur vi i Sverige skulle kunna utforma en långsiktig och hållbar lärlingskultur i syfte att skapa lärlingsplatser.</w:t>
      </w:r>
    </w:p>
    <w:p w:rsidR="00E84F25" w:rsidRPr="004E0E50" w:rsidRDefault="007C6092" w:rsidP="00750846">
      <w:pPr>
        <w:pStyle w:val="Rubrik1"/>
      </w:pPr>
      <w:r w:rsidRPr="004E0E50">
        <w:t>Motivering</w:t>
      </w:r>
    </w:p>
    <w:p w:rsidR="00F43DA4" w:rsidRPr="004E0E50" w:rsidRDefault="00F43DA4" w:rsidP="00F43DA4">
      <w:r w:rsidRPr="004E0E50">
        <w:t xml:space="preserve">Alla unga människor är inte motiverade att läsa vidare på </w:t>
      </w:r>
      <w:r w:rsidR="00FC06AA" w:rsidRPr="004E0E50">
        <w:t>gymnasium</w:t>
      </w:r>
      <w:r w:rsidRPr="004E0E50">
        <w:t xml:space="preserve"> eller högskola/universitet</w:t>
      </w:r>
      <w:r w:rsidR="003D4147" w:rsidRPr="004E0E50">
        <w:t xml:space="preserve">, likaså äldre arbetslösa. </w:t>
      </w:r>
      <w:r w:rsidRPr="004E0E50">
        <w:t>Detta kan leda till att de hamnar i en arbetslöshet</w:t>
      </w:r>
      <w:r w:rsidR="003D4147" w:rsidRPr="004E0E50">
        <w:t xml:space="preserve"> eller blir kvar i arbetslösheten</w:t>
      </w:r>
      <w:r w:rsidRPr="004E0E50">
        <w:t xml:space="preserve">. I många kommuner skapar man idag andra </w:t>
      </w:r>
      <w:r w:rsidR="007E019F" w:rsidRPr="004E0E50">
        <w:t>utvägar</w:t>
      </w:r>
      <w:r w:rsidRPr="004E0E50">
        <w:t xml:space="preserve"> som</w:t>
      </w:r>
      <w:r w:rsidR="007E019F" w:rsidRPr="004E0E50">
        <w:t xml:space="preserve"> t</w:t>
      </w:r>
      <w:r w:rsidR="000954ED" w:rsidRPr="004E0E50">
        <w:t>.</w:t>
      </w:r>
      <w:r w:rsidR="007E019F" w:rsidRPr="004E0E50">
        <w:t>ex</w:t>
      </w:r>
      <w:r w:rsidR="000954ED" w:rsidRPr="004E0E50">
        <w:t>.</w:t>
      </w:r>
      <w:r w:rsidR="007E019F" w:rsidRPr="004E0E50">
        <w:t xml:space="preserve"> </w:t>
      </w:r>
      <w:r w:rsidRPr="004E0E50">
        <w:t>praktikplatser och lärl</w:t>
      </w:r>
      <w:r w:rsidR="007E019F" w:rsidRPr="004E0E50">
        <w:t>ings</w:t>
      </w:r>
      <w:r w:rsidR="003D4147" w:rsidRPr="004E0E50">
        <w:t>platser</w:t>
      </w:r>
      <w:r w:rsidRPr="004E0E50">
        <w:t>. Ofta kombin</w:t>
      </w:r>
      <w:r w:rsidRPr="004E0E50">
        <w:t>e</w:t>
      </w:r>
      <w:r w:rsidRPr="004E0E50">
        <w:t>ras dessa med teori och p</w:t>
      </w:r>
      <w:r w:rsidR="007E019F" w:rsidRPr="004E0E50">
        <w:t>raktik</w:t>
      </w:r>
      <w:r w:rsidRPr="004E0E50">
        <w:t xml:space="preserve">. </w:t>
      </w:r>
      <w:r w:rsidR="003D4147" w:rsidRPr="004E0E50">
        <w:t>Arbetsförm</w:t>
      </w:r>
      <w:r w:rsidR="00FC06AA" w:rsidRPr="004E0E50">
        <w:t xml:space="preserve">edlingen bistår också med </w:t>
      </w:r>
      <w:r w:rsidR="003D4147" w:rsidRPr="004E0E50">
        <w:t>åtgä</w:t>
      </w:r>
      <w:r w:rsidR="003D4147" w:rsidRPr="004E0E50">
        <w:t>r</w:t>
      </w:r>
      <w:r w:rsidR="003D4147" w:rsidRPr="004E0E50">
        <w:t xml:space="preserve">der. </w:t>
      </w:r>
      <w:r w:rsidRPr="004E0E50">
        <w:t xml:space="preserve">Inom vissa yrken som </w:t>
      </w:r>
      <w:r w:rsidR="00FC06AA" w:rsidRPr="004E0E50">
        <w:t>t.ex.</w:t>
      </w:r>
      <w:r w:rsidRPr="004E0E50">
        <w:t xml:space="preserve"> frisöryrket har man sedan länge en </w:t>
      </w:r>
      <w:r w:rsidR="007E019F" w:rsidRPr="004E0E50">
        <w:t>tradition av lärlingsutbildning</w:t>
      </w:r>
      <w:r w:rsidR="00133CB1" w:rsidRPr="004E0E50">
        <w:t>/lärlingsplats</w:t>
      </w:r>
      <w:r w:rsidR="007E019F" w:rsidRPr="004E0E50">
        <w:t xml:space="preserve"> som utbildningsform</w:t>
      </w:r>
      <w:r w:rsidR="000954ED" w:rsidRPr="004E0E50">
        <w:t>, v</w:t>
      </w:r>
      <w:r w:rsidR="007E019F" w:rsidRPr="004E0E50">
        <w:t xml:space="preserve">ilket är </w:t>
      </w:r>
      <w:r w:rsidRPr="004E0E50">
        <w:t>ett bra alte</w:t>
      </w:r>
      <w:r w:rsidRPr="004E0E50">
        <w:t>r</w:t>
      </w:r>
      <w:r w:rsidRPr="004E0E50">
        <w:t>nativ till den trad</w:t>
      </w:r>
      <w:r w:rsidR="00133CB1" w:rsidRPr="004E0E50">
        <w:t xml:space="preserve">itionella gymnasieutbildningen. </w:t>
      </w:r>
      <w:r w:rsidRPr="004E0E50">
        <w:t xml:space="preserve">Utbildningstiden är tre år och större delen av utbildningstiden </w:t>
      </w:r>
      <w:r w:rsidR="003D4147" w:rsidRPr="004E0E50">
        <w:t>är förlagd till</w:t>
      </w:r>
      <w:r w:rsidRPr="004E0E50">
        <w:t xml:space="preserve"> en frisörsalong/arbetsplats. </w:t>
      </w:r>
      <w:r w:rsidR="007E019F" w:rsidRPr="004E0E50">
        <w:t xml:space="preserve">Man gör också att gesällprov för att ta </w:t>
      </w:r>
      <w:r w:rsidR="003D4147" w:rsidRPr="004E0E50">
        <w:t xml:space="preserve">sitt </w:t>
      </w:r>
      <w:r w:rsidR="007E019F" w:rsidRPr="004E0E50">
        <w:t>gesällbrev. Trots att de</w:t>
      </w:r>
      <w:r w:rsidR="000954ED" w:rsidRPr="004E0E50">
        <w:t>nna ver</w:t>
      </w:r>
      <w:r w:rsidR="000954ED" w:rsidRPr="004E0E50">
        <w:t>k</w:t>
      </w:r>
      <w:r w:rsidR="000954ED" w:rsidRPr="004E0E50">
        <w:t>samhet är konjunktur</w:t>
      </w:r>
      <w:r w:rsidR="00133CB1" w:rsidRPr="004E0E50">
        <w:t>anpassad så är den</w:t>
      </w:r>
      <w:r w:rsidR="007E019F" w:rsidRPr="004E0E50">
        <w:t xml:space="preserve"> lyckosam. </w:t>
      </w:r>
      <w:r w:rsidR="003D4147" w:rsidRPr="004E0E50">
        <w:t xml:space="preserve">Det finns många områden </w:t>
      </w:r>
      <w:r w:rsidR="00133CB1" w:rsidRPr="004E0E50">
        <w:t xml:space="preserve">inom arbetsmarknaden </w:t>
      </w:r>
      <w:r w:rsidR="003D4147" w:rsidRPr="004E0E50">
        <w:t>där vi skulle kunna utveckla denna form av lärande till ett yrke</w:t>
      </w:r>
      <w:r w:rsidR="000954ED" w:rsidRPr="004E0E50">
        <w:t>, t.ex.</w:t>
      </w:r>
      <w:r w:rsidR="00FC06AA" w:rsidRPr="004E0E50">
        <w:t xml:space="preserve"> </w:t>
      </w:r>
      <w:r w:rsidR="00133CB1" w:rsidRPr="004E0E50">
        <w:t xml:space="preserve">inom </w:t>
      </w:r>
      <w:r w:rsidR="003D4147" w:rsidRPr="004E0E50">
        <w:t>hantverk</w:t>
      </w:r>
      <w:r w:rsidR="00FC06AA" w:rsidRPr="004E0E50">
        <w:t>, udda byggnadsvård och turistnäringen</w:t>
      </w:r>
      <w:r w:rsidR="003D4147" w:rsidRPr="004E0E50">
        <w:t xml:space="preserve">. </w:t>
      </w:r>
      <w:r w:rsidR="00133CB1" w:rsidRPr="004E0E50">
        <w:t xml:space="preserve">Den satsning som vi nu gör </w:t>
      </w:r>
      <w:r w:rsidR="007E019F" w:rsidRPr="004E0E50">
        <w:t xml:space="preserve">på lärlingsplatser är bra. </w:t>
      </w:r>
      <w:r w:rsidR="000954ED" w:rsidRPr="004E0E50">
        <w:t>M</w:t>
      </w:r>
      <w:r w:rsidR="007E019F" w:rsidRPr="004E0E50">
        <w:t>ellan åren 2006</w:t>
      </w:r>
      <w:r w:rsidR="005027E0" w:rsidRPr="004E0E50">
        <w:t xml:space="preserve"> </w:t>
      </w:r>
      <w:r w:rsidR="007E019F" w:rsidRPr="004E0E50">
        <w:t>och 2007 skall 3</w:t>
      </w:r>
      <w:r w:rsidR="000954ED" w:rsidRPr="004E0E50">
        <w:t> </w:t>
      </w:r>
      <w:r w:rsidR="007E019F" w:rsidRPr="004E0E50">
        <w:t xml:space="preserve">000 lärlingsplatser inrättas och riktas till ungdomar mellan 20 och 24 år som saknar fullständig gymnasieutbildning. </w:t>
      </w:r>
      <w:r w:rsidR="00FC06AA" w:rsidRPr="004E0E50">
        <w:t>Fast vi behöver planera lån</w:t>
      </w:r>
      <w:r w:rsidR="00FC06AA" w:rsidRPr="004E0E50">
        <w:t>g</w:t>
      </w:r>
      <w:r w:rsidR="00FC06AA" w:rsidRPr="004E0E50">
        <w:t xml:space="preserve">siktigt. </w:t>
      </w:r>
      <w:r w:rsidR="003D4147" w:rsidRPr="004E0E50">
        <w:t>I andra länder t</w:t>
      </w:r>
      <w:r w:rsidR="000954ED" w:rsidRPr="004E0E50">
        <w:t>.e</w:t>
      </w:r>
      <w:r w:rsidR="003D4147" w:rsidRPr="004E0E50">
        <w:t>x</w:t>
      </w:r>
      <w:r w:rsidR="000954ED" w:rsidRPr="004E0E50">
        <w:t>.</w:t>
      </w:r>
      <w:r w:rsidR="003D4147" w:rsidRPr="004E0E50">
        <w:t xml:space="preserve"> i Danmark har man</w:t>
      </w:r>
      <w:r w:rsidR="00133CB1" w:rsidRPr="004E0E50">
        <w:t xml:space="preserve"> sedan länge en tradition av </w:t>
      </w:r>
      <w:r w:rsidR="00FC06AA" w:rsidRPr="004E0E50">
        <w:t xml:space="preserve">att ha </w:t>
      </w:r>
      <w:r w:rsidR="003D4147" w:rsidRPr="004E0E50">
        <w:t>lärlings</w:t>
      </w:r>
      <w:r w:rsidR="00FC06AA" w:rsidRPr="004E0E50">
        <w:t>utbildningar</w:t>
      </w:r>
      <w:r w:rsidR="003D4147" w:rsidRPr="004E0E50">
        <w:t>, l</w:t>
      </w:r>
      <w:r w:rsidR="00133CB1" w:rsidRPr="004E0E50">
        <w:t>ikt vårt gamla gesäll- och mäste</w:t>
      </w:r>
      <w:r w:rsidR="000954ED" w:rsidRPr="004E0E50">
        <w:t>r</w:t>
      </w:r>
      <w:r w:rsidR="003D4147" w:rsidRPr="004E0E50">
        <w:t>system. Vi behöver göra en ordentlig öve</w:t>
      </w:r>
      <w:r w:rsidR="0021205D" w:rsidRPr="004E0E50">
        <w:t>rsyn över hur vi i Sverige skulle</w:t>
      </w:r>
      <w:r w:rsidR="003D4147" w:rsidRPr="004E0E50">
        <w:t xml:space="preserve"> kunna utforma en lån</w:t>
      </w:r>
      <w:r w:rsidR="003D4147" w:rsidRPr="004E0E50">
        <w:t>g</w:t>
      </w:r>
      <w:r w:rsidR="003D4147" w:rsidRPr="004E0E50">
        <w:t>siktig och hållbar lärlingskultur</w:t>
      </w:r>
      <w:r w:rsidR="0021205D" w:rsidRPr="004E0E50">
        <w:t xml:space="preserve"> i syfte att skapa</w:t>
      </w:r>
      <w:r w:rsidR="0021205D" w:rsidRPr="004E0E50">
        <w:rPr>
          <w:szCs w:val="24"/>
        </w:rPr>
        <w:t xml:space="preserve"> </w:t>
      </w:r>
      <w:r w:rsidR="0021205D" w:rsidRPr="004E0E50">
        <w:t>lärlingsplatser</w:t>
      </w:r>
      <w:r w:rsidR="00133CB1" w:rsidRPr="004E0E50">
        <w:t xml:space="preserve">. </w:t>
      </w:r>
      <w:r w:rsidR="0021205D" w:rsidRPr="004E0E50">
        <w:t xml:space="preserve">Målet är att </w:t>
      </w:r>
      <w:r w:rsidR="00133CB1" w:rsidRPr="004E0E50">
        <w:t xml:space="preserve">skapa sysselsättning, </w:t>
      </w:r>
      <w:r w:rsidR="007D6FA9" w:rsidRPr="004E0E50">
        <w:t>ge människor förutsättningarna</w:t>
      </w:r>
      <w:r w:rsidR="00133CB1" w:rsidRPr="004E0E50">
        <w:t xml:space="preserve"> att lära sig ett yrke, skapa alternativ till de teoretiska utbildningarna och att bevara det yrkesku</w:t>
      </w:r>
      <w:r w:rsidR="00133CB1" w:rsidRPr="004E0E50">
        <w:t>n</w:t>
      </w:r>
      <w:r w:rsidR="00133CB1" w:rsidRPr="004E0E50">
        <w:t>nande som många besitter.</w:t>
      </w:r>
      <w:r w:rsidR="005027E0" w:rsidRPr="004E0E50">
        <w:t xml:space="preserve"> </w:t>
      </w:r>
      <w:r w:rsidR="003D4147" w:rsidRPr="004E0E50">
        <w:t>D</w:t>
      </w:r>
      <w:r w:rsidR="00133CB1" w:rsidRPr="004E0E50">
        <w:t xml:space="preserve">etta bör ske </w:t>
      </w:r>
      <w:r w:rsidR="00FC06AA" w:rsidRPr="004E0E50">
        <w:t xml:space="preserve">i </w:t>
      </w:r>
      <w:r w:rsidR="003D4147" w:rsidRPr="004E0E50">
        <w:t xml:space="preserve">samverkan med </w:t>
      </w:r>
      <w:r w:rsidR="00FC06AA" w:rsidRPr="004E0E50">
        <w:t>arbetsmarknadens parter.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954ED" w:rsidRPr="004E0E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54ED" w:rsidRPr="004E0E50" w:rsidRDefault="000954ED" w:rsidP="000954ED">
            <w:pPr>
              <w:pStyle w:val="UnderskriftDatum"/>
              <w:spacing w:before="0"/>
            </w:pPr>
            <w:r w:rsidRPr="004E0E50">
              <w:lastRenderedPageBreak/>
              <w:t>Stockholm den 29 september 2005</w:t>
            </w:r>
          </w:p>
        </w:tc>
        <w:tc>
          <w:tcPr>
            <w:tcW w:w="3047" w:type="dxa"/>
          </w:tcPr>
          <w:p w:rsidR="000954ED" w:rsidRPr="004E0E50" w:rsidRDefault="000954ED" w:rsidP="000954ED">
            <w:pPr>
              <w:pStyle w:val="Underskrifter"/>
            </w:pPr>
          </w:p>
        </w:tc>
      </w:tr>
      <w:tr w:rsidR="000954ED" w:rsidRPr="004E0E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54ED" w:rsidRPr="004E0E50" w:rsidRDefault="000954ED" w:rsidP="000954ED">
            <w:pPr>
              <w:pStyle w:val="Underskrifter"/>
            </w:pPr>
            <w:r w:rsidRPr="004E0E50">
              <w:t>Åsa Lindestam (s)</w:t>
            </w:r>
          </w:p>
        </w:tc>
        <w:tc>
          <w:tcPr>
            <w:tcW w:w="3047" w:type="dxa"/>
          </w:tcPr>
          <w:p w:rsidR="000954ED" w:rsidRPr="004E0E50" w:rsidRDefault="000954ED" w:rsidP="000954ED">
            <w:pPr>
              <w:pStyle w:val="Underskrifter"/>
            </w:pPr>
          </w:p>
        </w:tc>
      </w:tr>
    </w:tbl>
    <w:p w:rsidR="0047422F" w:rsidRPr="004E0E50" w:rsidRDefault="0047422F" w:rsidP="000954ED">
      <w:pPr>
        <w:pStyle w:val="Normaltindrag"/>
      </w:pPr>
    </w:p>
    <w:sectPr w:rsidR="0047422F" w:rsidRPr="004E0E50" w:rsidSect="00095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2FC" w:rsidRPr="004E0E50" w:rsidRDefault="000E22FC">
      <w:r w:rsidRPr="004E0E50">
        <w:separator/>
      </w:r>
    </w:p>
  </w:endnote>
  <w:endnote w:type="continuationSeparator" w:id="0">
    <w:p w:rsidR="000E22FC" w:rsidRPr="004E0E50" w:rsidRDefault="000E22FC">
      <w:r w:rsidRPr="004E0E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37D" w:rsidRPr="004E0E50" w:rsidRDefault="004E0E50" w:rsidP="000954ED">
    <w:pPr>
      <w:pStyle w:val="Sidfot"/>
    </w:pPr>
    <w:r w:rsidRPr="004E0E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07246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ED" w:rsidRDefault="000954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54ED" w:rsidRDefault="000954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846" w:rsidRPr="004E0E50" w:rsidRDefault="004E0E50" w:rsidP="000954ED">
    <w:pPr>
      <w:pStyle w:val="Sidfot"/>
    </w:pPr>
    <w:r w:rsidRPr="004E0E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108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ED" w:rsidRDefault="000954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4ED" w:rsidRDefault="000954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846" w:rsidRPr="004E0E50" w:rsidRDefault="004E0E50" w:rsidP="000954ED">
    <w:pPr>
      <w:pStyle w:val="Sidfot"/>
    </w:pPr>
    <w:r w:rsidRPr="004E0E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718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ED" w:rsidRDefault="000954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54ED" w:rsidRDefault="000954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2FC" w:rsidRPr="004E0E50" w:rsidRDefault="000E22FC">
      <w:r w:rsidRPr="004E0E50">
        <w:separator/>
      </w:r>
    </w:p>
  </w:footnote>
  <w:footnote w:type="continuationSeparator" w:id="0">
    <w:p w:rsidR="000E22FC" w:rsidRPr="004E0E50" w:rsidRDefault="000E22FC">
      <w:r w:rsidRPr="004E0E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37D" w:rsidRPr="004E0E50" w:rsidRDefault="004E0E50" w:rsidP="000954ED">
    <w:pPr>
      <w:pStyle w:val="Sidhuvud"/>
    </w:pPr>
    <w:r w:rsidRPr="004E0E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3848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ED" w:rsidRDefault="000954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54ED" w:rsidRDefault="000954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846" w:rsidRPr="004E0E50" w:rsidRDefault="004E0E50" w:rsidP="000954ED">
    <w:pPr>
      <w:pStyle w:val="Sidhuvud"/>
    </w:pPr>
    <w:r w:rsidRPr="004E0E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7183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ED" w:rsidRDefault="000954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54ED" w:rsidRDefault="000954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4ED" w:rsidRPr="004E0E50" w:rsidRDefault="000954ED">
    <w:pPr>
      <w:pStyle w:val="FSHNormal"/>
      <w:tabs>
        <w:tab w:val="right" w:pos="5840"/>
      </w:tabs>
    </w:pPr>
    <w:r w:rsidRPr="004E0E50">
      <w:br/>
    </w:r>
    <w:r w:rsidRPr="004E0E50">
      <w:fldChar w:fldCharType="begin" w:fldLock="1"/>
    </w:r>
    <w:r w:rsidRPr="004E0E50">
      <w:instrText xml:space="preserve"> DOCPROPERTY</w:instrText>
    </w:r>
    <w:r w:rsidRPr="004E0E50">
      <w:rPr>
        <w:sz w:val="18"/>
      </w:rPr>
      <w:instrText xml:space="preserve"> "YearUser" *\charformat </w:instrText>
    </w:r>
    <w:r w:rsidRPr="004E0E50">
      <w:fldChar w:fldCharType="separate"/>
    </w:r>
    <w:r w:rsidRPr="004E0E50">
      <w:t>2005/06</w:t>
    </w:r>
    <w:r w:rsidRPr="004E0E50">
      <w:fldChar w:fldCharType="end"/>
    </w:r>
    <w:r w:rsidRPr="004E0E50">
      <w:t xml:space="preserve"> </w:t>
    </w:r>
    <w:r w:rsidRPr="004E0E50">
      <w:tab/>
      <w:t xml:space="preserve">mnr: </w:t>
    </w:r>
    <w:r w:rsidRPr="004E0E50">
      <w:fldChar w:fldCharType="begin" w:fldLock="1"/>
    </w:r>
    <w:r w:rsidRPr="004E0E50">
      <w:instrText xml:space="preserve"> DOCPROPERTY</w:instrText>
    </w:r>
    <w:r w:rsidRPr="004E0E50">
      <w:rPr>
        <w:sz w:val="18"/>
      </w:rPr>
      <w:instrText xml:space="preserve"> "Motionsnummer" *\charformat </w:instrText>
    </w:r>
    <w:r w:rsidRPr="004E0E50">
      <w:fldChar w:fldCharType="separate"/>
    </w:r>
    <w:r w:rsidRPr="004E0E50">
      <w:t>A399</w:t>
    </w:r>
    <w:r w:rsidRPr="004E0E50">
      <w:fldChar w:fldCharType="end"/>
    </w:r>
    <w:r w:rsidRPr="004E0E50">
      <w:br/>
    </w:r>
    <w:r w:rsidRPr="004E0E50">
      <w:fldChar w:fldCharType="begin" w:fldLock="1"/>
    </w:r>
    <w:r w:rsidRPr="004E0E50">
      <w:instrText xml:space="preserve"> DOCPROPERTY</w:instrText>
    </w:r>
    <w:r w:rsidRPr="004E0E50">
      <w:rPr>
        <w:sz w:val="18"/>
      </w:rPr>
      <w:instrText xml:space="preserve"> "Samling" *\charformat </w:instrText>
    </w:r>
    <w:r w:rsidRPr="004E0E50">
      <w:fldChar w:fldCharType="end"/>
    </w:r>
    <w:r w:rsidRPr="004E0E50">
      <w:tab/>
      <w:t xml:space="preserve">pnr: </w:t>
    </w:r>
    <w:r w:rsidRPr="004E0E50">
      <w:fldChar w:fldCharType="begin" w:fldLock="1"/>
    </w:r>
    <w:r w:rsidRPr="004E0E50">
      <w:instrText xml:space="preserve"> DOCPROPERTY</w:instrText>
    </w:r>
    <w:r w:rsidRPr="004E0E50">
      <w:rPr>
        <w:sz w:val="18"/>
      </w:rPr>
      <w:instrText xml:space="preserve"> "Partinummer" *\charformat </w:instrText>
    </w:r>
    <w:r w:rsidRPr="004E0E50">
      <w:fldChar w:fldCharType="separate"/>
    </w:r>
    <w:r w:rsidRPr="004E0E50">
      <w:t>s13043</w:t>
    </w:r>
    <w:r w:rsidRPr="004E0E50">
      <w:fldChar w:fldCharType="end"/>
    </w:r>
  </w:p>
  <w:p w:rsidR="000954ED" w:rsidRPr="004E0E50" w:rsidRDefault="000954ED">
    <w:pPr>
      <w:pStyle w:val="FSHRub1"/>
    </w:pPr>
    <w:r w:rsidRPr="004E0E50">
      <w:t>Motion till riksdagen</w:t>
    </w:r>
    <w:r w:rsidRPr="004E0E50">
      <w:br/>
    </w:r>
    <w:r w:rsidRPr="004E0E50">
      <w:fldChar w:fldCharType="begin" w:fldLock="1"/>
    </w:r>
    <w:r w:rsidRPr="004E0E50">
      <w:instrText xml:space="preserve"> DOCPROPERTY "YearUser" *\charformat </w:instrText>
    </w:r>
    <w:r w:rsidRPr="004E0E50">
      <w:fldChar w:fldCharType="separate"/>
    </w:r>
    <w:r w:rsidRPr="004E0E50">
      <w:t>2005/06</w:t>
    </w:r>
    <w:r w:rsidRPr="004E0E50">
      <w:fldChar w:fldCharType="end"/>
    </w:r>
    <w:r w:rsidRPr="004E0E50">
      <w:t>:</w:t>
    </w:r>
    <w:r w:rsidRPr="004E0E50">
      <w:fldChar w:fldCharType="begin" w:fldLock="1"/>
    </w:r>
    <w:r w:rsidRPr="004E0E50">
      <w:instrText xml:space="preserve"> DOCPROPERTY "Motionsnummer" *\charformat </w:instrText>
    </w:r>
    <w:r w:rsidRPr="004E0E50">
      <w:fldChar w:fldCharType="separate"/>
    </w:r>
    <w:r w:rsidRPr="004E0E50">
      <w:t>A399</w:t>
    </w:r>
    <w:r w:rsidRPr="004E0E50">
      <w:fldChar w:fldCharType="end"/>
    </w:r>
  </w:p>
  <w:p w:rsidR="000954ED" w:rsidRPr="004E0E50" w:rsidRDefault="000954ED">
    <w:pPr>
      <w:pStyle w:val="FSHNormalS5"/>
    </w:pPr>
    <w:r w:rsidRPr="004E0E50">
      <w:fldChar w:fldCharType="begin" w:fldLock="1"/>
    </w:r>
    <w:r w:rsidRPr="004E0E50">
      <w:instrText xml:space="preserve"> DOCPROPERTY "MotionarText" *\charformat </w:instrText>
    </w:r>
    <w:r w:rsidRPr="004E0E50">
      <w:fldChar w:fldCharType="separate"/>
    </w:r>
    <w:r w:rsidRPr="004E0E50">
      <w:t>av Åsa Lindestam (s)</w:t>
    </w:r>
    <w:r w:rsidRPr="004E0E50">
      <w:fldChar w:fldCharType="end"/>
    </w:r>
    <w:r w:rsidRPr="004E0E50">
      <w:br/>
    </w:r>
    <w:r w:rsidRPr="004E0E50">
      <w:fldChar w:fldCharType="begin" w:fldLock="1"/>
    </w:r>
    <w:r w:rsidRPr="004E0E50">
      <w:instrText xml:space="preserve"> DOCPROPERTY "SvarFrasKort" *\charformat </w:instrText>
    </w:r>
    <w:r w:rsidRPr="004E0E50">
      <w:fldChar w:fldCharType="end"/>
    </w:r>
  </w:p>
  <w:p w:rsidR="000954ED" w:rsidRPr="004E0E50" w:rsidRDefault="000954ED">
    <w:pPr>
      <w:pStyle w:val="FSHTitel"/>
    </w:pPr>
    <w:r w:rsidRPr="004E0E50">
      <w:fldChar w:fldCharType="begin" w:fldLock="1"/>
    </w:r>
    <w:r w:rsidRPr="004E0E50">
      <w:instrText xml:space="preserve"> DOCPROPERTY</w:instrText>
    </w:r>
    <w:r w:rsidRPr="004E0E50">
      <w:rPr>
        <w:sz w:val="18"/>
      </w:rPr>
      <w:instrText xml:space="preserve"> "RubrikSvar" *\charformat </w:instrText>
    </w:r>
    <w:r w:rsidRPr="004E0E50">
      <w:fldChar w:fldCharType="separate"/>
    </w:r>
    <w:r w:rsidRPr="004E0E50">
      <w:t>Lärlingsplatser</w:t>
    </w:r>
    <w:r w:rsidRPr="004E0E50">
      <w:fldChar w:fldCharType="end"/>
    </w:r>
  </w:p>
  <w:p w:rsidR="000954ED" w:rsidRPr="004E0E50" w:rsidRDefault="000954ED" w:rsidP="000954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464B7B"/>
    <w:multiLevelType w:val="hybridMultilevel"/>
    <w:tmpl w:val="DEF4CB0A"/>
    <w:lvl w:ilvl="0" w:tplc="94D2D3E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12057">
    <w:abstractNumId w:val="14"/>
  </w:num>
  <w:num w:numId="2" w16cid:durableId="1941641124">
    <w:abstractNumId w:val="10"/>
  </w:num>
  <w:num w:numId="3" w16cid:durableId="901527489">
    <w:abstractNumId w:val="12"/>
  </w:num>
  <w:num w:numId="4" w16cid:durableId="368920864">
    <w:abstractNumId w:val="13"/>
  </w:num>
  <w:num w:numId="5" w16cid:durableId="48042352">
    <w:abstractNumId w:val="8"/>
  </w:num>
  <w:num w:numId="6" w16cid:durableId="602805171">
    <w:abstractNumId w:val="3"/>
  </w:num>
  <w:num w:numId="7" w16cid:durableId="1649048645">
    <w:abstractNumId w:val="2"/>
  </w:num>
  <w:num w:numId="8" w16cid:durableId="931743388">
    <w:abstractNumId w:val="1"/>
  </w:num>
  <w:num w:numId="9" w16cid:durableId="590285455">
    <w:abstractNumId w:val="0"/>
  </w:num>
  <w:num w:numId="10" w16cid:durableId="1237934745">
    <w:abstractNumId w:val="9"/>
  </w:num>
  <w:num w:numId="11" w16cid:durableId="1108963752">
    <w:abstractNumId w:val="7"/>
  </w:num>
  <w:num w:numId="12" w16cid:durableId="256401099">
    <w:abstractNumId w:val="6"/>
  </w:num>
  <w:num w:numId="13" w16cid:durableId="1773040561">
    <w:abstractNumId w:val="5"/>
  </w:num>
  <w:num w:numId="14" w16cid:durableId="514345262">
    <w:abstractNumId w:val="4"/>
  </w:num>
  <w:num w:numId="15" w16cid:durableId="711660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7B719F"/>
    <w:rsid w:val="0004381F"/>
    <w:rsid w:val="00064BC3"/>
    <w:rsid w:val="00066775"/>
    <w:rsid w:val="00072FB9"/>
    <w:rsid w:val="000954ED"/>
    <w:rsid w:val="000E22FC"/>
    <w:rsid w:val="00100531"/>
    <w:rsid w:val="00133CB1"/>
    <w:rsid w:val="00201DFB"/>
    <w:rsid w:val="00204A63"/>
    <w:rsid w:val="0021205D"/>
    <w:rsid w:val="00212FF1"/>
    <w:rsid w:val="00230193"/>
    <w:rsid w:val="0025068A"/>
    <w:rsid w:val="002818D3"/>
    <w:rsid w:val="00284BF2"/>
    <w:rsid w:val="002D11A8"/>
    <w:rsid w:val="003D4147"/>
    <w:rsid w:val="00445271"/>
    <w:rsid w:val="0047422F"/>
    <w:rsid w:val="0048437D"/>
    <w:rsid w:val="004A0504"/>
    <w:rsid w:val="004E0E50"/>
    <w:rsid w:val="004E38D9"/>
    <w:rsid w:val="005027E0"/>
    <w:rsid w:val="005B145B"/>
    <w:rsid w:val="006D7E9C"/>
    <w:rsid w:val="00740D6D"/>
    <w:rsid w:val="00750846"/>
    <w:rsid w:val="00794149"/>
    <w:rsid w:val="007B67A7"/>
    <w:rsid w:val="007B719F"/>
    <w:rsid w:val="007C6092"/>
    <w:rsid w:val="007D6FA9"/>
    <w:rsid w:val="007E019F"/>
    <w:rsid w:val="008F4D0A"/>
    <w:rsid w:val="00A053C6"/>
    <w:rsid w:val="00B13BF0"/>
    <w:rsid w:val="00BA46A4"/>
    <w:rsid w:val="00BA6EF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B5B8B"/>
    <w:rsid w:val="00F43DA4"/>
    <w:rsid w:val="00FA3374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5B87E6-DF63-4A0E-8EE8-8AA445B4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articletext">
    <w:name w:val="articletext"/>
    <w:basedOn w:val="Normal"/>
    <w:rsid w:val="0047422F"/>
    <w:pPr>
      <w:spacing w:after="180" w:line="240" w:lineRule="auto"/>
    </w:pPr>
    <w:rPr>
      <w:rFonts w:ascii="Georgia" w:hAnsi="Georgia"/>
      <w:sz w:val="20"/>
    </w:rPr>
  </w:style>
  <w:style w:type="paragraph" w:styleId="Ballongtext">
    <w:name w:val="Balloon Text"/>
    <w:basedOn w:val="Normal"/>
    <w:semiHidden/>
    <w:rsid w:val="006D7E9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954E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084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502">
              <w:marLeft w:val="37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306</Words>
  <Characters>1788</Characters>
  <Application>Microsoft Office Word</Application>
  <DocSecurity>4</DocSecurity>
  <Lines>33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A399</vt:lpstr>
    </vt:vector>
  </TitlesOfParts>
  <Company>Riksdagen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A399</dc:title>
  <dc:subject>A399</dc:subject>
  <dc:creator>Riksdagen</dc:creator>
  <cp:keywords>Riksdagen</cp:keywords>
  <dc:description/>
  <cp:lastModifiedBy>Lars Brink</cp:lastModifiedBy>
  <cp:revision>2</cp:revision>
  <cp:lastPrinted>2005-12-16T11:38:00Z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Lärlingsplatser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Lärlingsplatser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20052006000000000115000130430069</vt:lpwstr>
  </property>
  <property fmtid="{D5CDD505-2E9C-101B-9397-08002B2CF9AE}" pid="47" name="datum">
    <vt:lpwstr>050929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20052006000000000115000130430069</vt:lpwstr>
  </property>
  <property fmtid="{D5CDD505-2E9C-101B-9397-08002B2CF9AE}" pid="50" name="nummer">
    <vt:lpwstr>399</vt:lpwstr>
  </property>
  <property fmtid="{D5CDD505-2E9C-101B-9397-08002B2CF9AE}" pid="51" name="utskottsbeteckning">
    <vt:lpwstr>A</vt:lpwstr>
  </property>
</Properties>
</file>