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403E0" w:rsidP="00DA0661">
      <w:pPr>
        <w:pStyle w:val="Title"/>
      </w:pPr>
      <w:bookmarkStart w:id="0" w:name="Start"/>
      <w:bookmarkEnd w:id="0"/>
      <w:r>
        <w:t xml:space="preserve">Svar på fråga </w:t>
      </w:r>
      <w:r w:rsidRPr="00B403E0">
        <w:t>2021/22:597</w:t>
      </w:r>
      <w:r>
        <w:t xml:space="preserve"> av Lina Nordquist (L)</w:t>
      </w:r>
      <w:r>
        <w:br/>
      </w:r>
      <w:r w:rsidRPr="00B403E0">
        <w:t>Placerade barns trygghet vid förvärrat smittläge</w:t>
      </w:r>
    </w:p>
    <w:p w:rsidR="007B1CA5" w:rsidP="00F70F7A">
      <w:pPr>
        <w:pStyle w:val="BodyText"/>
      </w:pPr>
      <w:r>
        <w:t xml:space="preserve">Lina Nordquist har frågat mig vilka åtgärder regeringen har vidtagit eller kommer att </w:t>
      </w:r>
      <w:bookmarkStart w:id="1" w:name="_Hlk90388646"/>
      <w:r>
        <w:t>vidta för att säkra placerade barns liv och hälsa under återstoden av pandemin</w:t>
      </w:r>
      <w:r>
        <w:t>.</w:t>
      </w:r>
    </w:p>
    <w:p w:rsidR="00F128C9" w:rsidP="00057D4B">
      <w:pPr>
        <w:pStyle w:val="BodyText"/>
      </w:pPr>
      <w:bookmarkEnd w:id="1"/>
      <w:r>
        <w:t>Pandemins inverkan på barn är en högt prioriterad fråga för mig och regeringen, och vi följer utvecklingen noggrant.</w:t>
      </w:r>
      <w:r w:rsidRPr="00F128C9">
        <w:t xml:space="preserve"> Skyddet för familjehems</w:t>
      </w:r>
      <w:r w:rsidR="003C2502">
        <w:softHyphen/>
      </w:r>
      <w:r w:rsidRPr="00F128C9">
        <w:t>placerade barn är minst lika viktigt under pandemin när de kanske är extra utsatta</w:t>
      </w:r>
      <w:r w:rsidR="00383CC9">
        <w:t xml:space="preserve"> </w:t>
      </w:r>
      <w:r w:rsidR="00AA01EA">
        <w:t xml:space="preserve">och </w:t>
      </w:r>
      <w:r w:rsidR="00383CC9">
        <w:t xml:space="preserve">det finns ingen </w:t>
      </w:r>
      <w:r w:rsidR="00AA01EA">
        <w:t xml:space="preserve">ursäkt att inte </w:t>
      </w:r>
      <w:r w:rsidR="00383CC9">
        <w:t xml:space="preserve">följa upp placeringen. </w:t>
      </w:r>
      <w:r w:rsidRPr="00F128C9">
        <w:t xml:space="preserve">Det enskilda fall som nämns i frågan </w:t>
      </w:r>
      <w:r w:rsidR="00383CC9">
        <w:t xml:space="preserve">kan jag inte kommentera men välkomnar en rättslig prövning. </w:t>
      </w:r>
    </w:p>
    <w:p w:rsidR="004B2BE1" w:rsidP="00057D4B">
      <w:pPr>
        <w:pStyle w:val="BodyText"/>
      </w:pPr>
      <w:r>
        <w:t>När det gäller placerade barn har s</w:t>
      </w:r>
      <w:r w:rsidRPr="004B2BE1">
        <w:t xml:space="preserve">ocialtjänsten ett långtgående ansvar för att följa </w:t>
      </w:r>
      <w:r>
        <w:t>vården av</w:t>
      </w:r>
      <w:r>
        <w:t xml:space="preserve"> de</w:t>
      </w:r>
      <w:r>
        <w:t xml:space="preserve"> barn och unga som vårdas i</w:t>
      </w:r>
      <w:r w:rsidRPr="000722E7">
        <w:t xml:space="preserve"> familjehem, jourhem, stöd</w:t>
      </w:r>
      <w:r w:rsidR="003C2502">
        <w:softHyphen/>
      </w:r>
      <w:r w:rsidRPr="000722E7">
        <w:t>boende eller hem för vård eller boende</w:t>
      </w:r>
      <w:r>
        <w:t xml:space="preserve">. </w:t>
      </w:r>
      <w:r w:rsidRPr="004B2BE1">
        <w:t>Detta ansvar har inte förändrats av pandemin.</w:t>
      </w:r>
      <w:r>
        <w:t xml:space="preserve"> </w:t>
      </w:r>
      <w:r w:rsidR="005F3EDF">
        <w:t xml:space="preserve">Socialtjänsten ska följa vården främst genom </w:t>
      </w:r>
      <w:r>
        <w:t>regelbundna person</w:t>
      </w:r>
      <w:r w:rsidR="003C2502">
        <w:softHyphen/>
      </w:r>
      <w:r>
        <w:t>liga besök i det hem där barnet eller den unge vistas,</w:t>
      </w:r>
      <w:r w:rsidR="005F3EDF">
        <w:t xml:space="preserve"> </w:t>
      </w:r>
      <w:r>
        <w:t>enskilda samtal med barnet eller den unge</w:t>
      </w:r>
      <w:r w:rsidR="005F3EDF">
        <w:t xml:space="preserve">, </w:t>
      </w:r>
      <w:r>
        <w:t>samtal med den eller dem som tagit emot barnet eller den unge i sitt hem, och</w:t>
      </w:r>
      <w:r w:rsidR="005F3EDF">
        <w:t xml:space="preserve"> </w:t>
      </w:r>
      <w:r>
        <w:t>samtal med vårdnadshavarna.</w:t>
      </w:r>
      <w:r w:rsidR="005F3EDF">
        <w:t xml:space="preserve"> Vidare ska social</w:t>
      </w:r>
      <w:r w:rsidR="003C2502">
        <w:softHyphen/>
      </w:r>
      <w:r w:rsidR="005F3EDF">
        <w:t>tjänsten</w:t>
      </w:r>
      <w:r>
        <w:t xml:space="preserve"> särskilt uppmärksamma barnets eller den unges hälsa, utveckling, sociala beteende, skolgång samt relationer till anhöriga och andra närstående. </w:t>
      </w:r>
      <w:r w:rsidR="005F3EDF">
        <w:t xml:space="preserve"> </w:t>
      </w:r>
    </w:p>
    <w:p w:rsidR="00274D79" w:rsidP="00274D79">
      <w:pPr>
        <w:pStyle w:val="BodyText"/>
      </w:pPr>
      <w:r>
        <w:t>R</w:t>
      </w:r>
      <w:r w:rsidRPr="00261534">
        <w:t xml:space="preserve">egeringen </w:t>
      </w:r>
      <w:r>
        <w:t>har</w:t>
      </w:r>
      <w:r w:rsidRPr="00261534">
        <w:t xml:space="preserve"> tagit</w:t>
      </w:r>
      <w:r w:rsidR="00714439">
        <w:t xml:space="preserve"> flera</w:t>
      </w:r>
      <w:r w:rsidRPr="00261534">
        <w:t xml:space="preserve"> särskilda initiativ f</w:t>
      </w:r>
      <w:r>
        <w:t xml:space="preserve">ör </w:t>
      </w:r>
      <w:r w:rsidRPr="00274D79">
        <w:t xml:space="preserve">att öka skyddet, stödet och tryggheten för barn, </w:t>
      </w:r>
      <w:r>
        <w:t>inklusive</w:t>
      </w:r>
      <w:r w:rsidRPr="00274D79">
        <w:t xml:space="preserve"> placerade barn</w:t>
      </w:r>
      <w:r w:rsidR="00714439">
        <w:t>. Bland annat har</w:t>
      </w:r>
      <w:r>
        <w:t xml:space="preserve"> </w:t>
      </w:r>
      <w:r>
        <w:t>regeringen</w:t>
      </w:r>
      <w:r>
        <w:t xml:space="preserve"> gett</w:t>
      </w:r>
      <w:r w:rsidR="00F93C4E">
        <w:t xml:space="preserve"> </w:t>
      </w:r>
      <w:r>
        <w:t xml:space="preserve">Inspektionen för vård och omsorg (IVO) </w:t>
      </w:r>
      <w:r>
        <w:t xml:space="preserve">i uppdrag </w:t>
      </w:r>
      <w:r>
        <w:t xml:space="preserve">att under </w:t>
      </w:r>
      <w:r w:rsidR="003663EF">
        <w:br/>
      </w:r>
      <w:r>
        <w:t>2021–2022 förstärka tillsynen av socialtjänstens handläggning av ärenden som rör stöd och skydd till barn och unga</w:t>
      </w:r>
      <w:r w:rsidR="00F93C4E">
        <w:t xml:space="preserve"> (dnr. </w:t>
      </w:r>
      <w:r w:rsidRPr="00F93C4E" w:rsidR="00F93C4E">
        <w:t>S2020/08835</w:t>
      </w:r>
      <w:r w:rsidR="00F93C4E">
        <w:t>).</w:t>
      </w:r>
      <w:r>
        <w:t xml:space="preserve"> </w:t>
      </w:r>
      <w:r w:rsidRPr="00274D79">
        <w:t xml:space="preserve">Den </w:t>
      </w:r>
      <w:r w:rsidRPr="00274D79">
        <w:t>förstärkta tillsynen ska bland annat särskilt uppmärksamma hur barnets bästa beaktas i handläggningen, arbetet med att noga följa vården, samt arbetet med att följa upp ett barns situation.</w:t>
      </w:r>
      <w:r>
        <w:t xml:space="preserve"> </w:t>
      </w:r>
      <w:r w:rsidR="00F93C4E">
        <w:t>Vidare har regeringen</w:t>
      </w:r>
      <w:r>
        <w:t xml:space="preserve"> </w:t>
      </w:r>
      <w:r w:rsidR="00F93C4E">
        <w:t>gett</w:t>
      </w:r>
      <w:r w:rsidRPr="000722E7">
        <w:t xml:space="preserve"> Socialstyrelsen</w:t>
      </w:r>
      <w:r w:rsidR="00F93C4E">
        <w:t xml:space="preserve"> i uppdrag</w:t>
      </w:r>
      <w:r w:rsidRPr="000722E7">
        <w:t xml:space="preserve"> att under perioden 2020–2022 genomföra kunskapshöjande insatser inom familjehemsvården</w:t>
      </w:r>
      <w:r w:rsidR="003663EF">
        <w:t>, bl.a. om</w:t>
      </w:r>
      <w:r w:rsidRPr="000722E7">
        <w:t xml:space="preserve"> nationella adoptioner</w:t>
      </w:r>
      <w:r>
        <w:t>, för att stärka tryggheten och stabiliteten för familjehems</w:t>
      </w:r>
      <w:r w:rsidR="003C2502">
        <w:softHyphen/>
      </w:r>
      <w:r>
        <w:t>placerade barn</w:t>
      </w:r>
      <w:r w:rsidR="00F93C4E">
        <w:t xml:space="preserve"> (dnr.</w:t>
      </w:r>
      <w:r w:rsidRPr="00F93C4E" w:rsidR="00F93C4E">
        <w:t xml:space="preserve"> S2020/05272</w:t>
      </w:r>
      <w:r w:rsidR="00F93C4E">
        <w:t>).</w:t>
      </w:r>
    </w:p>
    <w:p w:rsidR="007B1CA5" w:rsidP="00F70F7A">
      <w:pPr>
        <w:pStyle w:val="BodyText"/>
      </w:pPr>
      <w:r>
        <w:t>I oktober 2021 tillsatte r</w:t>
      </w:r>
      <w:r w:rsidR="005F3EDF">
        <w:t>egeringen en utredning</w:t>
      </w:r>
      <w:r>
        <w:t xml:space="preserve">, </w:t>
      </w:r>
      <w:r w:rsidRPr="00CB050C" w:rsidR="005F3EDF">
        <w:t>Barn och unga i samhällets vård</w:t>
      </w:r>
      <w:r w:rsidR="005F3EDF">
        <w:t xml:space="preserve"> (dir. 2021:84)</w:t>
      </w:r>
      <w:r>
        <w:t>, som</w:t>
      </w:r>
      <w:r w:rsidRPr="00BA58D9" w:rsidR="005F3EDF">
        <w:t xml:space="preserve"> syftar till att säkerställa och höja kvaliteten i vården som gäller barn och unga som placeras utanför det egna hemmet</w:t>
      </w:r>
      <w:r w:rsidR="005F3EDF">
        <w:t>.</w:t>
      </w:r>
      <w:r w:rsidR="00E35839">
        <w:t xml:space="preserve"> En annan viktig utredning, som regeringen</w:t>
      </w:r>
      <w:r>
        <w:t xml:space="preserve"> t</w:t>
      </w:r>
      <w:r w:rsidR="005F3EDF">
        <w:t>illsatt</w:t>
      </w:r>
      <w:r>
        <w:t>e i maj 2021</w:t>
      </w:r>
      <w:r w:rsidR="00E35839">
        <w:t>,</w:t>
      </w:r>
      <w:r w:rsidR="005F3EDF">
        <w:t xml:space="preserve"> ska föreslå en samlad nationell strategi för att förebygga och bekämpa våld mot barn (dir. 2021:29).</w:t>
      </w:r>
    </w:p>
    <w:p w:rsidR="00F70F7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B079ED980EB40EFB9A00BFA9AAA470B"/>
          </w:placeholder>
          <w:dataBinding w:xpath="/ns0:DocumentInfo[1]/ns0:BaseInfo[1]/ns0:HeaderDate[1]" w:storeItemID="{BCA53392-7818-4569-BA32-3FDF04594E7F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2502">
            <w:t>27 december 2021</w:t>
          </w:r>
        </w:sdtContent>
      </w:sdt>
    </w:p>
    <w:p w:rsidR="00F70F7A" w:rsidP="004E7A8F">
      <w:pPr>
        <w:pStyle w:val="Brdtextutanavstnd"/>
      </w:pPr>
    </w:p>
    <w:p w:rsidR="00F70F7A" w:rsidP="004E7A8F">
      <w:pPr>
        <w:pStyle w:val="Brdtextutanavstnd"/>
      </w:pPr>
    </w:p>
    <w:p w:rsidR="00F70F7A" w:rsidP="004E7A8F">
      <w:pPr>
        <w:pStyle w:val="Brdtextutanavstnd"/>
      </w:pPr>
    </w:p>
    <w:p w:rsidR="00F70F7A" w:rsidP="00422A41">
      <w:pPr>
        <w:pStyle w:val="BodyText"/>
      </w:pPr>
      <w:r>
        <w:t>Lena Hallengren</w:t>
      </w:r>
    </w:p>
    <w:p w:rsidR="00B403E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403E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403E0" w:rsidRPr="007D73AB" w:rsidP="00340DE0">
          <w:pPr>
            <w:pStyle w:val="Header"/>
          </w:pPr>
        </w:p>
      </w:tc>
      <w:tc>
        <w:tcPr>
          <w:tcW w:w="1134" w:type="dxa"/>
        </w:tcPr>
        <w:p w:rsidR="00B403E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403E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403E0" w:rsidRPr="00710A6C" w:rsidP="00EE3C0F">
          <w:pPr>
            <w:pStyle w:val="Header"/>
            <w:rPr>
              <w:b/>
            </w:rPr>
          </w:pPr>
        </w:p>
        <w:p w:rsidR="00B403E0" w:rsidP="00EE3C0F">
          <w:pPr>
            <w:pStyle w:val="Header"/>
          </w:pPr>
        </w:p>
        <w:p w:rsidR="00B403E0" w:rsidP="00EE3C0F">
          <w:pPr>
            <w:pStyle w:val="Header"/>
          </w:pPr>
        </w:p>
        <w:p w:rsidR="00B403E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971E92F0FA2481FAFDAD57D04CCB74E"/>
            </w:placeholder>
            <w:dataBinding w:xpath="/ns0:DocumentInfo[1]/ns0:BaseInfo[1]/ns0:Dnr[1]" w:storeItemID="{BCA53392-7818-4569-BA32-3FDF04594E7F}" w:prefixMappings="xmlns:ns0='http://lp/documentinfo/RK' "/>
            <w:text/>
          </w:sdtPr>
          <w:sdtContent>
            <w:p w:rsidR="00B403E0" w:rsidP="00EE3C0F">
              <w:pPr>
                <w:pStyle w:val="Header"/>
              </w:pPr>
              <w:r>
                <w:t>S2021/08048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17B0A2D5454023B431D235E5434824"/>
            </w:placeholder>
            <w:showingPlcHdr/>
            <w:dataBinding w:xpath="/ns0:DocumentInfo[1]/ns0:BaseInfo[1]/ns0:DocNumber[1]" w:storeItemID="{BCA53392-7818-4569-BA32-3FDF04594E7F}" w:prefixMappings="xmlns:ns0='http://lp/documentinfo/RK' "/>
            <w:text/>
          </w:sdtPr>
          <w:sdtContent>
            <w:p w:rsidR="00B403E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403E0" w:rsidP="00EE3C0F">
          <w:pPr>
            <w:pStyle w:val="Header"/>
          </w:pPr>
        </w:p>
      </w:tc>
      <w:tc>
        <w:tcPr>
          <w:tcW w:w="1134" w:type="dxa"/>
        </w:tcPr>
        <w:p w:rsidR="00B403E0" w:rsidP="0094502D">
          <w:pPr>
            <w:pStyle w:val="Header"/>
          </w:pPr>
        </w:p>
        <w:p w:rsidR="00B403E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0BC2F6DF714BDC94054FFB6D052F0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57D4B" w:rsidRPr="00057D4B" w:rsidP="00340DE0">
              <w:pPr>
                <w:pStyle w:val="Header"/>
                <w:rPr>
                  <w:b/>
                </w:rPr>
              </w:pPr>
              <w:r w:rsidRPr="00057D4B">
                <w:rPr>
                  <w:b/>
                </w:rPr>
                <w:t>Socialdepartementet</w:t>
              </w:r>
            </w:p>
            <w:p w:rsidR="00B403E0" w:rsidRPr="00340DE0" w:rsidP="003C2502">
              <w:pPr>
                <w:pStyle w:val="Header"/>
              </w:pPr>
              <w:r w:rsidRPr="00057D4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A5D7810C0D4D37B89ED82AD3D8378A"/>
          </w:placeholder>
          <w:dataBinding w:xpath="/ns0:DocumentInfo[1]/ns0:BaseInfo[1]/ns0:Recipient[1]" w:storeItemID="{BCA53392-7818-4569-BA32-3FDF04594E7F}" w:prefixMappings="xmlns:ns0='http://lp/documentinfo/RK' "/>
          <w:text w:multiLine="1"/>
        </w:sdtPr>
        <w:sdtContent>
          <w:tc>
            <w:tcPr>
              <w:tcW w:w="3170" w:type="dxa"/>
            </w:tcPr>
            <w:p w:rsidR="00B403E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403E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9680187"/>
    <w:multiLevelType w:val="hybridMultilevel"/>
    <w:tmpl w:val="10946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71E92F0FA2481FAFDAD57D04CCB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22973-B904-44EF-94ED-BCB92E1F05C4}"/>
      </w:docPartPr>
      <w:docPartBody>
        <w:p w:rsidR="00BC3039" w:rsidP="00F17DEE">
          <w:pPr>
            <w:pStyle w:val="4971E92F0FA2481FAFDAD57D04CCB7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17B0A2D5454023B431D235E5434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FCB43-EE28-4BDA-B70E-3341815FC7BB}"/>
      </w:docPartPr>
      <w:docPartBody>
        <w:p w:rsidR="00BC3039" w:rsidP="00F17DEE">
          <w:pPr>
            <w:pStyle w:val="C717B0A2D5454023B431D235E54348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0BC2F6DF714BDC94054FFB6D052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CAB15-65D2-4C87-AC68-0B6C9B33CD1F}"/>
      </w:docPartPr>
      <w:docPartBody>
        <w:p w:rsidR="00BC3039" w:rsidP="00F17DEE">
          <w:pPr>
            <w:pStyle w:val="5F0BC2F6DF714BDC94054FFB6D052F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A5D7810C0D4D37B89ED82AD3D83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0347E-F8B9-4E2F-9E74-95375E5E1E1F}"/>
      </w:docPartPr>
      <w:docPartBody>
        <w:p w:rsidR="00BC3039" w:rsidP="00F17DEE">
          <w:pPr>
            <w:pStyle w:val="11A5D7810C0D4D37B89ED82AD3D837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079ED980EB40EFB9A00BFA9AAA4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CF6F-7E6D-4169-A1BE-967867BBAEA5}"/>
      </w:docPartPr>
      <w:docPartBody>
        <w:p w:rsidR="00BC3039" w:rsidP="00F17DEE">
          <w:pPr>
            <w:pStyle w:val="2B079ED980EB40EFB9A00BFA9AAA470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B3317102EE40FCB0A8FF2D43F58B65">
    <w:name w:val="86B3317102EE40FCB0A8FF2D43F58B65"/>
    <w:rsid w:val="00F17DEE"/>
  </w:style>
  <w:style w:type="character" w:styleId="PlaceholderText">
    <w:name w:val="Placeholder Text"/>
    <w:basedOn w:val="DefaultParagraphFont"/>
    <w:uiPriority w:val="99"/>
    <w:semiHidden/>
    <w:rsid w:val="00F17DEE"/>
    <w:rPr>
      <w:noProof w:val="0"/>
      <w:color w:val="808080"/>
    </w:rPr>
  </w:style>
  <w:style w:type="paragraph" w:customStyle="1" w:styleId="D4009E7BB9874DD4ABE22118C7239D8E">
    <w:name w:val="D4009E7BB9874DD4ABE22118C7239D8E"/>
    <w:rsid w:val="00F17DEE"/>
  </w:style>
  <w:style w:type="paragraph" w:customStyle="1" w:styleId="13D19270F8E44B789A6DB97DD076557B">
    <w:name w:val="13D19270F8E44B789A6DB97DD076557B"/>
    <w:rsid w:val="00F17DEE"/>
  </w:style>
  <w:style w:type="paragraph" w:customStyle="1" w:styleId="9FF0F4D7A30449A8BFF84B60EB7ABDDC">
    <w:name w:val="9FF0F4D7A30449A8BFF84B60EB7ABDDC"/>
    <w:rsid w:val="00F17DEE"/>
  </w:style>
  <w:style w:type="paragraph" w:customStyle="1" w:styleId="4971E92F0FA2481FAFDAD57D04CCB74E">
    <w:name w:val="4971E92F0FA2481FAFDAD57D04CCB74E"/>
    <w:rsid w:val="00F17DEE"/>
  </w:style>
  <w:style w:type="paragraph" w:customStyle="1" w:styleId="C717B0A2D5454023B431D235E5434824">
    <w:name w:val="C717B0A2D5454023B431D235E5434824"/>
    <w:rsid w:val="00F17DEE"/>
  </w:style>
  <w:style w:type="paragraph" w:customStyle="1" w:styleId="8A280DB5CE114F73BC3A7EC864720221">
    <w:name w:val="8A280DB5CE114F73BC3A7EC864720221"/>
    <w:rsid w:val="00F17DEE"/>
  </w:style>
  <w:style w:type="paragraph" w:customStyle="1" w:styleId="C999DD1486764DFDAC72DEEC66F738E5">
    <w:name w:val="C999DD1486764DFDAC72DEEC66F738E5"/>
    <w:rsid w:val="00F17DEE"/>
  </w:style>
  <w:style w:type="paragraph" w:customStyle="1" w:styleId="044FCC520D7A42B69F4C0A48CE056DD9">
    <w:name w:val="044FCC520D7A42B69F4C0A48CE056DD9"/>
    <w:rsid w:val="00F17DEE"/>
  </w:style>
  <w:style w:type="paragraph" w:customStyle="1" w:styleId="5F0BC2F6DF714BDC94054FFB6D052F09">
    <w:name w:val="5F0BC2F6DF714BDC94054FFB6D052F09"/>
    <w:rsid w:val="00F17DEE"/>
  </w:style>
  <w:style w:type="paragraph" w:customStyle="1" w:styleId="11A5D7810C0D4D37B89ED82AD3D8378A">
    <w:name w:val="11A5D7810C0D4D37B89ED82AD3D8378A"/>
    <w:rsid w:val="00F17DEE"/>
  </w:style>
  <w:style w:type="paragraph" w:customStyle="1" w:styleId="C717B0A2D5454023B431D235E54348241">
    <w:name w:val="C717B0A2D5454023B431D235E54348241"/>
    <w:rsid w:val="00F17D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0BC2F6DF714BDC94054FFB6D052F091">
    <w:name w:val="5F0BC2F6DF714BDC94054FFB6D052F091"/>
    <w:rsid w:val="00F17D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A1E7BA09444BE78BB0C9A029568A90">
    <w:name w:val="6EA1E7BA09444BE78BB0C9A029568A90"/>
    <w:rsid w:val="00F17DEE"/>
  </w:style>
  <w:style w:type="paragraph" w:customStyle="1" w:styleId="8A4D305B9DB842E0A92D165BCAA6FDE9">
    <w:name w:val="8A4D305B9DB842E0A92D165BCAA6FDE9"/>
    <w:rsid w:val="00F17DEE"/>
  </w:style>
  <w:style w:type="paragraph" w:customStyle="1" w:styleId="5F98648C11094491B0BC11AB77B56BD4">
    <w:name w:val="5F98648C11094491B0BC11AB77B56BD4"/>
    <w:rsid w:val="00F17DEE"/>
  </w:style>
  <w:style w:type="paragraph" w:customStyle="1" w:styleId="09FCF69D05C84B489EC5C2760DC577C5">
    <w:name w:val="09FCF69D05C84B489EC5C2760DC577C5"/>
    <w:rsid w:val="00F17DEE"/>
  </w:style>
  <w:style w:type="paragraph" w:customStyle="1" w:styleId="077EC32B18464EE68AD77B7EF180F382">
    <w:name w:val="077EC32B18464EE68AD77B7EF180F382"/>
    <w:rsid w:val="00F17DEE"/>
  </w:style>
  <w:style w:type="paragraph" w:customStyle="1" w:styleId="2B079ED980EB40EFB9A00BFA9AAA470B">
    <w:name w:val="2B079ED980EB40EFB9A00BFA9AAA470B"/>
    <w:rsid w:val="00F17DEE"/>
  </w:style>
  <w:style w:type="paragraph" w:customStyle="1" w:styleId="0F4B278590294C24B5CD5D4AFE1FD6A5">
    <w:name w:val="0F4B278590294C24B5CD5D4AFE1FD6A5"/>
    <w:rsid w:val="00F17D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2021-12-27T00:00:00</HeaderDate>
    <Office/>
    <Dnr>S2021/08048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b2665270-15b4-4b8a-8bf4-8ee476ef3392</RD_Svarsid>
  </documentManagement>
</p:properties>
</file>

<file path=customXml/itemProps1.xml><?xml version="1.0" encoding="utf-8"?>
<ds:datastoreItem xmlns:ds="http://schemas.openxmlformats.org/officeDocument/2006/customXml" ds:itemID="{48906832-A7EF-4E49-85EB-EDA2FBF6031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49C1989-5206-4A3D-849A-95586E404C3C}"/>
</file>

<file path=customXml/itemProps4.xml><?xml version="1.0" encoding="utf-8"?>
<ds:datastoreItem xmlns:ds="http://schemas.openxmlformats.org/officeDocument/2006/customXml" ds:itemID="{BCA53392-7818-4569-BA32-3FDF04594E7F}"/>
</file>

<file path=customXml/itemProps5.xml><?xml version="1.0" encoding="utf-8"?>
<ds:datastoreItem xmlns:ds="http://schemas.openxmlformats.org/officeDocument/2006/customXml" ds:itemID="{298BED64-DF5B-4C6F-A2B3-B7B1708A21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409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597.docx</dc:title>
  <cp:revision>3</cp:revision>
  <cp:lastPrinted>2021-12-22T09:07:00Z</cp:lastPrinted>
  <dcterms:created xsi:type="dcterms:W3CDTF">2021-12-22T09:49:00Z</dcterms:created>
  <dcterms:modified xsi:type="dcterms:W3CDTF">2021-12-23T11:46:00Z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S2021/08048</vt:lpwstr>
  </property>
  <property fmtid="{D5CDD505-2E9C-101B-9397-08002B2CF9AE}" pid="7" name="RKAktivitetskategori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d36bd90b-8135-41f1-9401-3a40b8550aad</vt:lpwstr>
  </property>
</Properties>
</file>