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02E110E9F2B4D5A84FC5C0FB0A18C2C"/>
        </w:placeholder>
        <w:text/>
      </w:sdtPr>
      <w:sdtEndPr/>
      <w:sdtContent>
        <w:p w:rsidRPr="009B062B" w:rsidR="00AF30DD" w:rsidP="00591ACF" w:rsidRDefault="00AF30DD" w14:paraId="7EF275B8" w14:textId="77777777">
          <w:pPr>
            <w:pStyle w:val="Rubrik1"/>
            <w:spacing w:after="300"/>
          </w:pPr>
          <w:r w:rsidRPr="009B062B">
            <w:t>Förslag till riksdagsbeslut</w:t>
          </w:r>
        </w:p>
      </w:sdtContent>
    </w:sdt>
    <w:sdt>
      <w:sdtPr>
        <w:alias w:val="Yrkande 1"/>
        <w:tag w:val="48afe0fe-d7d7-4abf-a59d-73ebefafe4e9"/>
        <w:id w:val="-370145597"/>
        <w:lock w:val="sdtLocked"/>
      </w:sdtPr>
      <w:sdtEndPr/>
      <w:sdtContent>
        <w:p w:rsidR="00C36286" w:rsidRDefault="00487C17" w14:paraId="72BFCB82" w14:textId="77777777">
          <w:pPr>
            <w:pStyle w:val="Frslagstext"/>
            <w:numPr>
              <w:ilvl w:val="0"/>
              <w:numId w:val="0"/>
            </w:numPr>
          </w:pPr>
          <w:r>
            <w:t>Riksdagen ställer sig bakom det som anförs i motionen om en översyn av tryggheten för skyddsombud och tillkännager detta för regeringen.</w:t>
          </w:r>
        </w:p>
      </w:sdtContent>
    </w:sdt>
    <w:bookmarkEnd w:displacedByCustomXml="prev" w:id="0"/>
    <w:bookmarkEnd w:displacedByCustomXml="prev" w:id="1"/>
    <w:bookmarkStart w:name="MotionsStart" w:id="2"/>
    <w:bookmarkStart w:name="_Toc106800476" w:id="3"/>
    <w:bookmarkStart w:name="_Toc106801301" w:id="4"/>
    <w:bookmarkEnd w:id="2"/>
    <w:p w:rsidR="002C517A" w:rsidP="002C517A" w:rsidRDefault="00C800AA" w14:paraId="4ACC7409" w14:textId="77777777">
      <w:pPr>
        <w:pStyle w:val="Rubrik1"/>
      </w:pPr>
      <w:sdt>
        <w:sdtPr>
          <w:alias w:val="CC_Motivering_Rubrik"/>
          <w:tag w:val="CC_Motivering_Rubrik"/>
          <w:id w:val="1433397530"/>
          <w:lock w:val="sdtLocked"/>
          <w:placeholder>
            <w:docPart w:val="EA9389D44CA740F4A23CC288B7330D0C"/>
          </w:placeholder>
          <w:text/>
        </w:sdtPr>
        <w:sdtEndPr/>
        <w:sdtContent>
          <w:r w:rsidR="006D79C9">
            <w:t>Motivering</w:t>
          </w:r>
        </w:sdtContent>
      </w:sdt>
      <w:bookmarkEnd w:id="3"/>
      <w:bookmarkEnd w:id="4"/>
    </w:p>
    <w:p w:rsidRPr="002C517A" w:rsidR="002C517A" w:rsidP="00050EFA" w:rsidRDefault="002C517A" w14:paraId="17680EEF" w14:textId="58836BD1">
      <w:pPr>
        <w:pStyle w:val="Normalutanindragellerluft"/>
      </w:pPr>
      <w:r w:rsidRPr="002C517A">
        <w:t>Den svenska arbetsmiljölagstiftningen bygger på att arbetsgivaren ansvarar för arbets</w:t>
      </w:r>
      <w:r w:rsidR="00050EFA">
        <w:softHyphen/>
      </w:r>
      <w:r w:rsidRPr="002C517A">
        <w:t>miljön och samverkar med arbetstagare för att åstadkomma en bra arbetsmiljö. I det arbetet har skyddsombuden en central roll. Skyddsombuden bidrar till tryggare och säkrare arbetsplatser där människor kan jobba utan att skadas, slitas ut eller bli sjuka.</w:t>
      </w:r>
    </w:p>
    <w:p w:rsidR="00591ACF" w:rsidP="00487C17" w:rsidRDefault="002C517A" w14:paraId="42AB337B" w14:textId="7C8F5863">
      <w:pPr>
        <w:ind w:firstLine="0"/>
      </w:pPr>
      <w:r w:rsidRPr="002C517A">
        <w:t xml:space="preserve">De regionala </w:t>
      </w:r>
      <w:r>
        <w:t>s</w:t>
      </w:r>
      <w:r w:rsidRPr="002C517A">
        <w:t>kyddsombuden gör varje år fler än 50</w:t>
      </w:r>
      <w:r w:rsidR="00487C17">
        <w:t> </w:t>
      </w:r>
      <w:r w:rsidRPr="002C517A">
        <w:t>000 arbetsplatsbesök över hela Sverige. Deras arbete är avgörande för att öka säkerheten och minska riskerna för olyckor på arbetsplatser. Skyddsombudens arbete handlar ytterst om att rädda liv.</w:t>
      </w:r>
    </w:p>
    <w:p w:rsidR="002C517A" w:rsidP="002C517A" w:rsidRDefault="002C517A" w14:paraId="79E1E9E1" w14:textId="44CC1DB9">
      <w:pPr>
        <w:ind w:firstLine="0"/>
      </w:pPr>
      <w:r w:rsidRPr="002C517A">
        <w:t>För att klara sitt uppdrag som avsett är det viktigt att skyddsombudet har en stark och trygg ställning. Därför är det oroväckande att allt fler LO-förbund uppger att arbets</w:t>
      </w:r>
      <w:r w:rsidR="00050EFA">
        <w:softHyphen/>
      </w:r>
      <w:r w:rsidRPr="002C517A">
        <w:t xml:space="preserve">miljön för skyddsombuden har försämrats. Skyddsombud hotas, trakasseras och hindras att utföra sitt uppdrag på flera arbetsplatser runt om i landet. Allt fler </w:t>
      </w:r>
      <w:r w:rsidRPr="002C517A">
        <w:lastRenderedPageBreak/>
        <w:t>skyddsombud vittnar om att både arbetsgivare och kollegor hindrar deras uppdrag. Mörkertalen är dessutom stora. Samtidigt finns det även politiska krafter som vill underminera skyddsombudens arbete och deras ställning på arbetsplatsen. Det kan vi inte acceptera. Därför behövs det en översyn av tryggheten för de som utför sitt uppdrag som skyddsombud.</w:t>
      </w:r>
    </w:p>
    <w:sdt>
      <w:sdtPr>
        <w:alias w:val="CC_Underskrifter"/>
        <w:tag w:val="CC_Underskrifter"/>
        <w:id w:val="583496634"/>
        <w:lock w:val="sdtContentLocked"/>
        <w:placeholder>
          <w:docPart w:val="BA795EB62DDF4FBAA82C87FE68573882"/>
        </w:placeholder>
      </w:sdtPr>
      <w:sdtEndPr/>
      <w:sdtContent>
        <w:p w:rsidR="00591ACF" w:rsidP="00591ACF" w:rsidRDefault="00591ACF" w14:paraId="5F40BD10" w14:textId="77777777"/>
        <w:p w:rsidRPr="008E0FE2" w:rsidR="004801AC" w:rsidP="00591ACF" w:rsidRDefault="00C800AA" w14:paraId="321A5440" w14:textId="39D2B031"/>
      </w:sdtContent>
    </w:sdt>
    <w:tbl>
      <w:tblPr>
        <w:tblW w:w="5000" w:type="pct"/>
        <w:tblLook w:val="04A0" w:firstRow="1" w:lastRow="0" w:firstColumn="1" w:lastColumn="0" w:noHBand="0" w:noVBand="1"/>
        <w:tblCaption w:val="underskrifter"/>
      </w:tblPr>
      <w:tblGrid>
        <w:gridCol w:w="4252"/>
        <w:gridCol w:w="4252"/>
      </w:tblGrid>
      <w:tr w:rsidR="00C36286" w14:paraId="7A3BC9F9" w14:textId="77777777">
        <w:trPr>
          <w:cantSplit/>
        </w:trPr>
        <w:tc>
          <w:tcPr>
            <w:tcW w:w="50" w:type="pct"/>
            <w:vAlign w:val="bottom"/>
          </w:tcPr>
          <w:p w:rsidR="00C36286" w:rsidRDefault="00487C17" w14:paraId="5E6E5F75" w14:textId="77777777">
            <w:pPr>
              <w:pStyle w:val="Underskrifter"/>
            </w:pPr>
            <w:r>
              <w:t>Aida Birinxhiku (S)</w:t>
            </w:r>
          </w:p>
        </w:tc>
        <w:tc>
          <w:tcPr>
            <w:tcW w:w="50" w:type="pct"/>
            <w:vAlign w:val="bottom"/>
          </w:tcPr>
          <w:p w:rsidR="00C36286" w:rsidRDefault="00487C17" w14:paraId="4B50EA5D" w14:textId="77777777">
            <w:pPr>
              <w:pStyle w:val="Underskrifter"/>
            </w:pPr>
            <w:r>
              <w:t>Adnan Dibrani (S)</w:t>
            </w:r>
          </w:p>
        </w:tc>
      </w:tr>
      <w:tr w:rsidR="00C36286" w14:paraId="066F73E8" w14:textId="77777777">
        <w:trPr>
          <w:gridAfter w:val="1"/>
          <w:wAfter w:w="4252" w:type="dxa"/>
          <w:cantSplit/>
        </w:trPr>
        <w:tc>
          <w:tcPr>
            <w:tcW w:w="50" w:type="pct"/>
            <w:vAlign w:val="bottom"/>
          </w:tcPr>
          <w:p w:rsidR="00C36286" w:rsidRDefault="00487C17" w14:paraId="62C04DA4" w14:textId="77777777">
            <w:pPr>
              <w:pStyle w:val="Underskrifter"/>
            </w:pPr>
            <w:r>
              <w:t>Jennie Nilsson (S)</w:t>
            </w:r>
          </w:p>
        </w:tc>
      </w:tr>
    </w:tbl>
    <w:p w:rsidR="00294E9B" w:rsidRDefault="00294E9B" w14:paraId="536A2DEC" w14:textId="77777777"/>
    <w:sectPr w:rsidR="00294E9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9DDFA" w14:textId="77777777" w:rsidR="002B64D7" w:rsidRDefault="002B64D7" w:rsidP="000C1CAD">
      <w:pPr>
        <w:spacing w:line="240" w:lineRule="auto"/>
      </w:pPr>
      <w:r>
        <w:separator/>
      </w:r>
    </w:p>
  </w:endnote>
  <w:endnote w:type="continuationSeparator" w:id="0">
    <w:p w14:paraId="7ED0E796" w14:textId="77777777" w:rsidR="002B64D7" w:rsidRDefault="002B64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D99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FACB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26D80" w14:textId="77ADC3E9" w:rsidR="00262EA3" w:rsidRPr="00591ACF" w:rsidRDefault="00262EA3" w:rsidP="00591A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64E9B" w14:textId="77777777" w:rsidR="002B64D7" w:rsidRDefault="002B64D7" w:rsidP="000C1CAD">
      <w:pPr>
        <w:spacing w:line="240" w:lineRule="auto"/>
      </w:pPr>
      <w:r>
        <w:separator/>
      </w:r>
    </w:p>
  </w:footnote>
  <w:footnote w:type="continuationSeparator" w:id="0">
    <w:p w14:paraId="5E8F714D" w14:textId="77777777" w:rsidR="002B64D7" w:rsidRDefault="002B64D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DADC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607D45" wp14:editId="5DB29A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E95E5A" w14:textId="77315319" w:rsidR="00262EA3" w:rsidRDefault="00C800AA" w:rsidP="008103B5">
                          <w:pPr>
                            <w:jc w:val="right"/>
                          </w:pPr>
                          <w:sdt>
                            <w:sdtPr>
                              <w:alias w:val="CC_Noformat_Partikod"/>
                              <w:tag w:val="CC_Noformat_Partikod"/>
                              <w:id w:val="-53464382"/>
                              <w:text/>
                            </w:sdtPr>
                            <w:sdtEndPr/>
                            <w:sdtContent>
                              <w:r w:rsidR="0019212E">
                                <w:t>S</w:t>
                              </w:r>
                            </w:sdtContent>
                          </w:sdt>
                          <w:sdt>
                            <w:sdtPr>
                              <w:alias w:val="CC_Noformat_Partinummer"/>
                              <w:tag w:val="CC_Noformat_Partinummer"/>
                              <w:id w:val="-1709555926"/>
                              <w:text/>
                            </w:sdtPr>
                            <w:sdtEndPr/>
                            <w:sdtContent>
                              <w:r w:rsidR="0019212E">
                                <w:t>1497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607D4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E95E5A" w14:textId="77315319" w:rsidR="00262EA3" w:rsidRDefault="00C800AA" w:rsidP="008103B5">
                    <w:pPr>
                      <w:jc w:val="right"/>
                    </w:pPr>
                    <w:sdt>
                      <w:sdtPr>
                        <w:alias w:val="CC_Noformat_Partikod"/>
                        <w:tag w:val="CC_Noformat_Partikod"/>
                        <w:id w:val="-53464382"/>
                        <w:text/>
                      </w:sdtPr>
                      <w:sdtEndPr/>
                      <w:sdtContent>
                        <w:r w:rsidR="0019212E">
                          <w:t>S</w:t>
                        </w:r>
                      </w:sdtContent>
                    </w:sdt>
                    <w:sdt>
                      <w:sdtPr>
                        <w:alias w:val="CC_Noformat_Partinummer"/>
                        <w:tag w:val="CC_Noformat_Partinummer"/>
                        <w:id w:val="-1709555926"/>
                        <w:text/>
                      </w:sdtPr>
                      <w:sdtEndPr/>
                      <w:sdtContent>
                        <w:r w:rsidR="0019212E">
                          <w:t>1497</w:t>
                        </w:r>
                      </w:sdtContent>
                    </w:sdt>
                  </w:p>
                </w:txbxContent>
              </v:textbox>
              <w10:wrap anchorx="page"/>
            </v:shape>
          </w:pict>
        </mc:Fallback>
      </mc:AlternateContent>
    </w:r>
  </w:p>
  <w:p w14:paraId="05A06F2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DFC9C" w14:textId="77777777" w:rsidR="00262EA3" w:rsidRDefault="00262EA3" w:rsidP="008563AC">
    <w:pPr>
      <w:jc w:val="right"/>
    </w:pPr>
  </w:p>
  <w:p w14:paraId="670099D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07F22" w14:textId="77777777" w:rsidR="00262EA3" w:rsidRDefault="00C800A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D86A2E" wp14:editId="346E27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4A0CCD" w14:textId="5CE26781" w:rsidR="00262EA3" w:rsidRDefault="00C800AA" w:rsidP="00A314CF">
    <w:pPr>
      <w:pStyle w:val="FSHNormal"/>
      <w:spacing w:before="40"/>
    </w:pPr>
    <w:sdt>
      <w:sdtPr>
        <w:alias w:val="CC_Noformat_Motionstyp"/>
        <w:tag w:val="CC_Noformat_Motionstyp"/>
        <w:id w:val="1162973129"/>
        <w:lock w:val="sdtContentLocked"/>
        <w15:appearance w15:val="hidden"/>
        <w:text/>
      </w:sdtPr>
      <w:sdtEndPr/>
      <w:sdtContent>
        <w:r w:rsidR="00591ACF">
          <w:t>Enskild motion</w:t>
        </w:r>
      </w:sdtContent>
    </w:sdt>
    <w:r w:rsidR="00821B36">
      <w:t xml:space="preserve"> </w:t>
    </w:r>
    <w:sdt>
      <w:sdtPr>
        <w:alias w:val="CC_Noformat_Partikod"/>
        <w:tag w:val="CC_Noformat_Partikod"/>
        <w:id w:val="1471015553"/>
        <w:text/>
      </w:sdtPr>
      <w:sdtEndPr/>
      <w:sdtContent>
        <w:r w:rsidR="0019212E">
          <w:t>S</w:t>
        </w:r>
      </w:sdtContent>
    </w:sdt>
    <w:sdt>
      <w:sdtPr>
        <w:alias w:val="CC_Noformat_Partinummer"/>
        <w:tag w:val="CC_Noformat_Partinummer"/>
        <w:id w:val="-2014525982"/>
        <w:text/>
      </w:sdtPr>
      <w:sdtEndPr/>
      <w:sdtContent>
        <w:r w:rsidR="0019212E">
          <w:t>1497</w:t>
        </w:r>
      </w:sdtContent>
    </w:sdt>
  </w:p>
  <w:p w14:paraId="61D9D8F5" w14:textId="77777777" w:rsidR="00262EA3" w:rsidRPr="008227B3" w:rsidRDefault="00C800A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650997" w14:textId="371FE9B1" w:rsidR="00262EA3" w:rsidRPr="008227B3" w:rsidRDefault="00C800A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91AC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91ACF">
          <w:t>:1558</w:t>
        </w:r>
      </w:sdtContent>
    </w:sdt>
  </w:p>
  <w:p w14:paraId="282DD6D9" w14:textId="1FD20D85" w:rsidR="00262EA3" w:rsidRDefault="00C800AA" w:rsidP="00E03A3D">
    <w:pPr>
      <w:pStyle w:val="Motionr"/>
    </w:pPr>
    <w:sdt>
      <w:sdtPr>
        <w:alias w:val="CC_Noformat_Avtext"/>
        <w:tag w:val="CC_Noformat_Avtext"/>
        <w:id w:val="-2020768203"/>
        <w:lock w:val="sdtContentLocked"/>
        <w15:appearance w15:val="hidden"/>
        <w:text/>
      </w:sdtPr>
      <w:sdtEndPr/>
      <w:sdtContent>
        <w:r w:rsidR="00591ACF">
          <w:t>av Aida Birinxhiku m.fl. (S)</w:t>
        </w:r>
      </w:sdtContent>
    </w:sdt>
  </w:p>
  <w:sdt>
    <w:sdtPr>
      <w:alias w:val="CC_Noformat_Rubtext"/>
      <w:tag w:val="CC_Noformat_Rubtext"/>
      <w:id w:val="-218060500"/>
      <w:lock w:val="sdtLocked"/>
      <w:text/>
    </w:sdtPr>
    <w:sdtEndPr/>
    <w:sdtContent>
      <w:p w14:paraId="01981961" w14:textId="31C6B619" w:rsidR="00262EA3" w:rsidRDefault="0019212E" w:rsidP="00283E0F">
        <w:pPr>
          <w:pStyle w:val="FSHRub2"/>
        </w:pPr>
        <w:r>
          <w:t>Trygghet för skyddsombud</w:t>
        </w:r>
      </w:p>
    </w:sdtContent>
  </w:sdt>
  <w:sdt>
    <w:sdtPr>
      <w:alias w:val="CC_Boilerplate_3"/>
      <w:tag w:val="CC_Boilerplate_3"/>
      <w:id w:val="1606463544"/>
      <w:lock w:val="sdtContentLocked"/>
      <w15:appearance w15:val="hidden"/>
      <w:text w:multiLine="1"/>
    </w:sdtPr>
    <w:sdtEndPr/>
    <w:sdtContent>
      <w:p w14:paraId="431249D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1921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0EFA"/>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12E"/>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E9B"/>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4D7"/>
    <w:rsid w:val="002B6FC6"/>
    <w:rsid w:val="002B7046"/>
    <w:rsid w:val="002B738D"/>
    <w:rsid w:val="002B79EF"/>
    <w:rsid w:val="002B7E1C"/>
    <w:rsid w:val="002B7FFA"/>
    <w:rsid w:val="002C3879"/>
    <w:rsid w:val="002C3E32"/>
    <w:rsid w:val="002C4B2D"/>
    <w:rsid w:val="002C4D23"/>
    <w:rsid w:val="002C4E34"/>
    <w:rsid w:val="002C517A"/>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C17"/>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72D"/>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ACF"/>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DA"/>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702"/>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86"/>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0AA"/>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2CAF3E"/>
  <w15:chartTrackingRefBased/>
  <w15:docId w15:val="{BE6C280E-401F-4063-B227-B3DA65CD0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99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2E110E9F2B4D5A84FC5C0FB0A18C2C"/>
        <w:category>
          <w:name w:val="Allmänt"/>
          <w:gallery w:val="placeholder"/>
        </w:category>
        <w:types>
          <w:type w:val="bbPlcHdr"/>
        </w:types>
        <w:behaviors>
          <w:behavior w:val="content"/>
        </w:behaviors>
        <w:guid w:val="{363C4678-058F-4F45-9FC4-C9C83A24B060}"/>
      </w:docPartPr>
      <w:docPartBody>
        <w:p w:rsidR="000E5FAD" w:rsidRDefault="006A288D">
          <w:pPr>
            <w:pStyle w:val="402E110E9F2B4D5A84FC5C0FB0A18C2C"/>
          </w:pPr>
          <w:r w:rsidRPr="005A0A93">
            <w:rPr>
              <w:rStyle w:val="Platshllartext"/>
            </w:rPr>
            <w:t>Förslag till riksdagsbeslut</w:t>
          </w:r>
        </w:p>
      </w:docPartBody>
    </w:docPart>
    <w:docPart>
      <w:docPartPr>
        <w:name w:val="EA9389D44CA740F4A23CC288B7330D0C"/>
        <w:category>
          <w:name w:val="Allmänt"/>
          <w:gallery w:val="placeholder"/>
        </w:category>
        <w:types>
          <w:type w:val="bbPlcHdr"/>
        </w:types>
        <w:behaviors>
          <w:behavior w:val="content"/>
        </w:behaviors>
        <w:guid w:val="{63403617-2FF1-4B68-AB67-78407034948D}"/>
      </w:docPartPr>
      <w:docPartBody>
        <w:p w:rsidR="000E5FAD" w:rsidRDefault="006A288D">
          <w:pPr>
            <w:pStyle w:val="EA9389D44CA740F4A23CC288B7330D0C"/>
          </w:pPr>
          <w:r w:rsidRPr="005A0A93">
            <w:rPr>
              <w:rStyle w:val="Platshllartext"/>
            </w:rPr>
            <w:t>Motivering</w:t>
          </w:r>
        </w:p>
      </w:docPartBody>
    </w:docPart>
    <w:docPart>
      <w:docPartPr>
        <w:name w:val="BA795EB62DDF4FBAA82C87FE68573882"/>
        <w:category>
          <w:name w:val="Allmänt"/>
          <w:gallery w:val="placeholder"/>
        </w:category>
        <w:types>
          <w:type w:val="bbPlcHdr"/>
        </w:types>
        <w:behaviors>
          <w:behavior w:val="content"/>
        </w:behaviors>
        <w:guid w:val="{187C97F4-F817-4AFD-9E24-B5BB031B5899}"/>
      </w:docPartPr>
      <w:docPartBody>
        <w:p w:rsidR="003B67C8" w:rsidRDefault="003B67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88D"/>
    <w:rsid w:val="000E5FAD"/>
    <w:rsid w:val="003B67C8"/>
    <w:rsid w:val="006A288D"/>
    <w:rsid w:val="00917E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E5FAD"/>
  </w:style>
  <w:style w:type="paragraph" w:customStyle="1" w:styleId="402E110E9F2B4D5A84FC5C0FB0A18C2C">
    <w:name w:val="402E110E9F2B4D5A84FC5C0FB0A18C2C"/>
  </w:style>
  <w:style w:type="paragraph" w:customStyle="1" w:styleId="EA9389D44CA740F4A23CC288B7330D0C">
    <w:name w:val="EA9389D44CA740F4A23CC288B7330D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8244DE-5BA9-431B-A813-B2E70CA6546B}"/>
</file>

<file path=customXml/itemProps2.xml><?xml version="1.0" encoding="utf-8"?>
<ds:datastoreItem xmlns:ds="http://schemas.openxmlformats.org/officeDocument/2006/customXml" ds:itemID="{7057C815-E081-444B-8C7E-9D062462A600}"/>
</file>

<file path=customXml/itemProps3.xml><?xml version="1.0" encoding="utf-8"?>
<ds:datastoreItem xmlns:ds="http://schemas.openxmlformats.org/officeDocument/2006/customXml" ds:itemID="{B33C5619-68DE-4636-AA26-EA9AF9671883}"/>
</file>

<file path=docProps/app.xml><?xml version="1.0" encoding="utf-8"?>
<Properties xmlns="http://schemas.openxmlformats.org/officeDocument/2006/extended-properties" xmlns:vt="http://schemas.openxmlformats.org/officeDocument/2006/docPropsVTypes">
  <Template>Normal</Template>
  <TotalTime>3</TotalTime>
  <Pages>1</Pages>
  <Words>222</Words>
  <Characters>1297</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