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71C" w:rsidRPr="008C668D" w:rsidRDefault="0000771C" w:rsidP="008411E3">
      <w:pPr>
        <w:pStyle w:val="Hemstlrubrik"/>
      </w:pPr>
      <w:r w:rsidRPr="008C668D">
        <w:t>Förslag till riksdagsbeslut</w:t>
      </w:r>
    </w:p>
    <w:p w:rsidR="00B83659" w:rsidRPr="008C668D" w:rsidRDefault="00B83659" w:rsidP="008411E3">
      <w:pPr>
        <w:pStyle w:val="Hemstlatt"/>
      </w:pPr>
      <w:r w:rsidRPr="008C668D">
        <w:t xml:space="preserve">Riksdagen </w:t>
      </w:r>
      <w:r w:rsidR="00FA5E2E" w:rsidRPr="008C668D">
        <w:t>begär att</w:t>
      </w:r>
      <w:r w:rsidRPr="008C668D">
        <w:t xml:space="preserve"> regeringen </w:t>
      </w:r>
      <w:r w:rsidR="00FA5E2E" w:rsidRPr="008C668D">
        <w:t xml:space="preserve">lägger fram förslag till ändring </w:t>
      </w:r>
      <w:r w:rsidRPr="008C668D">
        <w:t xml:space="preserve">av </w:t>
      </w:r>
      <w:r w:rsidR="00FA5E2E" w:rsidRPr="008C668D">
        <w:t>trafi</w:t>
      </w:r>
      <w:r w:rsidR="00FA5E2E" w:rsidRPr="008C668D">
        <w:t>k</w:t>
      </w:r>
      <w:r w:rsidR="00FA5E2E" w:rsidRPr="008C668D">
        <w:t xml:space="preserve">skadelagen </w:t>
      </w:r>
      <w:r w:rsidRPr="008C668D">
        <w:t>(1975:1410).</w:t>
      </w:r>
    </w:p>
    <w:p w:rsidR="00E84F25" w:rsidRPr="008C668D" w:rsidRDefault="007C6092" w:rsidP="00FA5E2E">
      <w:pPr>
        <w:pStyle w:val="Rubrik1"/>
        <w:spacing w:line="250" w:lineRule="exact"/>
      </w:pPr>
      <w:r w:rsidRPr="008C668D">
        <w:t>Motivering</w:t>
      </w:r>
    </w:p>
    <w:p w:rsidR="00B83659" w:rsidRPr="008C668D" w:rsidRDefault="00B83659" w:rsidP="008411E3">
      <w:r w:rsidRPr="008C668D">
        <w:t xml:space="preserve">Trafikskadelagen (1975:1410) reglerar trafikförsäkring för motordrivet fordon och ersättning från trafikförsäkring för skada i följd av trafik med motordrivet fordon, </w:t>
      </w:r>
      <w:r w:rsidR="008411E3" w:rsidRPr="008C668D">
        <w:t xml:space="preserve">s.k. </w:t>
      </w:r>
      <w:r w:rsidRPr="008C668D">
        <w:t>trafikskadeersättning.</w:t>
      </w:r>
    </w:p>
    <w:p w:rsidR="00B83659" w:rsidRPr="008C668D" w:rsidRDefault="00B83659" w:rsidP="008411E3">
      <w:pPr>
        <w:pStyle w:val="Normaltindrag"/>
      </w:pPr>
      <w:r w:rsidRPr="008C668D">
        <w:t>Enligt lagen har personer som drabbas av skador i trafiksituationer rätt till ersättning om de skadas och</w:t>
      </w:r>
      <w:r w:rsidR="0052750A" w:rsidRPr="008C668D">
        <w:t xml:space="preserve"> eller </w:t>
      </w:r>
      <w:r w:rsidRPr="008C668D">
        <w:t xml:space="preserve">lider permanent skada. Denna rättighet kan även gälla personer som vid olyckstillfället begår en olaglig handling. Flera fall har uppmärksammats där personer fått ersättning för skador trots att de kört rattfulla. Ett exempel handlar om en ungersk lastbilschaufför som rattfull körde ihjäl </w:t>
      </w:r>
      <w:r w:rsidR="00A97452" w:rsidRPr="008C668D">
        <w:t xml:space="preserve">fem personer. Chauffören skulle om han inte längre kan arbeta har rätt till ersättning med 90 </w:t>
      </w:r>
      <w:r w:rsidR="008411E3" w:rsidRPr="008C668D">
        <w:t>%</w:t>
      </w:r>
      <w:r w:rsidR="00A97452" w:rsidRPr="008C668D">
        <w:t xml:space="preserve"> av sin lön och dessutom kunna få ersättning för sveda och värk. Detta trots att han inte ens är svensk medborgare.</w:t>
      </w:r>
    </w:p>
    <w:p w:rsidR="00A97452" w:rsidRPr="008C668D" w:rsidRDefault="00A97452" w:rsidP="008411E3">
      <w:pPr>
        <w:pStyle w:val="Normaltindrag"/>
      </w:pPr>
      <w:r w:rsidRPr="008C668D">
        <w:t>Detta upprör många människor och sänder fel signaler. Bland annat Trafi</w:t>
      </w:r>
      <w:r w:rsidRPr="008C668D">
        <w:t>k</w:t>
      </w:r>
      <w:r w:rsidRPr="008C668D">
        <w:t>försäkringsföreningen och NTF</w:t>
      </w:r>
      <w:r w:rsidR="008411E3" w:rsidRPr="008C668D">
        <w:t>,</w:t>
      </w:r>
      <w:r w:rsidRPr="008C668D">
        <w:t xml:space="preserve"> som jobbar hårt med att minska fylleriet i trafiken</w:t>
      </w:r>
      <w:r w:rsidR="008411E3" w:rsidRPr="008C668D">
        <w:t>,</w:t>
      </w:r>
      <w:r w:rsidRPr="008C668D">
        <w:t xml:space="preserve"> har reagerat över detta. Det kan inte vara rimligt att en person som begår ett allvarligt brott och </w:t>
      </w:r>
      <w:r w:rsidR="008411E3" w:rsidRPr="008C668D">
        <w:t xml:space="preserve">t.o.m. </w:t>
      </w:r>
      <w:r w:rsidRPr="008C668D">
        <w:t>kör ihjäl personer skall ha rätt till ersät</w:t>
      </w:r>
      <w:r w:rsidRPr="008C668D">
        <w:t>t</w:t>
      </w:r>
      <w:r w:rsidRPr="008C668D">
        <w:t>ning livet ut efter brottet.</w:t>
      </w:r>
    </w:p>
    <w:p w:rsidR="00A97452" w:rsidRPr="008C668D" w:rsidRDefault="00A97452" w:rsidP="008411E3">
      <w:pPr>
        <w:pStyle w:val="Normaltindrag"/>
      </w:pPr>
      <w:r w:rsidRPr="008C668D">
        <w:t xml:space="preserve">Regeringen bör i översynen som pågår av </w:t>
      </w:r>
      <w:r w:rsidR="008411E3" w:rsidRPr="008C668D">
        <w:t xml:space="preserve">trafikskadelagen </w:t>
      </w:r>
      <w:r w:rsidRPr="008C668D">
        <w:t>se över ersät</w:t>
      </w:r>
      <w:r w:rsidRPr="008C668D">
        <w:t>t</w:t>
      </w:r>
      <w:r w:rsidRPr="008C668D">
        <w:t>nin</w:t>
      </w:r>
      <w:r w:rsidRPr="008C668D">
        <w:t>g</w:t>
      </w:r>
      <w:r w:rsidRPr="008C668D">
        <w:t>arna så att de</w:t>
      </w:r>
      <w:r w:rsidR="008411E3" w:rsidRPr="008C668D">
        <w:t>t</w:t>
      </w:r>
      <w:r w:rsidRPr="008C668D">
        <w:t xml:space="preserve"> inte ger fel signaler och ger brottslingar bättre ersättning än </w:t>
      </w:r>
      <w:r w:rsidR="008411E3" w:rsidRPr="008C668D">
        <w:t xml:space="preserve">t.ex. </w:t>
      </w:r>
      <w:r w:rsidRPr="008C668D">
        <w:t xml:space="preserve">människor som får arbetsskador. Det rimligaste är att de i normalfallet inte får ersättning enligt </w:t>
      </w:r>
      <w:r w:rsidR="008411E3" w:rsidRPr="008C668D">
        <w:t>trafikskadelagen</w:t>
      </w:r>
      <w:r w:rsidRPr="008C668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11E3" w:rsidRPr="008C668D">
        <w:tblPrEx>
          <w:tblCellMar>
            <w:top w:w="0" w:type="dxa"/>
            <w:bottom w:w="0" w:type="dxa"/>
          </w:tblCellMar>
        </w:tblPrEx>
        <w:trPr>
          <w:cantSplit/>
        </w:trPr>
        <w:tc>
          <w:tcPr>
            <w:tcW w:w="3046" w:type="dxa"/>
          </w:tcPr>
          <w:p w:rsidR="008411E3" w:rsidRPr="008C668D" w:rsidRDefault="008411E3" w:rsidP="008411E3">
            <w:pPr>
              <w:pStyle w:val="UnderskriftDatum"/>
              <w:spacing w:before="240"/>
            </w:pPr>
            <w:r w:rsidRPr="008C668D">
              <w:t>Stockholm den 14 september 2005</w:t>
            </w:r>
          </w:p>
        </w:tc>
        <w:tc>
          <w:tcPr>
            <w:tcW w:w="3047" w:type="dxa"/>
          </w:tcPr>
          <w:p w:rsidR="008411E3" w:rsidRPr="008C668D" w:rsidRDefault="008411E3" w:rsidP="008411E3">
            <w:pPr>
              <w:pStyle w:val="Underskrifter"/>
              <w:spacing w:before="240"/>
            </w:pPr>
          </w:p>
        </w:tc>
      </w:tr>
      <w:tr w:rsidR="008411E3" w:rsidRPr="008C668D">
        <w:tblPrEx>
          <w:tblCellMar>
            <w:top w:w="0" w:type="dxa"/>
            <w:bottom w:w="0" w:type="dxa"/>
          </w:tblCellMar>
        </w:tblPrEx>
        <w:trPr>
          <w:cantSplit/>
        </w:trPr>
        <w:tc>
          <w:tcPr>
            <w:tcW w:w="3046" w:type="dxa"/>
          </w:tcPr>
          <w:p w:rsidR="008411E3" w:rsidRPr="008C668D" w:rsidRDefault="008411E3" w:rsidP="008411E3">
            <w:pPr>
              <w:pStyle w:val="Underskrifter"/>
            </w:pPr>
            <w:r w:rsidRPr="008C668D">
              <w:t>Jeppe Johnsson (m)</w:t>
            </w:r>
          </w:p>
        </w:tc>
        <w:tc>
          <w:tcPr>
            <w:tcW w:w="3047" w:type="dxa"/>
          </w:tcPr>
          <w:p w:rsidR="008411E3" w:rsidRPr="008C668D" w:rsidRDefault="008411E3" w:rsidP="008411E3">
            <w:pPr>
              <w:pStyle w:val="Underskrifter"/>
            </w:pPr>
          </w:p>
        </w:tc>
      </w:tr>
    </w:tbl>
    <w:p w:rsidR="00A97452" w:rsidRPr="008C668D" w:rsidRDefault="00A97452" w:rsidP="008411E3">
      <w:pPr>
        <w:pStyle w:val="Normaltindrag"/>
      </w:pPr>
    </w:p>
    <w:sectPr w:rsidR="00A97452" w:rsidRPr="008C668D" w:rsidSect="008411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09A" w:rsidRPr="008C668D" w:rsidRDefault="0015109A">
      <w:r w:rsidRPr="008C668D">
        <w:separator/>
      </w:r>
    </w:p>
  </w:endnote>
  <w:endnote w:type="continuationSeparator" w:id="0">
    <w:p w:rsidR="0015109A" w:rsidRPr="008C668D" w:rsidRDefault="0015109A">
      <w:r w:rsidRPr="008C6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E3" w:rsidRPr="008C668D" w:rsidRDefault="008C668D" w:rsidP="008411E3">
    <w:pPr>
      <w:pStyle w:val="Sidfot"/>
    </w:pPr>
    <w:r w:rsidRPr="008C6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766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E3" w:rsidRDefault="008411E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1E3" w:rsidRDefault="008411E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83" w:rsidRPr="008C668D" w:rsidRDefault="008C668D" w:rsidP="008411E3">
    <w:pPr>
      <w:pStyle w:val="Sidfot"/>
    </w:pPr>
    <w:r w:rsidRPr="008C6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09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E3" w:rsidRDefault="00841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1E3" w:rsidRDefault="00841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83" w:rsidRPr="008C668D" w:rsidRDefault="008C668D" w:rsidP="008411E3">
    <w:pPr>
      <w:pStyle w:val="Sidfot"/>
    </w:pPr>
    <w:r w:rsidRPr="008C6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175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E3" w:rsidRDefault="00841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1E3" w:rsidRDefault="00841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09A" w:rsidRPr="008C668D" w:rsidRDefault="0015109A">
      <w:r w:rsidRPr="008C668D">
        <w:separator/>
      </w:r>
    </w:p>
  </w:footnote>
  <w:footnote w:type="continuationSeparator" w:id="0">
    <w:p w:rsidR="0015109A" w:rsidRPr="008C668D" w:rsidRDefault="0015109A">
      <w:r w:rsidRPr="008C6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E3" w:rsidRPr="008C668D" w:rsidRDefault="008C668D" w:rsidP="008411E3">
    <w:pPr>
      <w:pStyle w:val="Sidhuvud"/>
    </w:pPr>
    <w:r w:rsidRPr="008C6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862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E3" w:rsidRDefault="008411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1E3" w:rsidRDefault="008411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83" w:rsidRPr="008C668D" w:rsidRDefault="008C668D" w:rsidP="008411E3">
    <w:pPr>
      <w:pStyle w:val="Sidhuvud"/>
    </w:pPr>
    <w:r w:rsidRPr="008C6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774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E3" w:rsidRDefault="008411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1E3" w:rsidRDefault="008411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E3" w:rsidRPr="008C668D" w:rsidRDefault="008411E3">
    <w:pPr>
      <w:pStyle w:val="FSHNormal"/>
      <w:tabs>
        <w:tab w:val="right" w:pos="5840"/>
      </w:tabs>
    </w:pPr>
    <w:r w:rsidRPr="008C668D">
      <w:br/>
    </w:r>
    <w:r w:rsidRPr="008C668D">
      <w:fldChar w:fldCharType="begin" w:fldLock="1"/>
    </w:r>
    <w:r w:rsidRPr="008C668D">
      <w:instrText xml:space="preserve"> DOCPROPERTY</w:instrText>
    </w:r>
    <w:r w:rsidRPr="008C668D">
      <w:rPr>
        <w:sz w:val="18"/>
      </w:rPr>
      <w:instrText xml:space="preserve"> "YearUser" *\charformat </w:instrText>
    </w:r>
    <w:r w:rsidRPr="008C668D">
      <w:fldChar w:fldCharType="separate"/>
    </w:r>
    <w:r w:rsidRPr="008C668D">
      <w:t>2005/06</w:t>
    </w:r>
    <w:r w:rsidRPr="008C668D">
      <w:fldChar w:fldCharType="end"/>
    </w:r>
    <w:r w:rsidRPr="008C668D">
      <w:t xml:space="preserve"> </w:t>
    </w:r>
    <w:r w:rsidRPr="008C668D">
      <w:tab/>
      <w:t xml:space="preserve">mnr: </w:t>
    </w:r>
    <w:r w:rsidRPr="008C668D">
      <w:fldChar w:fldCharType="begin" w:fldLock="1"/>
    </w:r>
    <w:r w:rsidRPr="008C668D">
      <w:instrText xml:space="preserve"> DOCPROPERTY</w:instrText>
    </w:r>
    <w:r w:rsidRPr="008C668D">
      <w:rPr>
        <w:sz w:val="18"/>
      </w:rPr>
      <w:instrText xml:space="preserve"> "Motionsnummer" *\charformat </w:instrText>
    </w:r>
    <w:r w:rsidRPr="008C668D">
      <w:fldChar w:fldCharType="separate"/>
    </w:r>
    <w:r w:rsidRPr="008C668D">
      <w:t>L204</w:t>
    </w:r>
    <w:r w:rsidRPr="008C668D">
      <w:fldChar w:fldCharType="end"/>
    </w:r>
    <w:r w:rsidRPr="008C668D">
      <w:br/>
    </w:r>
    <w:r w:rsidRPr="008C668D">
      <w:fldChar w:fldCharType="begin" w:fldLock="1"/>
    </w:r>
    <w:r w:rsidRPr="008C668D">
      <w:instrText xml:space="preserve"> DOCPROPERTY</w:instrText>
    </w:r>
    <w:r w:rsidRPr="008C668D">
      <w:rPr>
        <w:sz w:val="18"/>
      </w:rPr>
      <w:instrText xml:space="preserve"> "Samling" *\charformat </w:instrText>
    </w:r>
    <w:r w:rsidRPr="008C668D">
      <w:fldChar w:fldCharType="end"/>
    </w:r>
    <w:r w:rsidRPr="008C668D">
      <w:tab/>
      <w:t xml:space="preserve">pnr: </w:t>
    </w:r>
    <w:r w:rsidRPr="008C668D">
      <w:fldChar w:fldCharType="begin" w:fldLock="1"/>
    </w:r>
    <w:r w:rsidRPr="008C668D">
      <w:instrText xml:space="preserve"> DOCPROPERTY</w:instrText>
    </w:r>
    <w:r w:rsidRPr="008C668D">
      <w:rPr>
        <w:sz w:val="18"/>
      </w:rPr>
      <w:instrText xml:space="preserve"> "Partinummer" *\charformat </w:instrText>
    </w:r>
    <w:r w:rsidRPr="008C668D">
      <w:fldChar w:fldCharType="separate"/>
    </w:r>
    <w:r w:rsidRPr="008C668D">
      <w:t>m1136</w:t>
    </w:r>
    <w:r w:rsidRPr="008C668D">
      <w:fldChar w:fldCharType="end"/>
    </w:r>
  </w:p>
  <w:p w:rsidR="008411E3" w:rsidRPr="008C668D" w:rsidRDefault="008411E3">
    <w:pPr>
      <w:pStyle w:val="FSHRub1"/>
    </w:pPr>
    <w:r w:rsidRPr="008C668D">
      <w:t>Motion till riksdagen</w:t>
    </w:r>
    <w:r w:rsidRPr="008C668D">
      <w:br/>
    </w:r>
    <w:r w:rsidRPr="008C668D">
      <w:fldChar w:fldCharType="begin" w:fldLock="1"/>
    </w:r>
    <w:r w:rsidRPr="008C668D">
      <w:instrText xml:space="preserve"> DOCPROPERTY "YearUser" *\charformat </w:instrText>
    </w:r>
    <w:r w:rsidRPr="008C668D">
      <w:fldChar w:fldCharType="separate"/>
    </w:r>
    <w:r w:rsidRPr="008C668D">
      <w:t>2005/06</w:t>
    </w:r>
    <w:r w:rsidRPr="008C668D">
      <w:fldChar w:fldCharType="end"/>
    </w:r>
    <w:r w:rsidRPr="008C668D">
      <w:t>:</w:t>
    </w:r>
    <w:r w:rsidRPr="008C668D">
      <w:fldChar w:fldCharType="begin" w:fldLock="1"/>
    </w:r>
    <w:r w:rsidRPr="008C668D">
      <w:instrText xml:space="preserve"> DOCPROPERTY "Motionsnummer" *\charformat </w:instrText>
    </w:r>
    <w:r w:rsidRPr="008C668D">
      <w:fldChar w:fldCharType="separate"/>
    </w:r>
    <w:r w:rsidRPr="008C668D">
      <w:t>L204</w:t>
    </w:r>
    <w:r w:rsidRPr="008C668D">
      <w:fldChar w:fldCharType="end"/>
    </w:r>
  </w:p>
  <w:p w:rsidR="008411E3" w:rsidRPr="008C668D" w:rsidRDefault="008411E3">
    <w:pPr>
      <w:pStyle w:val="FSHNormalS5"/>
    </w:pPr>
    <w:r w:rsidRPr="008C668D">
      <w:fldChar w:fldCharType="begin" w:fldLock="1"/>
    </w:r>
    <w:r w:rsidRPr="008C668D">
      <w:instrText xml:space="preserve"> DOCPROPERTY "MotionarText" *\charformat </w:instrText>
    </w:r>
    <w:r w:rsidRPr="008C668D">
      <w:fldChar w:fldCharType="separate"/>
    </w:r>
    <w:r w:rsidRPr="008C668D">
      <w:t>av Jeppe Johnsson (m)</w:t>
    </w:r>
    <w:r w:rsidRPr="008C668D">
      <w:fldChar w:fldCharType="end"/>
    </w:r>
    <w:r w:rsidRPr="008C668D">
      <w:br/>
    </w:r>
    <w:r w:rsidRPr="008C668D">
      <w:fldChar w:fldCharType="begin" w:fldLock="1"/>
    </w:r>
    <w:r w:rsidRPr="008C668D">
      <w:instrText xml:space="preserve"> DOCPROPERTY "SvarFrasKort" *\charformat </w:instrText>
    </w:r>
    <w:r w:rsidRPr="008C668D">
      <w:fldChar w:fldCharType="end"/>
    </w:r>
  </w:p>
  <w:p w:rsidR="008411E3" w:rsidRPr="008C668D" w:rsidRDefault="008411E3">
    <w:pPr>
      <w:pStyle w:val="FSHTitel"/>
    </w:pPr>
    <w:r w:rsidRPr="008C668D">
      <w:fldChar w:fldCharType="begin" w:fldLock="1"/>
    </w:r>
    <w:r w:rsidRPr="008C668D">
      <w:instrText xml:space="preserve"> DOCPROPERTY</w:instrText>
    </w:r>
    <w:r w:rsidRPr="008C668D">
      <w:rPr>
        <w:sz w:val="18"/>
      </w:rPr>
      <w:instrText xml:space="preserve"> "RubrikSvar" *\charformat </w:instrText>
    </w:r>
    <w:r w:rsidRPr="008C668D">
      <w:fldChar w:fldCharType="separate"/>
    </w:r>
    <w:r w:rsidRPr="008C668D">
      <w:t>Ersättning enligt trafikskadelagen</w:t>
    </w:r>
    <w:r w:rsidRPr="008C668D">
      <w:fldChar w:fldCharType="end"/>
    </w:r>
  </w:p>
  <w:p w:rsidR="008411E3" w:rsidRPr="008C668D" w:rsidRDefault="008411E3" w:rsidP="008411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7E834C"/>
    <w:lvl w:ilvl="0" w:tplc="250830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98338">
    <w:abstractNumId w:val="13"/>
  </w:num>
  <w:num w:numId="2" w16cid:durableId="98062874">
    <w:abstractNumId w:val="10"/>
  </w:num>
  <w:num w:numId="3" w16cid:durableId="82187059">
    <w:abstractNumId w:val="11"/>
  </w:num>
  <w:num w:numId="4" w16cid:durableId="1171870047">
    <w:abstractNumId w:val="12"/>
  </w:num>
  <w:num w:numId="5" w16cid:durableId="2072843009">
    <w:abstractNumId w:val="8"/>
  </w:num>
  <w:num w:numId="6" w16cid:durableId="1073315000">
    <w:abstractNumId w:val="3"/>
  </w:num>
  <w:num w:numId="7" w16cid:durableId="1811709740">
    <w:abstractNumId w:val="2"/>
  </w:num>
  <w:num w:numId="8" w16cid:durableId="84232019">
    <w:abstractNumId w:val="1"/>
  </w:num>
  <w:num w:numId="9" w16cid:durableId="10643689">
    <w:abstractNumId w:val="0"/>
  </w:num>
  <w:num w:numId="10" w16cid:durableId="225188037">
    <w:abstractNumId w:val="9"/>
  </w:num>
  <w:num w:numId="11" w16cid:durableId="1923294663">
    <w:abstractNumId w:val="7"/>
  </w:num>
  <w:num w:numId="12" w16cid:durableId="1866215438">
    <w:abstractNumId w:val="6"/>
  </w:num>
  <w:num w:numId="13" w16cid:durableId="1147086284">
    <w:abstractNumId w:val="5"/>
  </w:num>
  <w:num w:numId="14" w16cid:durableId="840119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A97452"/>
    <w:rsid w:val="0000771C"/>
    <w:rsid w:val="000524A3"/>
    <w:rsid w:val="00064BC3"/>
    <w:rsid w:val="00072FB9"/>
    <w:rsid w:val="000C5BAA"/>
    <w:rsid w:val="00100531"/>
    <w:rsid w:val="0015109A"/>
    <w:rsid w:val="00201DFB"/>
    <w:rsid w:val="00212FF1"/>
    <w:rsid w:val="00230193"/>
    <w:rsid w:val="002818D3"/>
    <w:rsid w:val="002D11A8"/>
    <w:rsid w:val="004A0504"/>
    <w:rsid w:val="004E38D9"/>
    <w:rsid w:val="004F3B7E"/>
    <w:rsid w:val="0052750A"/>
    <w:rsid w:val="00527E18"/>
    <w:rsid w:val="00572C98"/>
    <w:rsid w:val="0063656E"/>
    <w:rsid w:val="00740D6D"/>
    <w:rsid w:val="007B67A7"/>
    <w:rsid w:val="007C6092"/>
    <w:rsid w:val="008411E3"/>
    <w:rsid w:val="008C668D"/>
    <w:rsid w:val="00925012"/>
    <w:rsid w:val="00A053C6"/>
    <w:rsid w:val="00A36183"/>
    <w:rsid w:val="00A97452"/>
    <w:rsid w:val="00AC5F89"/>
    <w:rsid w:val="00B10FE7"/>
    <w:rsid w:val="00B13BF0"/>
    <w:rsid w:val="00B57B58"/>
    <w:rsid w:val="00B83659"/>
    <w:rsid w:val="00C1285C"/>
    <w:rsid w:val="00C27B7D"/>
    <w:rsid w:val="00DC6C70"/>
    <w:rsid w:val="00E22893"/>
    <w:rsid w:val="00E360DE"/>
    <w:rsid w:val="00E75D28"/>
    <w:rsid w:val="00E84F25"/>
    <w:rsid w:val="00FA2EA7"/>
    <w:rsid w:val="00FA5E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012ED-FA41-4B58-B8C2-12DAFD5F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11E3"/>
    <w:pPr>
      <w:spacing w:after="250"/>
    </w:pPr>
  </w:style>
  <w:style w:type="paragraph" w:customStyle="1" w:styleId="Hemstlatt">
    <w:name w:val="Hemstl_att"/>
    <w:aliases w:val="HemstPunkt,HemstPunktFlera,HemställansPunkt,Förslagstext"/>
    <w:basedOn w:val="Normal"/>
    <w:next w:val="Normal"/>
    <w:rsid w:val="008411E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36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238</Words>
  <Characters>1376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L204</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L204</dc:title>
  <dc:subject>L204</dc:subject>
  <dc:creator>Riksdagen</dc:creator>
  <cp:keywords>Riksdagen</cp:keywords>
  <dc:description/>
  <cp:lastModifiedBy>Lars Brink</cp:lastModifiedBy>
  <cp:revision>2</cp:revision>
  <cp:lastPrinted>2005-10-30T13:06:00Z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mot2000_411_2005-09-08</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enligt trafikskadelagen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enligt trafikskadelagen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andreas.krohn@riksdagen.se</vt:lpwstr>
  </property>
  <property fmtid="{D5CDD505-2E9C-101B-9397-08002B2CF9AE}" pid="45" name="ReservUID">
    <vt:lpwstr>birgitta lundblad</vt:lpwstr>
  </property>
  <property fmtid="{D5CDD505-2E9C-101B-9397-08002B2CF9AE}" pid="46" name="MotionID">
    <vt:lpwstr>20052006000000000109000011360069</vt:lpwstr>
  </property>
  <property fmtid="{D5CDD505-2E9C-101B-9397-08002B2CF9AE}" pid="47" name="datum">
    <vt:lpwstr>050914</vt:lpwstr>
  </property>
  <property fmtid="{D5CDD505-2E9C-101B-9397-08002B2CF9AE}" pid="48" name="avsändar-e-post">
    <vt:lpwstr>andreas.krohn@riksdagen.se</vt:lpwstr>
  </property>
  <property fmtid="{D5CDD505-2E9C-101B-9397-08002B2CF9AE}" pid="49" name="id">
    <vt:lpwstr>20052006000000000109000011360069</vt:lpwstr>
  </property>
  <property fmtid="{D5CDD505-2E9C-101B-9397-08002B2CF9AE}" pid="50" name="nummer">
    <vt:lpwstr>204</vt:lpwstr>
  </property>
  <property fmtid="{D5CDD505-2E9C-101B-9397-08002B2CF9AE}" pid="51" name="utskottsbeteckning">
    <vt:lpwstr>L</vt:lpwstr>
  </property>
</Properties>
</file>