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03D9B" w:rsidP="00DA0661">
      <w:pPr>
        <w:pStyle w:val="Title"/>
      </w:pPr>
      <w:bookmarkStart w:id="0" w:name="_Hlk90384279"/>
      <w:r>
        <w:t xml:space="preserve">Svar på fråga 2021/22:508 av </w:t>
      </w:r>
      <w:r w:rsidRPr="00603D9B">
        <w:t>Marléne Lund Kopparklint</w:t>
      </w:r>
      <w:r>
        <w:t xml:space="preserve"> (M)</w:t>
      </w:r>
      <w:r>
        <w:br/>
      </w:r>
      <w:r w:rsidRPr="00603D9B">
        <w:t>Skjutbanor som ligger intill fastigheter</w:t>
      </w:r>
    </w:p>
    <w:p w:rsidR="00603D9B" w:rsidP="006A12F1">
      <w:pPr>
        <w:pStyle w:val="BodyText"/>
      </w:pPr>
      <w:bookmarkEnd w:id="0"/>
      <w:r>
        <w:t xml:space="preserve">Marléne Lund Kopparklint har frågat </w:t>
      </w:r>
      <w:r w:rsidRPr="00603D9B">
        <w:t>justitie- och inrikesminister</w:t>
      </w:r>
      <w:r w:rsidR="008F410A">
        <w:t>n</w:t>
      </w:r>
      <w:r>
        <w:t xml:space="preserve"> vilka åtgärder han ämnar vidta för att skydda skjutbanor som ligger intill fastigheter. </w:t>
      </w:r>
      <w:r w:rsidR="008F410A">
        <w:t>Arbetet inom regeringen är så fördelat att det är jag som ska besvara frågan.</w:t>
      </w:r>
      <w:r w:rsidR="007E65CE">
        <w:t xml:space="preserve"> </w:t>
      </w:r>
    </w:p>
    <w:p w:rsidR="00603D9B" w:rsidP="00603D9B">
      <w:pPr>
        <w:pStyle w:val="BodyText"/>
      </w:pPr>
      <w:r w:rsidRPr="00603D9B">
        <w:t xml:space="preserve">Marléne Lund Kopparklint </w:t>
      </w:r>
      <w:r>
        <w:t xml:space="preserve">framför </w:t>
      </w:r>
      <w:r w:rsidRPr="00DE2ED5" w:rsidR="00DE2ED5">
        <w:t xml:space="preserve">i sin fråga </w:t>
      </w:r>
      <w:r>
        <w:t>att allt fler skjutbanor läggs ned eller begränsas i sin aktivitet av oskäliga anledningar och att detta måste stoppas. När det gäller såväl permanenta skjutbanor som skjutbanor av mer tillfällig natur är det viktigt att bestämmelser kring dessa främjar sportskytte av olika slag och jägarnas träning</w:t>
      </w:r>
      <w:r w:rsidR="005A09D1">
        <w:t>sskytte</w:t>
      </w:r>
      <w:r>
        <w:t xml:space="preserve">. Fler åtgärder behöver införas för att </w:t>
      </w:r>
      <w:r w:rsidRPr="00603D9B">
        <w:t xml:space="preserve">freda </w:t>
      </w:r>
      <w:r>
        <w:t xml:space="preserve">denna typ av </w:t>
      </w:r>
      <w:r w:rsidRPr="00603D9B">
        <w:t>skjut</w:t>
      </w:r>
      <w:r>
        <w:softHyphen/>
      </w:r>
      <w:r w:rsidRPr="00603D9B">
        <w:t>banor</w:t>
      </w:r>
      <w:r w:rsidR="00507EB9">
        <w:t>, bl</w:t>
      </w:r>
      <w:r>
        <w:t xml:space="preserve">and </w:t>
      </w:r>
      <w:r w:rsidR="005A09D1">
        <w:t xml:space="preserve">annat </w:t>
      </w:r>
      <w:r>
        <w:t>att det införs en under</w:t>
      </w:r>
      <w:r w:rsidR="005A09D1">
        <w:softHyphen/>
      </w:r>
      <w:r>
        <w:t>söknings</w:t>
      </w:r>
      <w:r w:rsidR="005A09D1">
        <w:softHyphen/>
      </w:r>
      <w:r>
        <w:t>plikt vid förvärv av en fastighet som ligger intill en anläggning med risk för buller. Skjutbanor som legat på samma ställe i flera decennier ska inte behöva stänga ned eller begränsa sina aktiviteter för att nyinflyttade grannar, som har haft vetskap om anläggningen innan de flyttade dit, börjar klaga.</w:t>
      </w:r>
    </w:p>
    <w:p w:rsidR="00EA627E" w:rsidP="00DE2ED5">
      <w:pPr>
        <w:pStyle w:val="BodyText"/>
      </w:pPr>
      <w:r w:rsidRPr="00DE2ED5">
        <w:t xml:space="preserve">Av miljökvalitetsmålet God bebyggd miljö, som har beslutats av </w:t>
      </w:r>
      <w:r w:rsidR="00802B2B">
        <w:t>r</w:t>
      </w:r>
      <w:r w:rsidRPr="00DE2ED5">
        <w:t xml:space="preserve">iksdagen, följer bland annat att städer, tätorter och annan bebyggd miljö ska utgöra en god och hälsosam livsmiljö. I den bebyggda miljön är det en utmaning att värna såväl förutsättningarna för att bedriva verksamheter av olika slag som en god miljö för till exempel boende. I förhållandet mellan olika verksam-heter, såväl näringsverksamhet som fritidsverksamhet, och </w:t>
      </w:r>
      <w:r w:rsidRPr="00DE2ED5" w:rsidR="003B075A">
        <w:t>till exempel</w:t>
      </w:r>
      <w:r w:rsidRPr="00DE2ED5">
        <w:t xml:space="preserve"> bostäder är det främst miljöbalken och plan- och bygglagen</w:t>
      </w:r>
      <w:r w:rsidR="00802B2B">
        <w:t xml:space="preserve"> (2010:900) </w:t>
      </w:r>
      <w:r w:rsidRPr="00DE2ED5">
        <w:t xml:space="preserve">som </w:t>
      </w:r>
      <w:r w:rsidR="00802B2B">
        <w:t>har</w:t>
      </w:r>
      <w:r w:rsidRPr="00DE2ED5">
        <w:t xml:space="preserve"> betydelse</w:t>
      </w:r>
      <w:r w:rsidR="00E80E1C">
        <w:t>.</w:t>
      </w:r>
      <w:r w:rsidRPr="00280372" w:rsidR="00280372">
        <w:t xml:space="preserve"> </w:t>
      </w:r>
    </w:p>
    <w:p w:rsidR="00DE2ED5" w:rsidP="00DE2ED5">
      <w:pPr>
        <w:pStyle w:val="BodyText"/>
      </w:pPr>
      <w:r>
        <w:t>Den som driver en skjutbana har anmälningsplikt enligt miljöbalken och miljöprövningsförordningen (2013:251). Det gäller skjutbanor som är anlagda för permanent bruk för skjutning utomhus med skarp ammunition till finkalibriga vapen (kaliber mindre än 20 mm) för mer än 5 000 skott per kalenderår. Det är möjligt att söka ett frivilligt tillstånd för att reglera eventuella intressekonflikter med omgivningen. Naturvårdsverket har i allmänna råd om buller från skjutbanor (NFS 2005:15) angivit riktvärden för buller från skjutbanor för finkalibrig ammunition</w:t>
      </w:r>
      <w:r w:rsidR="00732E73">
        <w:t>.</w:t>
      </w:r>
      <w:r>
        <w:t xml:space="preserve"> Riktvärdena är en utgångspunkt och vägledning för den bedömning som görs i varje enskilt fall. Särskilda skäl kan medföra att avsteg kan behöva göras, såväl uppåt som nedåt, från de angivna riktvärdena.</w:t>
      </w:r>
    </w:p>
    <w:p w:rsidR="00EA627E" w:rsidP="00280372">
      <w:pPr>
        <w:pStyle w:val="BodyText"/>
      </w:pPr>
      <w:bookmarkStart w:id="1" w:name="Start"/>
      <w:bookmarkEnd w:id="1"/>
      <w:r>
        <w:t xml:space="preserve">Bor man intill en </w:t>
      </w:r>
      <w:r w:rsidR="001D1B9E">
        <w:t xml:space="preserve">verksamhet får man i regel </w:t>
      </w:r>
      <w:r>
        <w:t xml:space="preserve">tåla </w:t>
      </w:r>
      <w:r w:rsidR="001D1B9E">
        <w:t xml:space="preserve">störningar av olika slag </w:t>
      </w:r>
      <w:r>
        <w:t>till en viss gräns</w:t>
      </w:r>
      <w:r w:rsidR="00DE2ED5">
        <w:t>,</w:t>
      </w:r>
      <w:r>
        <w:t xml:space="preserve"> </w:t>
      </w:r>
      <w:r w:rsidR="00DE2ED5">
        <w:t>m</w:t>
      </w:r>
      <w:r>
        <w:t xml:space="preserve">en om störningarna är </w:t>
      </w:r>
      <w:r w:rsidR="00DE2ED5">
        <w:t xml:space="preserve">så </w:t>
      </w:r>
      <w:r>
        <w:t xml:space="preserve">omfattande </w:t>
      </w:r>
      <w:r w:rsidR="00DE2ED5">
        <w:t>att de utgör en olägen</w:t>
      </w:r>
      <w:r w:rsidR="002F3F38">
        <w:softHyphen/>
      </w:r>
      <w:r w:rsidR="00DE2ED5">
        <w:t>het för människor</w:t>
      </w:r>
      <w:r w:rsidR="002F3F38">
        <w:t>s</w:t>
      </w:r>
      <w:r w:rsidR="00DE2ED5">
        <w:t xml:space="preserve"> hälsa </w:t>
      </w:r>
      <w:r>
        <w:t xml:space="preserve">kan </w:t>
      </w:r>
      <w:r w:rsidR="00DE2ED5">
        <w:t xml:space="preserve">krav ställas på att </w:t>
      </w:r>
      <w:r w:rsidR="00802B2B">
        <w:t xml:space="preserve">vidta </w:t>
      </w:r>
      <w:r w:rsidR="00DE2ED5">
        <w:t>försiktighetsmått</w:t>
      </w:r>
      <w:r>
        <w:t>.</w:t>
      </w:r>
      <w:r w:rsidR="00AE3CB8">
        <w:t xml:space="preserve"> </w:t>
      </w:r>
      <w:r>
        <w:t xml:space="preserve">Enligt miljöbalken är </w:t>
      </w:r>
      <w:r w:rsidR="00EC62A5">
        <w:t xml:space="preserve">en </w:t>
      </w:r>
      <w:r>
        <w:t>olägenhet för människors hälsa en störning som enligt medicinsk eller hygienisk bedömning kan påverka hälsan menligt och som inte är ringa eller helt tillfällig. En bedömning om vad som är en olägenhet ska utgå från vad människor i allmänhet anser vara en olägenhet och baseras inte enbart på en persons reaktion i det enskilda fallet.</w:t>
      </w:r>
      <w:r w:rsidR="00AE3CB8">
        <w:t xml:space="preserve"> </w:t>
      </w:r>
      <w:r w:rsidRPr="009C4D4F">
        <w:t xml:space="preserve">Det kan ställas krav på åtgärder i den utsträckning det inte kan anses oskäligt att uppfylla dem. Det ska </w:t>
      </w:r>
      <w:r w:rsidR="00AE3CB8">
        <w:t xml:space="preserve">också </w:t>
      </w:r>
      <w:r w:rsidRPr="009C4D4F">
        <w:t>vara teknisk</w:t>
      </w:r>
      <w:r w:rsidR="00AE3CB8">
        <w:t>t</w:t>
      </w:r>
      <w:r w:rsidRPr="009C4D4F">
        <w:t xml:space="preserve"> möjligt att vidta åtgärderna och nyttan med åtgärderna ska vägas mot kostnaderna för de samma.</w:t>
      </w:r>
      <w:r w:rsidR="00D562E4">
        <w:t xml:space="preserve"> </w:t>
      </w:r>
    </w:p>
    <w:p w:rsidR="00D562E4" w:rsidP="00280372">
      <w:pPr>
        <w:pStyle w:val="BodyText"/>
      </w:pPr>
      <w:r>
        <w:t xml:space="preserve">Jag delar inte </w:t>
      </w:r>
      <w:r w:rsidRPr="00881C5D" w:rsidR="00881C5D">
        <w:t>Marléne Lund Kopparklint</w:t>
      </w:r>
      <w:r w:rsidR="00881C5D">
        <w:t>s</w:t>
      </w:r>
      <w:r w:rsidRPr="00881C5D" w:rsidR="00881C5D">
        <w:t xml:space="preserve"> </w:t>
      </w:r>
      <w:r w:rsidR="00881C5D">
        <w:t xml:space="preserve">bild av att skjutbanor stoppas eller </w:t>
      </w:r>
      <w:r>
        <w:t xml:space="preserve">inskränks på grund av oskäliga anledningar. </w:t>
      </w:r>
      <w:r w:rsidR="00280372">
        <w:t>Jag</w:t>
      </w:r>
      <w:r w:rsidRPr="00280372" w:rsidR="00280372">
        <w:t xml:space="preserve"> </w:t>
      </w:r>
      <w:r w:rsidR="00280372">
        <w:t xml:space="preserve">ser därför inte i dagsläget skäl att vidta några särskilda åtgärder för att skydda skjutbanor som ligger intill fastigheter. </w:t>
      </w:r>
    </w:p>
    <w:p w:rsidR="00603D9B" w:rsidP="00022276">
      <w:pPr>
        <w:pStyle w:val="BodyText"/>
      </w:pPr>
      <w:r>
        <w:t xml:space="preserve">Stockholm den </w:t>
      </w:r>
      <w:sdt>
        <w:sdtPr>
          <w:id w:val="2032990546"/>
          <w:placeholder>
            <w:docPart w:val="5675354731FD4956989F00DED1F61FDB"/>
          </w:placeholder>
          <w:dataBinding w:xpath="/ns0:DocumentInfo[1]/ns0:BaseInfo[1]/ns0:HeaderDate[1]" w:storeItemID="{2966CEE6-314E-4E4C-8312-2A3F547EF62E}" w:prefixMappings="xmlns:ns0='http://lp/documentinfo/RK' "/>
          <w:date w:fullDate="2021-12-22T00:00:00Z">
            <w:dateFormat w:val="d MMMM yyyy"/>
            <w:lid w:val="sv-SE"/>
            <w:storeMappedDataAs w:val="dateTime"/>
            <w:calendar w:val="gregorian"/>
          </w:date>
        </w:sdtPr>
        <w:sdtContent>
          <w:r w:rsidR="00022276">
            <w:t>22 december 2021</w:t>
          </w:r>
        </w:sdtContent>
      </w:sdt>
    </w:p>
    <w:sdt>
      <w:sdtPr>
        <w:alias w:val="Klicka på listpilen"/>
        <w:tag w:val="run-loadAllMinistersFromDep"/>
        <w:id w:val="908118230"/>
        <w:placeholder>
          <w:docPart w:val="D283222210634807A97C08FFFF3DCC36"/>
        </w:placeholder>
        <w:dataBinding w:xpath="/ns0:DocumentInfo[1]/ns0:BaseInfo[1]/ns0:TopSender[1]" w:storeItemID="{2966CEE6-314E-4E4C-8312-2A3F547EF62E}" w:prefixMappings="xmlns:ns0='http://lp/documentinfo/RK' "/>
        <w:comboBox w:lastValue="Klimat- och miljöministern">
          <w:listItem w:value="Klimat- och miljöministern" w:displayText="Annika Strandhäll"/>
        </w:comboBox>
      </w:sdtPr>
      <w:sdtContent>
        <w:p w:rsidR="00603D9B" w:rsidP="00422A41">
          <w:pPr>
            <w:pStyle w:val="BodyText"/>
          </w:pPr>
          <w:r>
            <w:rPr>
              <w:rStyle w:val="DefaultParagraphFont"/>
            </w:rPr>
            <w:t>Annika Strandhäll</w:t>
          </w:r>
        </w:p>
      </w:sdtContent>
    </w:sdt>
    <w:p w:rsidR="00603D9B"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2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2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2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03D9B" w:rsidRPr="007D73AB">
          <w:pPr>
            <w:pStyle w:val="Header"/>
          </w:pPr>
        </w:p>
      </w:tc>
      <w:tc>
        <w:tcPr>
          <w:tcW w:w="3170" w:type="dxa"/>
          <w:vAlign w:val="bottom"/>
        </w:tcPr>
        <w:p w:rsidR="00603D9B" w:rsidRPr="007D73AB" w:rsidP="00340DE0">
          <w:pPr>
            <w:pStyle w:val="Header"/>
          </w:pPr>
        </w:p>
      </w:tc>
      <w:tc>
        <w:tcPr>
          <w:tcW w:w="1134" w:type="dxa"/>
        </w:tcPr>
        <w:p w:rsidR="00603D9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03D9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03D9B" w:rsidRPr="00710A6C" w:rsidP="00EE3C0F">
          <w:pPr>
            <w:pStyle w:val="Header"/>
            <w:rPr>
              <w:b/>
            </w:rPr>
          </w:pPr>
        </w:p>
        <w:p w:rsidR="00603D9B" w:rsidP="00EE3C0F">
          <w:pPr>
            <w:pStyle w:val="Header"/>
          </w:pPr>
        </w:p>
        <w:p w:rsidR="00603D9B" w:rsidP="00EE3C0F">
          <w:pPr>
            <w:pStyle w:val="Header"/>
          </w:pPr>
        </w:p>
        <w:p w:rsidR="00603D9B" w:rsidP="00EE3C0F">
          <w:pPr>
            <w:pStyle w:val="Header"/>
          </w:pPr>
        </w:p>
        <w:p w:rsidR="00603D9B" w:rsidP="00EE3C0F">
          <w:pPr>
            <w:pStyle w:val="Header"/>
          </w:pPr>
          <w:sdt>
            <w:sdtPr>
              <w:alias w:val="Dnr"/>
              <w:tag w:val="ccRKShow_Dnr"/>
              <w:id w:val="-829283628"/>
              <w:placeholder>
                <w:docPart w:val="F96B43AF8009485FA46D89CE4643C52E"/>
              </w:placeholder>
              <w:dataBinding w:xpath="/ns0:DocumentInfo[1]/ns0:BaseInfo[1]/ns0:Dnr[1]" w:storeItemID="{2966CEE6-314E-4E4C-8312-2A3F547EF62E}" w:prefixMappings="xmlns:ns0='http://lp/documentinfo/RK' "/>
              <w:text/>
            </w:sdtPr>
            <w:sdtContent>
              <w:r w:rsidR="00022276">
                <w:t>M2021/02339</w:t>
              </w:r>
            </w:sdtContent>
          </w:sdt>
        </w:p>
        <w:sdt>
          <w:sdtPr>
            <w:alias w:val="DocNumber"/>
            <w:tag w:val="DocNumber"/>
            <w:id w:val="1726028884"/>
            <w:placeholder>
              <w:docPart w:val="4BF9F0B1B3C84BC8A6A3FF601BBA36FA"/>
            </w:placeholder>
            <w:showingPlcHdr/>
            <w:dataBinding w:xpath="/ns0:DocumentInfo[1]/ns0:BaseInfo[1]/ns0:DocNumber[1]" w:storeItemID="{2966CEE6-314E-4E4C-8312-2A3F547EF62E}" w:prefixMappings="xmlns:ns0='http://lp/documentinfo/RK' "/>
            <w:text/>
          </w:sdtPr>
          <w:sdtContent>
            <w:p w:rsidR="00603D9B" w:rsidP="00EE3C0F">
              <w:pPr>
                <w:pStyle w:val="Header"/>
              </w:pPr>
              <w:r>
                <w:rPr>
                  <w:rStyle w:val="PlaceholderText"/>
                </w:rPr>
                <w:t xml:space="preserve"> </w:t>
              </w:r>
            </w:p>
          </w:sdtContent>
        </w:sdt>
        <w:p w:rsidR="00603D9B" w:rsidP="00EE3C0F">
          <w:pPr>
            <w:pStyle w:val="Header"/>
          </w:pPr>
        </w:p>
      </w:tc>
      <w:tc>
        <w:tcPr>
          <w:tcW w:w="1134" w:type="dxa"/>
        </w:tcPr>
        <w:p w:rsidR="00603D9B" w:rsidP="0094502D">
          <w:pPr>
            <w:pStyle w:val="Header"/>
          </w:pPr>
        </w:p>
        <w:p w:rsidR="00603D9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082F11A6A6EE48ED8271B12DD9BF0E7E"/>
          </w:placeholder>
          <w:richText/>
        </w:sdtPr>
        <w:sdtEndPr>
          <w:rPr>
            <w:rFonts w:asciiTheme="majorHAnsi" w:hAnsiTheme="majorHAnsi"/>
            <w:b w:val="0"/>
            <w:sz w:val="19"/>
          </w:rPr>
        </w:sdtEndPr>
        <w:sdtContent>
          <w:tc>
            <w:tcPr>
              <w:tcW w:w="5534" w:type="dxa"/>
              <w:tcMar>
                <w:right w:w="1134" w:type="dxa"/>
              </w:tcMar>
            </w:tcPr>
            <w:p w:rsidR="00603D9B" w:rsidRPr="00603D9B" w:rsidP="00340DE0">
              <w:pPr>
                <w:pStyle w:val="Header"/>
                <w:rPr>
                  <w:b/>
                </w:rPr>
              </w:pPr>
              <w:r w:rsidRPr="00603D9B">
                <w:rPr>
                  <w:b/>
                </w:rPr>
                <w:t>Miljödepartementet</w:t>
              </w:r>
            </w:p>
            <w:p w:rsidR="00022276" w:rsidRPr="00022276" w:rsidP="00E1093C">
              <w:pPr>
                <w:pStyle w:val="Header"/>
              </w:pPr>
              <w:r w:rsidRPr="00603D9B">
                <w:t>Klimat- och miljöminister</w:t>
              </w:r>
              <w:r>
                <w:t>n</w:t>
              </w:r>
            </w:p>
          </w:tc>
        </w:sdtContent>
      </w:sdt>
      <w:sdt>
        <w:sdtPr>
          <w:alias w:val="Recipient"/>
          <w:tag w:val="ccRKShow_Recipient"/>
          <w:id w:val="-28344517"/>
          <w:placeholder>
            <w:docPart w:val="4BBF3F2BC22F4DADAEF801A9546A9A46"/>
          </w:placeholder>
          <w:dataBinding w:xpath="/ns0:DocumentInfo[1]/ns0:BaseInfo[1]/ns0:Recipient[1]" w:storeItemID="{2966CEE6-314E-4E4C-8312-2A3F547EF62E}" w:prefixMappings="xmlns:ns0='http://lp/documentinfo/RK' "/>
          <w:text w:multiLine="1"/>
        </w:sdtPr>
        <w:sdtContent>
          <w:tc>
            <w:tcPr>
              <w:tcW w:w="3170" w:type="dxa"/>
            </w:tcPr>
            <w:p w:rsidR="00603D9B" w:rsidP="00547B89">
              <w:pPr>
                <w:pStyle w:val="Header"/>
              </w:pPr>
              <w:r>
                <w:t>Till riksdagen</w:t>
              </w:r>
            </w:p>
          </w:tc>
        </w:sdtContent>
      </w:sdt>
      <w:tc>
        <w:tcPr>
          <w:tcW w:w="1134" w:type="dxa"/>
        </w:tcPr>
        <w:p w:rsidR="00603D9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6B43AF8009485FA46D89CE4643C52E"/>
        <w:category>
          <w:name w:val="Allmänt"/>
          <w:gallery w:val="placeholder"/>
        </w:category>
        <w:types>
          <w:type w:val="bbPlcHdr"/>
        </w:types>
        <w:behaviors>
          <w:behavior w:val="content"/>
        </w:behaviors>
        <w:guid w:val="{DC24021C-B16B-427C-80CF-A5C8C2837EE2}"/>
      </w:docPartPr>
      <w:docPartBody>
        <w:p w:rsidR="00E81716" w:rsidP="00636B58">
          <w:pPr>
            <w:pStyle w:val="F96B43AF8009485FA46D89CE4643C52E"/>
          </w:pPr>
          <w:r>
            <w:rPr>
              <w:rStyle w:val="PlaceholderText"/>
            </w:rPr>
            <w:t xml:space="preserve"> </w:t>
          </w:r>
        </w:p>
      </w:docPartBody>
    </w:docPart>
    <w:docPart>
      <w:docPartPr>
        <w:name w:val="4BF9F0B1B3C84BC8A6A3FF601BBA36FA"/>
        <w:category>
          <w:name w:val="Allmänt"/>
          <w:gallery w:val="placeholder"/>
        </w:category>
        <w:types>
          <w:type w:val="bbPlcHdr"/>
        </w:types>
        <w:behaviors>
          <w:behavior w:val="content"/>
        </w:behaviors>
        <w:guid w:val="{5C01C46C-8D9B-44E6-B8D0-B7F4A3043EA5}"/>
      </w:docPartPr>
      <w:docPartBody>
        <w:p w:rsidR="00E81716" w:rsidP="00636B58">
          <w:pPr>
            <w:pStyle w:val="4BF9F0B1B3C84BC8A6A3FF601BBA36FA1"/>
          </w:pPr>
          <w:r>
            <w:rPr>
              <w:rStyle w:val="PlaceholderText"/>
            </w:rPr>
            <w:t xml:space="preserve"> </w:t>
          </w:r>
        </w:p>
      </w:docPartBody>
    </w:docPart>
    <w:docPart>
      <w:docPartPr>
        <w:name w:val="082F11A6A6EE48ED8271B12DD9BF0E7E"/>
        <w:category>
          <w:name w:val="Allmänt"/>
          <w:gallery w:val="placeholder"/>
        </w:category>
        <w:types>
          <w:type w:val="bbPlcHdr"/>
        </w:types>
        <w:behaviors>
          <w:behavior w:val="content"/>
        </w:behaviors>
        <w:guid w:val="{D3967E2A-6DDF-49E7-92E9-E319A14C2F0C}"/>
      </w:docPartPr>
      <w:docPartBody>
        <w:p w:rsidR="00E81716" w:rsidP="00636B58">
          <w:pPr>
            <w:pStyle w:val="082F11A6A6EE48ED8271B12DD9BF0E7E1"/>
          </w:pPr>
          <w:r>
            <w:rPr>
              <w:rStyle w:val="PlaceholderText"/>
            </w:rPr>
            <w:t xml:space="preserve"> </w:t>
          </w:r>
        </w:p>
      </w:docPartBody>
    </w:docPart>
    <w:docPart>
      <w:docPartPr>
        <w:name w:val="4BBF3F2BC22F4DADAEF801A9546A9A46"/>
        <w:category>
          <w:name w:val="Allmänt"/>
          <w:gallery w:val="placeholder"/>
        </w:category>
        <w:types>
          <w:type w:val="bbPlcHdr"/>
        </w:types>
        <w:behaviors>
          <w:behavior w:val="content"/>
        </w:behaviors>
        <w:guid w:val="{50B2E73A-149C-4C29-AC26-73DFCAC4023E}"/>
      </w:docPartPr>
      <w:docPartBody>
        <w:p w:rsidR="00E81716" w:rsidP="00636B58">
          <w:pPr>
            <w:pStyle w:val="4BBF3F2BC22F4DADAEF801A9546A9A46"/>
          </w:pPr>
          <w:r>
            <w:rPr>
              <w:rStyle w:val="PlaceholderText"/>
            </w:rPr>
            <w:t xml:space="preserve"> </w:t>
          </w:r>
        </w:p>
      </w:docPartBody>
    </w:docPart>
    <w:docPart>
      <w:docPartPr>
        <w:name w:val="5675354731FD4956989F00DED1F61FDB"/>
        <w:category>
          <w:name w:val="Allmänt"/>
          <w:gallery w:val="placeholder"/>
        </w:category>
        <w:types>
          <w:type w:val="bbPlcHdr"/>
        </w:types>
        <w:behaviors>
          <w:behavior w:val="content"/>
        </w:behaviors>
        <w:guid w:val="{AAC48703-3539-4324-82AD-940B2CC703A5}"/>
      </w:docPartPr>
      <w:docPartBody>
        <w:p w:rsidR="00E81716" w:rsidP="00636B58">
          <w:pPr>
            <w:pStyle w:val="5675354731FD4956989F00DED1F61FDB"/>
          </w:pPr>
          <w:r>
            <w:rPr>
              <w:rStyle w:val="PlaceholderText"/>
            </w:rPr>
            <w:t>Klicka här för att ange datum.</w:t>
          </w:r>
        </w:p>
      </w:docPartBody>
    </w:docPart>
    <w:docPart>
      <w:docPartPr>
        <w:name w:val="D283222210634807A97C08FFFF3DCC36"/>
        <w:category>
          <w:name w:val="Allmänt"/>
          <w:gallery w:val="placeholder"/>
        </w:category>
        <w:types>
          <w:type w:val="bbPlcHdr"/>
        </w:types>
        <w:behaviors>
          <w:behavior w:val="content"/>
        </w:behaviors>
        <w:guid w:val="{200A7092-BDDE-45CC-A2C8-B7095E9D4AED}"/>
      </w:docPartPr>
      <w:docPartBody>
        <w:p w:rsidR="00E81716" w:rsidP="00636B58">
          <w:pPr>
            <w:pStyle w:val="D283222210634807A97C08FFFF3DCC3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E963D3661480D86577CD2BE6C2C1F">
    <w:name w:val="269E963D3661480D86577CD2BE6C2C1F"/>
    <w:rsid w:val="00636B58"/>
  </w:style>
  <w:style w:type="character" w:styleId="PlaceholderText">
    <w:name w:val="Placeholder Text"/>
    <w:basedOn w:val="DefaultParagraphFont"/>
    <w:uiPriority w:val="99"/>
    <w:semiHidden/>
    <w:rsid w:val="00636B58"/>
    <w:rPr>
      <w:noProof w:val="0"/>
      <w:color w:val="808080"/>
    </w:rPr>
  </w:style>
  <w:style w:type="paragraph" w:customStyle="1" w:styleId="7901BBB464874856ADE57DAF8CBC9912">
    <w:name w:val="7901BBB464874856ADE57DAF8CBC9912"/>
    <w:rsid w:val="00636B58"/>
  </w:style>
  <w:style w:type="paragraph" w:customStyle="1" w:styleId="220C456DC5104FB48EAC6EE380E6E848">
    <w:name w:val="220C456DC5104FB48EAC6EE380E6E848"/>
    <w:rsid w:val="00636B58"/>
  </w:style>
  <w:style w:type="paragraph" w:customStyle="1" w:styleId="311B34F584854A5EBE6DC82779CF7028">
    <w:name w:val="311B34F584854A5EBE6DC82779CF7028"/>
    <w:rsid w:val="00636B58"/>
  </w:style>
  <w:style w:type="paragraph" w:customStyle="1" w:styleId="F96B43AF8009485FA46D89CE4643C52E">
    <w:name w:val="F96B43AF8009485FA46D89CE4643C52E"/>
    <w:rsid w:val="00636B58"/>
  </w:style>
  <w:style w:type="paragraph" w:customStyle="1" w:styleId="4BF9F0B1B3C84BC8A6A3FF601BBA36FA">
    <w:name w:val="4BF9F0B1B3C84BC8A6A3FF601BBA36FA"/>
    <w:rsid w:val="00636B58"/>
  </w:style>
  <w:style w:type="paragraph" w:customStyle="1" w:styleId="6D4969EB4EC244F9887B4BCAD807B7BC">
    <w:name w:val="6D4969EB4EC244F9887B4BCAD807B7BC"/>
    <w:rsid w:val="00636B58"/>
  </w:style>
  <w:style w:type="paragraph" w:customStyle="1" w:styleId="90815CC5C507474FB2B91D7F0D1D4D46">
    <w:name w:val="90815CC5C507474FB2B91D7F0D1D4D46"/>
    <w:rsid w:val="00636B58"/>
  </w:style>
  <w:style w:type="paragraph" w:customStyle="1" w:styleId="24871C4CB4054417A5A48DE13E111846">
    <w:name w:val="24871C4CB4054417A5A48DE13E111846"/>
    <w:rsid w:val="00636B58"/>
  </w:style>
  <w:style w:type="paragraph" w:customStyle="1" w:styleId="082F11A6A6EE48ED8271B12DD9BF0E7E">
    <w:name w:val="082F11A6A6EE48ED8271B12DD9BF0E7E"/>
    <w:rsid w:val="00636B58"/>
  </w:style>
  <w:style w:type="paragraph" w:customStyle="1" w:styleId="4BBF3F2BC22F4DADAEF801A9546A9A46">
    <w:name w:val="4BBF3F2BC22F4DADAEF801A9546A9A46"/>
    <w:rsid w:val="00636B58"/>
  </w:style>
  <w:style w:type="paragraph" w:customStyle="1" w:styleId="4BF9F0B1B3C84BC8A6A3FF601BBA36FA1">
    <w:name w:val="4BF9F0B1B3C84BC8A6A3FF601BBA36FA1"/>
    <w:rsid w:val="00636B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2F11A6A6EE48ED8271B12DD9BF0E7E1">
    <w:name w:val="082F11A6A6EE48ED8271B12DD9BF0E7E1"/>
    <w:rsid w:val="00636B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DDD5A54D3D425FBF8A89BEA842647F">
    <w:name w:val="35DDD5A54D3D425FBF8A89BEA842647F"/>
    <w:rsid w:val="00636B58"/>
  </w:style>
  <w:style w:type="paragraph" w:customStyle="1" w:styleId="AF51D376E675424791EED2C6885FEC73">
    <w:name w:val="AF51D376E675424791EED2C6885FEC73"/>
    <w:rsid w:val="00636B58"/>
  </w:style>
  <w:style w:type="paragraph" w:customStyle="1" w:styleId="8FE742AEF24543D5BB164CED6B87ED0A">
    <w:name w:val="8FE742AEF24543D5BB164CED6B87ED0A"/>
    <w:rsid w:val="00636B58"/>
  </w:style>
  <w:style w:type="paragraph" w:customStyle="1" w:styleId="988C1F6CD5C146A59C1BDCE71C5D197E">
    <w:name w:val="988C1F6CD5C146A59C1BDCE71C5D197E"/>
    <w:rsid w:val="00636B58"/>
  </w:style>
  <w:style w:type="paragraph" w:customStyle="1" w:styleId="3F912F9573944A139424399FD40EC36E">
    <w:name w:val="3F912F9573944A139424399FD40EC36E"/>
    <w:rsid w:val="00636B58"/>
  </w:style>
  <w:style w:type="paragraph" w:customStyle="1" w:styleId="CC6E2C98F5CE44E48AC28B5C4ACE0CE2">
    <w:name w:val="CC6E2C98F5CE44E48AC28B5C4ACE0CE2"/>
    <w:rsid w:val="00636B58"/>
  </w:style>
  <w:style w:type="paragraph" w:customStyle="1" w:styleId="52223AEDF474430B84DCC6386C403E6E">
    <w:name w:val="52223AEDF474430B84DCC6386C403E6E"/>
    <w:rsid w:val="00636B58"/>
  </w:style>
  <w:style w:type="paragraph" w:customStyle="1" w:styleId="5675354731FD4956989F00DED1F61FDB">
    <w:name w:val="5675354731FD4956989F00DED1F61FDB"/>
    <w:rsid w:val="00636B58"/>
  </w:style>
  <w:style w:type="paragraph" w:customStyle="1" w:styleId="D283222210634807A97C08FFFF3DCC36">
    <w:name w:val="D283222210634807A97C08FFFF3DCC36"/>
    <w:rsid w:val="00636B5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2021-12-22T00:00:00</HeaderDate>
    <Office/>
    <Dnr>M2021/02339</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a0f2647f-953e-4455-a0d0-3b8fa973ad13</RD_Svarsid>
  </documentManagement>
</p:properties>
</file>

<file path=customXml/itemProps1.xml><?xml version="1.0" encoding="utf-8"?>
<ds:datastoreItem xmlns:ds="http://schemas.openxmlformats.org/officeDocument/2006/customXml" ds:itemID="{79F89CDE-85C9-42FC-BE48-C9674EF725F1}"/>
</file>

<file path=customXml/itemProps2.xml><?xml version="1.0" encoding="utf-8"?>
<ds:datastoreItem xmlns:ds="http://schemas.openxmlformats.org/officeDocument/2006/customXml" ds:itemID="{729DFC87-38BB-47D2-9F1B-47D3240E133B}"/>
</file>

<file path=customXml/itemProps3.xml><?xml version="1.0" encoding="utf-8"?>
<ds:datastoreItem xmlns:ds="http://schemas.openxmlformats.org/officeDocument/2006/customXml" ds:itemID="{2966CEE6-314E-4E4C-8312-2A3F547EF62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572959D-42A4-4ADF-B00F-5F607341C855}"/>
</file>

<file path=docProps/app.xml><?xml version="1.0" encoding="utf-8"?>
<Properties xmlns="http://schemas.openxmlformats.org/officeDocument/2006/extended-properties" xmlns:vt="http://schemas.openxmlformats.org/officeDocument/2006/docPropsVTypes">
  <Template>RK Basmall</Template>
  <TotalTime>0</TotalTime>
  <Pages>2</Pages>
  <Words>559</Words>
  <Characters>2966</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2021_22 - 508 Skjutbanor som ligger intill fastigheter.docx</dc:title>
  <cp:revision>4</cp:revision>
  <cp:lastPrinted>2021-12-20T15:16:00Z</cp:lastPrinted>
  <dcterms:created xsi:type="dcterms:W3CDTF">2021-12-20T17:29:00Z</dcterms:created>
  <dcterms:modified xsi:type="dcterms:W3CDTF">2021-12-22T09:21:00Z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e4876fe6-c92b-4f1a-9359-dd80295c7419</vt:lpwstr>
  </property>
</Properties>
</file>