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A13CAF1953943F99E36428344C0EE0D"/>
        </w:placeholder>
        <w:text/>
      </w:sdtPr>
      <w:sdtEndPr/>
      <w:sdtContent>
        <w:p w:rsidRPr="009B062B" w:rsidR="00AF30DD" w:rsidP="00DA28CE" w:rsidRDefault="00AF30DD" w14:paraId="0B2B3526" w14:textId="77777777">
          <w:pPr>
            <w:pStyle w:val="Rubrik1"/>
            <w:spacing w:after="300"/>
          </w:pPr>
          <w:r w:rsidRPr="009B062B">
            <w:t>Förslag till riksdagsbeslut</w:t>
          </w:r>
        </w:p>
      </w:sdtContent>
    </w:sdt>
    <w:sdt>
      <w:sdtPr>
        <w:alias w:val="Yrkande 1"/>
        <w:tag w:val="1566e910-9683-4c23-96a1-b9b9c2ff76a8"/>
        <w:id w:val="-1335987385"/>
        <w:lock w:val="sdtLocked"/>
      </w:sdtPr>
      <w:sdtEndPr/>
      <w:sdtContent>
        <w:p w:rsidR="002E3FFC" w:rsidRDefault="0092340E" w14:paraId="0B2B3527" w14:textId="77777777">
          <w:pPr>
            <w:pStyle w:val="Frslagstext"/>
            <w:numPr>
              <w:ilvl w:val="0"/>
              <w:numId w:val="0"/>
            </w:numPr>
          </w:pPr>
          <w:r>
            <w:t>Riksdagen ställer sig bakom det som anförs i motionen om en skärpt straffskala för utnyttjande av barn genom köp av sexuell handling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566A8667B4948EAADB37FA51624D490"/>
        </w:placeholder>
        <w:text/>
      </w:sdtPr>
      <w:sdtEndPr/>
      <w:sdtContent>
        <w:p w:rsidRPr="009B062B" w:rsidR="006D79C9" w:rsidP="00333E95" w:rsidRDefault="006D79C9" w14:paraId="0B2B3528" w14:textId="77777777">
          <w:pPr>
            <w:pStyle w:val="Rubrik1"/>
          </w:pPr>
          <w:r>
            <w:t>Motivering</w:t>
          </w:r>
        </w:p>
      </w:sdtContent>
    </w:sdt>
    <w:p w:rsidRPr="00FF2CB3" w:rsidR="00F423D7" w:rsidP="00FF2CB3" w:rsidRDefault="00F423D7" w14:paraId="0B2B3529" w14:textId="77777777">
      <w:pPr>
        <w:pStyle w:val="Normalutanindragellerluft"/>
      </w:pPr>
      <w:r w:rsidRPr="00FF2CB3">
        <w:t>Sverigedemokraterna har sedan inträdet i Sveriges riksdag motionerat om en skärpt lagstiftning mot sexualbrott.</w:t>
      </w:r>
    </w:p>
    <w:p w:rsidRPr="00FF2CB3" w:rsidR="00F423D7" w:rsidP="00FF2CB3" w:rsidRDefault="00F423D7" w14:paraId="0B2B352A" w14:textId="7C6E94A1">
      <w:r w:rsidRPr="00FF2CB3">
        <w:t>I motioner har Sverigedemokraterna särskilt belyst straffskalan för sexualbrott mot barn. Sverigedemokraterna har föreslagit att böter ska tas bort från straffskalan för brott som utnyttjande av barn för sexuell posering, sexuellt ofredande, kontakt med barn i sexuellt syfte, ringa barnpornografibrott och köp av sexuell handling av barn.</w:t>
      </w:r>
    </w:p>
    <w:p w:rsidRPr="00FF2CB3" w:rsidR="00F423D7" w:rsidP="00FF2CB3" w:rsidRDefault="00F423D7" w14:paraId="0B2B352B" w14:textId="14893A2F">
      <w:r w:rsidRPr="00FF2CB3">
        <w:t>När regeringen presenterade proposition 2017/18:177 En ny sexualbrottslagstiftning byggd på frivillighet så riktade justitieutskottet två tillkännagivanden till regeringen i enlighet med vad Sverigedemokraterna tidigare motionerat om. I ett av tillkännagiv</w:t>
      </w:r>
      <w:r w:rsidR="00FF2CB3">
        <w:softHyphen/>
      </w:r>
      <w:bookmarkStart w:name="_GoBack" w:id="1"/>
      <w:bookmarkEnd w:id="1"/>
      <w:r w:rsidRPr="00FF2CB3">
        <w:t>andena enades till slut samtliga partier om att höja minimistraffet för köp av sexuell handling av barn från regeringens för</w:t>
      </w:r>
      <w:r w:rsidR="00FF2CB3">
        <w:t>e</w:t>
      </w:r>
      <w:r w:rsidRPr="00FF2CB3">
        <w:t>slagna, i praktiken två veckors, minimistraff om fängelse till sex månaders fängelse.</w:t>
      </w:r>
    </w:p>
    <w:p w:rsidRPr="00FF2CB3" w:rsidR="00F423D7" w:rsidP="00FF2CB3" w:rsidRDefault="00F423D7" w14:paraId="0B2B352C" w14:textId="493F672B">
      <w:r w:rsidRPr="00FF2CB3">
        <w:t>I regeringens proposition 2018/19:157 Straffrättsliga åtgärder mot utnyttjande av barn så föreslås åtgärder som Sverigedemokraterna huvudsakligen ställer sig bakom. Dock föreslår regeringen i strid med utskottets tidigare tillkännagivande att minimistraffet för köp av sexuell handling av barn ska gå från böter till fängelse som i praktiken blir två veckor.</w:t>
      </w:r>
    </w:p>
    <w:p w:rsidRPr="00FF2CB3" w:rsidR="00BB6339" w:rsidP="00FF2CB3" w:rsidRDefault="00F423D7" w14:paraId="0B2B352D" w14:textId="01DF0E9F">
      <w:r w:rsidRPr="00FF2CB3">
        <w:lastRenderedPageBreak/>
        <w:t>Sverigedemokraterna står fast vid att minimistraffet åtminstone bör gå vid se</w:t>
      </w:r>
      <w:r w:rsidRPr="00FF2CB3" w:rsidR="008816FF">
        <w:t>x månaders fängelse</w:t>
      </w:r>
      <w:r w:rsidR="00FF2CB3">
        <w:t>,</w:t>
      </w:r>
      <w:r w:rsidRPr="00FF2CB3" w:rsidR="008816FF">
        <w:t xml:space="preserve"> vilket även</w:t>
      </w:r>
      <w:r w:rsidRPr="00FF2CB3">
        <w:t xml:space="preserve"> remissinstanser som E</w:t>
      </w:r>
      <w:r w:rsidR="00FF2CB3">
        <w:t>cpat</w:t>
      </w:r>
      <w:r w:rsidRPr="00FF2CB3">
        <w:t xml:space="preserve"> Sverige och Plattformen Civila Sverige mot människohandel tillstyrker.</w:t>
      </w:r>
    </w:p>
    <w:sdt>
      <w:sdtPr>
        <w:alias w:val="CC_Underskrifter"/>
        <w:tag w:val="CC_Underskrifter"/>
        <w:id w:val="583496634"/>
        <w:lock w:val="sdtContentLocked"/>
        <w:placeholder>
          <w:docPart w:val="BA822756B8C04B008C8A29293E554566"/>
        </w:placeholder>
      </w:sdtPr>
      <w:sdtEndPr/>
      <w:sdtContent>
        <w:p w:rsidR="002E4BD7" w:rsidP="002E4BD7" w:rsidRDefault="002E4BD7" w14:paraId="0B2B352E" w14:textId="77777777"/>
        <w:p w:rsidRPr="008E0FE2" w:rsidR="004801AC" w:rsidP="002E4BD7" w:rsidRDefault="00FF2CB3" w14:paraId="0B2B352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Adam Marttinen (SD)</w:t>
            </w:r>
          </w:p>
        </w:tc>
        <w:tc>
          <w:tcPr>
            <w:tcW w:w="50" w:type="pct"/>
            <w:vAlign w:val="bottom"/>
          </w:tcPr>
          <w:p>
            <w:pPr>
              <w:pStyle w:val="Underskrifter"/>
            </w:pPr>
            <w:r>
              <w:t> </w:t>
            </w:r>
          </w:p>
        </w:tc>
      </w:tr>
      <w:tr>
        <w:trPr>
          <w:cantSplit/>
        </w:trPr>
        <w:tc>
          <w:tcPr>
            <w:tcW w:w="50" w:type="pct"/>
            <w:vAlign w:val="bottom"/>
          </w:tcPr>
          <w:p>
            <w:pPr>
              <w:pStyle w:val="Underskrifter"/>
              <w:spacing w:after="0"/>
            </w:pPr>
            <w:r>
              <w:t>Katja Nyberg (SD)</w:t>
            </w:r>
          </w:p>
        </w:tc>
        <w:tc>
          <w:tcPr>
            <w:tcW w:w="50" w:type="pct"/>
            <w:vAlign w:val="bottom"/>
          </w:tcPr>
          <w:p>
            <w:pPr>
              <w:pStyle w:val="Underskrifter"/>
              <w:spacing w:after="0"/>
            </w:pPr>
            <w:r>
              <w:t>Henrik Vinge (SD)</w:t>
            </w:r>
          </w:p>
        </w:tc>
      </w:tr>
      <w:tr>
        <w:trPr>
          <w:cantSplit/>
        </w:trPr>
        <w:tc>
          <w:tcPr>
            <w:tcW w:w="50" w:type="pct"/>
            <w:vAlign w:val="bottom"/>
          </w:tcPr>
          <w:p>
            <w:pPr>
              <w:pStyle w:val="Underskrifter"/>
              <w:spacing w:after="0"/>
            </w:pPr>
            <w:r>
              <w:t>Bo Broman (SD)</w:t>
            </w:r>
          </w:p>
        </w:tc>
        <w:tc>
          <w:tcPr>
            <w:tcW w:w="50" w:type="pct"/>
            <w:vAlign w:val="bottom"/>
          </w:tcPr>
          <w:p>
            <w:pPr>
              <w:pStyle w:val="Underskrifter"/>
            </w:pPr>
            <w:r>
              <w:t> </w:t>
            </w:r>
          </w:p>
        </w:tc>
      </w:tr>
    </w:tbl>
    <w:p w:rsidR="004D39A8" w:rsidRDefault="004D39A8" w14:paraId="0B2B3539" w14:textId="77777777"/>
    <w:sectPr w:rsidR="004D39A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2B353B" w14:textId="77777777" w:rsidR="008B7F19" w:rsidRDefault="008B7F19" w:rsidP="000C1CAD">
      <w:pPr>
        <w:spacing w:line="240" w:lineRule="auto"/>
      </w:pPr>
      <w:r>
        <w:separator/>
      </w:r>
    </w:p>
  </w:endnote>
  <w:endnote w:type="continuationSeparator" w:id="0">
    <w:p w14:paraId="0B2B353C" w14:textId="77777777" w:rsidR="008B7F19" w:rsidRDefault="008B7F1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2B354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2B354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E4BD7">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2B354A" w14:textId="77777777" w:rsidR="00262EA3" w:rsidRPr="002E4BD7" w:rsidRDefault="00262EA3" w:rsidP="002E4BD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2B3539" w14:textId="77777777" w:rsidR="008B7F19" w:rsidRDefault="008B7F19" w:rsidP="000C1CAD">
      <w:pPr>
        <w:spacing w:line="240" w:lineRule="auto"/>
      </w:pPr>
      <w:r>
        <w:separator/>
      </w:r>
    </w:p>
  </w:footnote>
  <w:footnote w:type="continuationSeparator" w:id="0">
    <w:p w14:paraId="0B2B353A" w14:textId="77777777" w:rsidR="008B7F19" w:rsidRDefault="008B7F1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B2B353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B2B354C" wp14:anchorId="0B2B354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F2CB3" w14:paraId="0B2B354F" w14:textId="77777777">
                          <w:pPr>
                            <w:jc w:val="right"/>
                          </w:pPr>
                          <w:sdt>
                            <w:sdtPr>
                              <w:alias w:val="CC_Noformat_Partikod"/>
                              <w:tag w:val="CC_Noformat_Partikod"/>
                              <w:id w:val="-53464382"/>
                              <w:placeholder>
                                <w:docPart w:val="D00754F21E0846F8BF4D49EF54749364"/>
                              </w:placeholder>
                              <w:text/>
                            </w:sdtPr>
                            <w:sdtEndPr/>
                            <w:sdtContent>
                              <w:r w:rsidR="008B7F19">
                                <w:t>SD</w:t>
                              </w:r>
                            </w:sdtContent>
                          </w:sdt>
                          <w:sdt>
                            <w:sdtPr>
                              <w:alias w:val="CC_Noformat_Partinummer"/>
                              <w:tag w:val="CC_Noformat_Partinummer"/>
                              <w:id w:val="-1709555926"/>
                              <w:placeholder>
                                <w:docPart w:val="712160437C2247D7B9DEF379D2C3C3C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B2B354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F2CB3" w14:paraId="0B2B354F" w14:textId="77777777">
                    <w:pPr>
                      <w:jc w:val="right"/>
                    </w:pPr>
                    <w:sdt>
                      <w:sdtPr>
                        <w:alias w:val="CC_Noformat_Partikod"/>
                        <w:tag w:val="CC_Noformat_Partikod"/>
                        <w:id w:val="-53464382"/>
                        <w:placeholder>
                          <w:docPart w:val="D00754F21E0846F8BF4D49EF54749364"/>
                        </w:placeholder>
                        <w:text/>
                      </w:sdtPr>
                      <w:sdtEndPr/>
                      <w:sdtContent>
                        <w:r w:rsidR="008B7F19">
                          <w:t>SD</w:t>
                        </w:r>
                      </w:sdtContent>
                    </w:sdt>
                    <w:sdt>
                      <w:sdtPr>
                        <w:alias w:val="CC_Noformat_Partinummer"/>
                        <w:tag w:val="CC_Noformat_Partinummer"/>
                        <w:id w:val="-1709555926"/>
                        <w:placeholder>
                          <w:docPart w:val="712160437C2247D7B9DEF379D2C3C3CE"/>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B2B353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B2B353F" w14:textId="77777777">
    <w:pPr>
      <w:jc w:val="right"/>
    </w:pPr>
  </w:p>
  <w:p w:rsidR="00262EA3" w:rsidP="00776B74" w:rsidRDefault="00262EA3" w14:paraId="0B2B354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F2CB3" w14:paraId="0B2B354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B2B354E" wp14:anchorId="0B2B354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F2CB3" w14:paraId="0B2B3544"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8B7F19">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FF2CB3" w14:paraId="0B2B354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F2CB3" w14:paraId="0B2B354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:362</w:t>
        </w:r>
      </w:sdtContent>
    </w:sdt>
  </w:p>
  <w:p w:rsidR="00262EA3" w:rsidP="00E03A3D" w:rsidRDefault="00FF2CB3" w14:paraId="0B2B3547" w14:textId="77777777">
    <w:pPr>
      <w:pStyle w:val="Motionr"/>
    </w:pPr>
    <w:sdt>
      <w:sdtPr>
        <w:alias w:val="CC_Noformat_Avtext"/>
        <w:tag w:val="CC_Noformat_Avtext"/>
        <w:id w:val="-2020768203"/>
        <w:lock w:val="sdtContentLocked"/>
        <w15:appearance w15:val="hidden"/>
        <w:text/>
      </w:sdtPr>
      <w:sdtEndPr/>
      <w:sdtContent>
        <w:r>
          <w:t>av Adam Marttinen m.fl. (SD)</w:t>
        </w:r>
      </w:sdtContent>
    </w:sdt>
  </w:p>
  <w:sdt>
    <w:sdtPr>
      <w:alias w:val="CC_Noformat_Rubtext"/>
      <w:tag w:val="CC_Noformat_Rubtext"/>
      <w:id w:val="-218060500"/>
      <w:lock w:val="sdtLocked"/>
      <w:text/>
    </w:sdtPr>
    <w:sdtEndPr/>
    <w:sdtContent>
      <w:p w:rsidR="00262EA3" w:rsidP="00283E0F" w:rsidRDefault="0092340E" w14:paraId="0B2B3548" w14:textId="01E9C445">
        <w:pPr>
          <w:pStyle w:val="FSHRub2"/>
        </w:pPr>
        <w:r>
          <w:t>med anledning av prop. 2018/19:157 Straffrättsliga åtgärder mot utnyttjande av barn genom köp av sexuell handling</w:t>
        </w:r>
      </w:p>
    </w:sdtContent>
  </w:sdt>
  <w:sdt>
    <w:sdtPr>
      <w:alias w:val="CC_Boilerplate_3"/>
      <w:tag w:val="CC_Boilerplate_3"/>
      <w:id w:val="1606463544"/>
      <w:lock w:val="sdtContentLocked"/>
      <w15:appearance w15:val="hidden"/>
      <w:text w:multiLine="1"/>
    </w:sdtPr>
    <w:sdtEndPr/>
    <w:sdtContent>
      <w:p w:rsidR="00262EA3" w:rsidP="00283E0F" w:rsidRDefault="00262EA3" w14:paraId="0B2B354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8B7F1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1D6F"/>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51F4"/>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0CF"/>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3FFC"/>
    <w:rsid w:val="002E4BD7"/>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9A8"/>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0FB"/>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6F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B7F19"/>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40E"/>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3E"/>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1D35"/>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1537"/>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029C"/>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99A"/>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3BB"/>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B7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3D7"/>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2CB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B2B3525"/>
  <w15:chartTrackingRefBased/>
  <w15:docId w15:val="{B8214DD6-D85F-4CF8-AB1C-3A8DB3ABA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13CAF1953943F99E36428344C0EE0D"/>
        <w:category>
          <w:name w:val="Allmänt"/>
          <w:gallery w:val="placeholder"/>
        </w:category>
        <w:types>
          <w:type w:val="bbPlcHdr"/>
        </w:types>
        <w:behaviors>
          <w:behavior w:val="content"/>
        </w:behaviors>
        <w:guid w:val="{34A3AB57-D3F8-40C5-BF40-9AA0D1B6C8B6}"/>
      </w:docPartPr>
      <w:docPartBody>
        <w:p w:rsidR="00624CA0" w:rsidRDefault="00624CA0">
          <w:pPr>
            <w:pStyle w:val="AA13CAF1953943F99E36428344C0EE0D"/>
          </w:pPr>
          <w:r w:rsidRPr="005A0A93">
            <w:rPr>
              <w:rStyle w:val="Platshllartext"/>
            </w:rPr>
            <w:t>Förslag till riksdagsbeslut</w:t>
          </w:r>
        </w:p>
      </w:docPartBody>
    </w:docPart>
    <w:docPart>
      <w:docPartPr>
        <w:name w:val="E566A8667B4948EAADB37FA51624D490"/>
        <w:category>
          <w:name w:val="Allmänt"/>
          <w:gallery w:val="placeholder"/>
        </w:category>
        <w:types>
          <w:type w:val="bbPlcHdr"/>
        </w:types>
        <w:behaviors>
          <w:behavior w:val="content"/>
        </w:behaviors>
        <w:guid w:val="{AE46A6BF-ABDC-46A5-A8C2-A948BDEA9D23}"/>
      </w:docPartPr>
      <w:docPartBody>
        <w:p w:rsidR="00624CA0" w:rsidRDefault="00624CA0">
          <w:pPr>
            <w:pStyle w:val="E566A8667B4948EAADB37FA51624D490"/>
          </w:pPr>
          <w:r w:rsidRPr="005A0A93">
            <w:rPr>
              <w:rStyle w:val="Platshllartext"/>
            </w:rPr>
            <w:t>Motivering</w:t>
          </w:r>
        </w:p>
      </w:docPartBody>
    </w:docPart>
    <w:docPart>
      <w:docPartPr>
        <w:name w:val="D00754F21E0846F8BF4D49EF54749364"/>
        <w:category>
          <w:name w:val="Allmänt"/>
          <w:gallery w:val="placeholder"/>
        </w:category>
        <w:types>
          <w:type w:val="bbPlcHdr"/>
        </w:types>
        <w:behaviors>
          <w:behavior w:val="content"/>
        </w:behaviors>
        <w:guid w:val="{372A65F7-5C10-4DE9-8379-2D4C69FC17C6}"/>
      </w:docPartPr>
      <w:docPartBody>
        <w:p w:rsidR="00624CA0" w:rsidRDefault="00624CA0">
          <w:pPr>
            <w:pStyle w:val="D00754F21E0846F8BF4D49EF54749364"/>
          </w:pPr>
          <w:r>
            <w:rPr>
              <w:rStyle w:val="Platshllartext"/>
            </w:rPr>
            <w:t xml:space="preserve"> </w:t>
          </w:r>
        </w:p>
      </w:docPartBody>
    </w:docPart>
    <w:docPart>
      <w:docPartPr>
        <w:name w:val="712160437C2247D7B9DEF379D2C3C3CE"/>
        <w:category>
          <w:name w:val="Allmänt"/>
          <w:gallery w:val="placeholder"/>
        </w:category>
        <w:types>
          <w:type w:val="bbPlcHdr"/>
        </w:types>
        <w:behaviors>
          <w:behavior w:val="content"/>
        </w:behaviors>
        <w:guid w:val="{BDE59851-465A-4B3E-A0C6-BBFFFA988191}"/>
      </w:docPartPr>
      <w:docPartBody>
        <w:p w:rsidR="00624CA0" w:rsidRDefault="00624CA0">
          <w:pPr>
            <w:pStyle w:val="712160437C2247D7B9DEF379D2C3C3CE"/>
          </w:pPr>
          <w:r>
            <w:t xml:space="preserve"> </w:t>
          </w:r>
        </w:p>
      </w:docPartBody>
    </w:docPart>
    <w:docPart>
      <w:docPartPr>
        <w:name w:val="BA822756B8C04B008C8A29293E554566"/>
        <w:category>
          <w:name w:val="Allmänt"/>
          <w:gallery w:val="placeholder"/>
        </w:category>
        <w:types>
          <w:type w:val="bbPlcHdr"/>
        </w:types>
        <w:behaviors>
          <w:behavior w:val="content"/>
        </w:behaviors>
        <w:guid w:val="{100921F9-E27B-406F-B0C9-05AF0E53C46E}"/>
      </w:docPartPr>
      <w:docPartBody>
        <w:p w:rsidR="00E32EC8" w:rsidRDefault="00E32EC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4CA0"/>
    <w:rsid w:val="00624CA0"/>
    <w:rsid w:val="00E32EC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A13CAF1953943F99E36428344C0EE0D">
    <w:name w:val="AA13CAF1953943F99E36428344C0EE0D"/>
  </w:style>
  <w:style w:type="paragraph" w:customStyle="1" w:styleId="FAC3ECE10CFE415DA2735DA4217CAF32">
    <w:name w:val="FAC3ECE10CFE415DA2735DA4217CAF3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5D16BD272344E7CA845480D7770EDF0">
    <w:name w:val="95D16BD272344E7CA845480D7770EDF0"/>
  </w:style>
  <w:style w:type="paragraph" w:customStyle="1" w:styleId="E566A8667B4948EAADB37FA51624D490">
    <w:name w:val="E566A8667B4948EAADB37FA51624D490"/>
  </w:style>
  <w:style w:type="paragraph" w:customStyle="1" w:styleId="765A6CC03BA1458DAA78F624291480A4">
    <w:name w:val="765A6CC03BA1458DAA78F624291480A4"/>
  </w:style>
  <w:style w:type="paragraph" w:customStyle="1" w:styleId="FDB245352D054CF8A2E9F57D4BE1B7CB">
    <w:name w:val="FDB245352D054CF8A2E9F57D4BE1B7CB"/>
  </w:style>
  <w:style w:type="paragraph" w:customStyle="1" w:styleId="D00754F21E0846F8BF4D49EF54749364">
    <w:name w:val="D00754F21E0846F8BF4D49EF54749364"/>
  </w:style>
  <w:style w:type="paragraph" w:customStyle="1" w:styleId="712160437C2247D7B9DEF379D2C3C3CE">
    <w:name w:val="712160437C2247D7B9DEF379D2C3C3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2C60AF2-03A7-4C4C-8CBD-2BBEDC289B9D}"/>
</file>

<file path=customXml/itemProps2.xml><?xml version="1.0" encoding="utf-8"?>
<ds:datastoreItem xmlns:ds="http://schemas.openxmlformats.org/officeDocument/2006/customXml" ds:itemID="{E3E00BFB-50E7-4F99-89D7-8F6D81E23AF2}"/>
</file>

<file path=customXml/itemProps3.xml><?xml version="1.0" encoding="utf-8"?>
<ds:datastoreItem xmlns:ds="http://schemas.openxmlformats.org/officeDocument/2006/customXml" ds:itemID="{C0F44BB6-AA55-4FAA-AEE1-EE105064A088}"/>
</file>

<file path=docProps/app.xml><?xml version="1.0" encoding="utf-8"?>
<Properties xmlns="http://schemas.openxmlformats.org/officeDocument/2006/extended-properties" xmlns:vt="http://schemas.openxmlformats.org/officeDocument/2006/docPropsVTypes">
  <Template>Normal</Template>
  <TotalTime>9</TotalTime>
  <Pages>2</Pages>
  <Words>242</Words>
  <Characters>1542</Characters>
  <Application>Microsoft Office Word</Application>
  <DocSecurity>0</DocSecurity>
  <Lines>35</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med anledning av proposition 2018 19 157   Straffrättsliga åtgärder mot utnyttjande av barn genom köp av sexuell handling</vt:lpstr>
      <vt:lpstr>
      </vt:lpstr>
    </vt:vector>
  </TitlesOfParts>
  <Company>Sveriges riksdag</Company>
  <LinksUpToDate>false</LinksUpToDate>
  <CharactersWithSpaces>1771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