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450899" w14:paraId="504461AD" w14:textId="77777777">
        <w:tc>
          <w:tcPr>
            <w:tcW w:w="2268" w:type="dxa"/>
          </w:tcPr>
          <w:p w14:paraId="5E04B06A" w14:textId="77777777" w:rsidR="006E4E11" w:rsidRPr="0045089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4F0ADB1" w14:textId="77777777" w:rsidR="006E4E11" w:rsidRPr="0045089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450899" w14:paraId="7517F6FF" w14:textId="77777777">
        <w:tc>
          <w:tcPr>
            <w:tcW w:w="2268" w:type="dxa"/>
          </w:tcPr>
          <w:p w14:paraId="6A6405C8" w14:textId="77777777" w:rsidR="006E4E11" w:rsidRPr="0045089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A3EC4FE" w14:textId="77777777" w:rsidR="006E4E11" w:rsidRPr="0045089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450899" w14:paraId="6B77F052" w14:textId="77777777">
        <w:tc>
          <w:tcPr>
            <w:tcW w:w="3402" w:type="dxa"/>
            <w:gridSpan w:val="2"/>
          </w:tcPr>
          <w:p w14:paraId="336B93B7" w14:textId="77777777" w:rsidR="006E4E11" w:rsidRPr="00450899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10EAFB8" w14:textId="77777777" w:rsidR="006E4E11" w:rsidRPr="00450899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450899" w14:paraId="7C699865" w14:textId="77777777">
        <w:tc>
          <w:tcPr>
            <w:tcW w:w="2268" w:type="dxa"/>
          </w:tcPr>
          <w:p w14:paraId="734B68C1" w14:textId="2ED9697D" w:rsidR="006E4E11" w:rsidRPr="00450899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13BC18" w14:textId="61C45397" w:rsidR="004C1189" w:rsidRPr="004C1189" w:rsidRDefault="00450899" w:rsidP="004C118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Ju2015/</w:t>
            </w:r>
            <w:r w:rsidR="004C1189" w:rsidRPr="004C1189">
              <w:rPr>
                <w:sz w:val="20"/>
              </w:rPr>
              <w:t>1928</w:t>
            </w:r>
            <w:r w:rsidR="004C1189">
              <w:rPr>
                <w:sz w:val="20"/>
              </w:rPr>
              <w:t>/Statssekr</w:t>
            </w:r>
          </w:p>
          <w:p w14:paraId="2EFEB4C4" w14:textId="77777777" w:rsidR="006E4E11" w:rsidRPr="00450899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450899" w14:paraId="6E837851" w14:textId="77777777">
        <w:tc>
          <w:tcPr>
            <w:tcW w:w="2268" w:type="dxa"/>
          </w:tcPr>
          <w:p w14:paraId="7A0848AF" w14:textId="77777777" w:rsidR="006E4E11" w:rsidRPr="00450899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D9544B" w14:textId="77777777" w:rsidR="006E4E11" w:rsidRPr="00450899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450899" w14:paraId="0872A1E2" w14:textId="77777777">
        <w:trPr>
          <w:trHeight w:val="284"/>
        </w:trPr>
        <w:tc>
          <w:tcPr>
            <w:tcW w:w="4911" w:type="dxa"/>
          </w:tcPr>
          <w:p w14:paraId="44ABA8AC" w14:textId="77777777" w:rsidR="006E4E11" w:rsidRPr="00450899" w:rsidRDefault="0045089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450899" w14:paraId="47656A72" w14:textId="77777777">
        <w:trPr>
          <w:trHeight w:val="284"/>
        </w:trPr>
        <w:tc>
          <w:tcPr>
            <w:tcW w:w="4911" w:type="dxa"/>
          </w:tcPr>
          <w:p w14:paraId="30B914F3" w14:textId="77777777" w:rsidR="006E4E11" w:rsidRPr="00450899" w:rsidRDefault="0045089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450899" w:rsidRPr="00450899" w14:paraId="6980C5B9" w14:textId="77777777">
        <w:trPr>
          <w:trHeight w:val="284"/>
        </w:trPr>
        <w:tc>
          <w:tcPr>
            <w:tcW w:w="4911" w:type="dxa"/>
          </w:tcPr>
          <w:p w14:paraId="3DA8017B" w14:textId="77777777" w:rsidR="00450899" w:rsidRDefault="00450899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8B16BC9" w14:textId="62EF392B" w:rsidR="00B947FE" w:rsidRPr="00450899" w:rsidRDefault="00B947FE" w:rsidP="00B947F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C2E43E5" w14:textId="77777777" w:rsidR="006E4E11" w:rsidRPr="00450899" w:rsidRDefault="00450899">
      <w:pPr>
        <w:framePr w:w="4400" w:h="2523" w:wrap="notBeside" w:vAnchor="page" w:hAnchor="page" w:x="6453" w:y="2445"/>
        <w:ind w:left="142"/>
      </w:pPr>
      <w:r>
        <w:t>Till riksdagen</w:t>
      </w:r>
    </w:p>
    <w:p w14:paraId="65EF5B11" w14:textId="77777777" w:rsidR="006E4E11" w:rsidRPr="00450899" w:rsidRDefault="00450899" w:rsidP="00450899">
      <w:pPr>
        <w:pStyle w:val="RKrubrik"/>
        <w:pBdr>
          <w:bottom w:val="single" w:sz="4" w:space="1" w:color="000000"/>
        </w:pBdr>
        <w:spacing w:before="0" w:after="0"/>
      </w:pPr>
      <w:r>
        <w:t>Svar på fråga 2014/15:243 Polisens ansvar för försvunna barn</w:t>
      </w:r>
    </w:p>
    <w:p w14:paraId="2A8581D4" w14:textId="77777777" w:rsidR="006E4E11" w:rsidRPr="00450899" w:rsidRDefault="006E4E11">
      <w:pPr>
        <w:pStyle w:val="RKnormal"/>
      </w:pPr>
    </w:p>
    <w:p w14:paraId="5ED27602" w14:textId="5013636A" w:rsidR="006E4E11" w:rsidRDefault="005A727C" w:rsidP="00450899">
      <w:pPr>
        <w:pStyle w:val="RKnormal"/>
      </w:pPr>
      <w:r>
        <w:t>Johan Pehrson har frågat</w:t>
      </w:r>
      <w:r w:rsidR="00450899">
        <w:t xml:space="preserve"> mig vad jag gör för att </w:t>
      </w:r>
      <w:r w:rsidR="00450899" w:rsidRPr="00450899">
        <w:t>säkerställa att polisen behandlar försvunna</w:t>
      </w:r>
      <w:r w:rsidR="00450899">
        <w:t xml:space="preserve"> </w:t>
      </w:r>
      <w:r w:rsidR="00450899" w:rsidRPr="00450899">
        <w:t>ensamkommande flyktingbarn me</w:t>
      </w:r>
      <w:r w:rsidR="00450899">
        <w:t>d</w:t>
      </w:r>
      <w:r w:rsidR="00F12CDD">
        <w:t xml:space="preserve"> samma omsorg som svenska barn.</w:t>
      </w:r>
    </w:p>
    <w:p w14:paraId="5144F8C0" w14:textId="77777777" w:rsidR="00956BCC" w:rsidRDefault="00956BCC" w:rsidP="00292AEB">
      <w:pPr>
        <w:pStyle w:val="RKnormal"/>
      </w:pPr>
    </w:p>
    <w:p w14:paraId="739FDD4D" w14:textId="1063AD9A" w:rsidR="006504E0" w:rsidRPr="006504E0" w:rsidRDefault="006504E0" w:rsidP="006504E0">
      <w:pPr>
        <w:pStyle w:val="RKnormal"/>
      </w:pPr>
      <w:r w:rsidRPr="006504E0">
        <w:t>Ett barn som kommer ensamt till Sverige behöver genast stöd från samhället. Migrationsverket ansvarar för</w:t>
      </w:r>
      <w:bookmarkStart w:id="0" w:name="_GoBack"/>
      <w:bookmarkEnd w:id="0"/>
      <w:r w:rsidRPr="006504E0">
        <w:t xml:space="preserve"> asylprocessen, för förordnande av offentliga biträden och för att anvisa barnen till en kommun för boende och annat stöd. Kommune</w:t>
      </w:r>
      <w:r w:rsidR="005A727C">
        <w:t>r</w:t>
      </w:r>
      <w:r w:rsidRPr="006504E0">
        <w:t>n</w:t>
      </w:r>
      <w:r w:rsidR="005A727C">
        <w:t>a</w:t>
      </w:r>
      <w:r w:rsidRPr="006504E0">
        <w:t xml:space="preserve"> ansvarar för de ensamkommande barnens</w:t>
      </w:r>
      <w:r w:rsidR="00F12CDD">
        <w:t xml:space="preserve"> mottagande, omsorg och boende.</w:t>
      </w:r>
    </w:p>
    <w:p w14:paraId="037610E9" w14:textId="77777777" w:rsidR="006504E0" w:rsidRDefault="006504E0" w:rsidP="00B0580E">
      <w:pPr>
        <w:pStyle w:val="RKnormal"/>
      </w:pPr>
    </w:p>
    <w:p w14:paraId="2E061FC5" w14:textId="52D22FB5" w:rsidR="001D6F8F" w:rsidRDefault="0014702D" w:rsidP="00292AEB">
      <w:pPr>
        <w:pStyle w:val="RKnormal"/>
      </w:pPr>
      <w:r w:rsidRPr="0014702D">
        <w:t xml:space="preserve">Det är viktigt att myndigheter som kommer i kontakt med ensamkommande asylsökande barn uppmärksammar om det finns något som tyder på att de utsätts för eller riskerar att utsättas för människohandel. </w:t>
      </w:r>
      <w:r w:rsidR="007B3621">
        <w:t xml:space="preserve">Om barn försvinner i landet är det polisen som har </w:t>
      </w:r>
      <w:r w:rsidR="00292AEB">
        <w:t xml:space="preserve">ansvaret för att leta efter </w:t>
      </w:r>
      <w:r w:rsidR="007B3621">
        <w:t>dem</w:t>
      </w:r>
      <w:r w:rsidR="00EF76FA">
        <w:t xml:space="preserve"> samt att utreda om det har begåtts ett brott i samband med försvinnandet. </w:t>
      </w:r>
      <w:r w:rsidR="001D6F8F">
        <w:t>Anmälningar om försvunna barn tas emot, hanteras och bedöms utifrån förutsättningarna i respektive fall</w:t>
      </w:r>
      <w:r w:rsidR="000F4BE7">
        <w:t>, oavsett om det är svenska barn eller utländska barn</w:t>
      </w:r>
      <w:r w:rsidR="001D6F8F">
        <w:t>.</w:t>
      </w:r>
      <w:r w:rsidR="00EF76FA">
        <w:t xml:space="preserve"> Vad gäller de ensamkommande </w:t>
      </w:r>
      <w:r w:rsidR="004949EF" w:rsidRPr="008E7D4D">
        <w:t>barnen</w:t>
      </w:r>
      <w:r w:rsidR="00EF76FA">
        <w:t xml:space="preserve"> saknar näs</w:t>
      </w:r>
      <w:r w:rsidR="006467D1">
        <w:t>tan samtliga en känd identitet, m</w:t>
      </w:r>
      <w:r w:rsidR="00EF76FA">
        <w:t>ånga av dem undviker kontakt med myndigheter, få personer kan lämna signalement och barnen har av naturliga skäl färre anknytnin</w:t>
      </w:r>
      <w:r w:rsidR="003A7A3B">
        <w:t>gar till det svenska samhälle</w:t>
      </w:r>
      <w:r w:rsidR="000B7EF6">
        <w:t>t, vilket komplicerar ärendena.</w:t>
      </w:r>
    </w:p>
    <w:p w14:paraId="70C125B1" w14:textId="77777777" w:rsidR="00B0580E" w:rsidRDefault="00B0580E" w:rsidP="00292AEB">
      <w:pPr>
        <w:pStyle w:val="RKnormal"/>
      </w:pPr>
    </w:p>
    <w:p w14:paraId="1E8FAEEC" w14:textId="12747924" w:rsidR="00061A23" w:rsidRDefault="00821913" w:rsidP="00D9066D">
      <w:pPr>
        <w:pStyle w:val="RKnormal"/>
      </w:pPr>
      <w:r>
        <w:t xml:space="preserve">Barnombudsmannen </w:t>
      </w:r>
      <w:r w:rsidR="00061A23">
        <w:t>kallade d</w:t>
      </w:r>
      <w:r w:rsidR="003A01CA">
        <w:t>en</w:t>
      </w:r>
      <w:r w:rsidR="00061A23">
        <w:t xml:space="preserve"> 19 februari i år Migrationsverket, Socialstyrelsen, Polismyndigheten och Skolverket </w:t>
      </w:r>
    </w:p>
    <w:p w14:paraId="7FCFC57D" w14:textId="31C52AE3" w:rsidR="00344E02" w:rsidRDefault="00061A23" w:rsidP="00450899">
      <w:pPr>
        <w:pStyle w:val="RKnormal"/>
      </w:pPr>
      <w:r>
        <w:t xml:space="preserve">till </w:t>
      </w:r>
      <w:r w:rsidR="005E563D">
        <w:t>överläggning</w:t>
      </w:r>
      <w:r w:rsidR="000D0B33">
        <w:t xml:space="preserve"> om hur </w:t>
      </w:r>
      <w:r w:rsidR="000D0B33" w:rsidRPr="000D0B33">
        <w:t xml:space="preserve">Sverige bättre kan tillvarata ensamkommande asylsökande barns rätt till skydd. </w:t>
      </w:r>
      <w:r w:rsidR="005E77ED">
        <w:t>Avsikten var att diskutera bl.a. utmaningar, vidtagna åtgärder och eventuellt nödvändiga lagstiftningsförändringar</w:t>
      </w:r>
      <w:r w:rsidR="00B539B7">
        <w:t xml:space="preserve"> för att skydda barnen bättre</w:t>
      </w:r>
      <w:r w:rsidR="005E77ED">
        <w:t xml:space="preserve">. </w:t>
      </w:r>
      <w:r w:rsidRPr="00061A23">
        <w:t xml:space="preserve">Regeringen kommer att ta del av slutsatserna från </w:t>
      </w:r>
      <w:r w:rsidR="005E78B2">
        <w:t>överläggningen</w:t>
      </w:r>
      <w:r w:rsidRPr="00061A23">
        <w:t xml:space="preserve"> och diskutera event</w:t>
      </w:r>
      <w:r w:rsidR="004949EF">
        <w:t>uellt behov av vidare åtgärder.</w:t>
      </w:r>
    </w:p>
    <w:p w14:paraId="71A9A6CB" w14:textId="77777777" w:rsidR="00A40469" w:rsidRDefault="00A40469" w:rsidP="00450899">
      <w:pPr>
        <w:pStyle w:val="RKnormal"/>
      </w:pPr>
    </w:p>
    <w:p w14:paraId="3E0B7884" w14:textId="05255D11" w:rsidR="00BB3D81" w:rsidRDefault="00BB3D81" w:rsidP="00450899">
      <w:pPr>
        <w:pStyle w:val="RKnormal"/>
      </w:pPr>
    </w:p>
    <w:p w14:paraId="0B277E4F" w14:textId="77777777" w:rsidR="00BB3D81" w:rsidRPr="00061A23" w:rsidRDefault="00BB3D81" w:rsidP="00450899">
      <w:pPr>
        <w:pStyle w:val="RKnormal"/>
      </w:pPr>
    </w:p>
    <w:p w14:paraId="256CA543" w14:textId="77777777" w:rsidR="00450899" w:rsidRDefault="00450899" w:rsidP="00450899">
      <w:pPr>
        <w:pStyle w:val="RKnormal"/>
      </w:pPr>
    </w:p>
    <w:p w14:paraId="540CBD20" w14:textId="68DB1F42" w:rsidR="00450899" w:rsidRPr="00450899" w:rsidRDefault="00450899" w:rsidP="00450899">
      <w:pPr>
        <w:pStyle w:val="RKnormal"/>
      </w:pPr>
      <w:r w:rsidRPr="00450899">
        <w:t xml:space="preserve">Stockholm den </w:t>
      </w:r>
      <w:r w:rsidR="006504E0">
        <w:t>2 mars</w:t>
      </w:r>
      <w:r w:rsidRPr="00450899">
        <w:t xml:space="preserve"> 2015</w:t>
      </w:r>
    </w:p>
    <w:p w14:paraId="7A521D16" w14:textId="77777777" w:rsidR="00450899" w:rsidRPr="00450899" w:rsidRDefault="00450899" w:rsidP="00450899">
      <w:pPr>
        <w:pStyle w:val="RKnormal"/>
      </w:pPr>
    </w:p>
    <w:p w14:paraId="3B32C469" w14:textId="77777777" w:rsidR="00450899" w:rsidRPr="00450899" w:rsidRDefault="00450899" w:rsidP="00450899">
      <w:pPr>
        <w:pStyle w:val="RKnormal"/>
      </w:pPr>
    </w:p>
    <w:p w14:paraId="25A5CDE2" w14:textId="77777777" w:rsidR="00450899" w:rsidRPr="00450899" w:rsidRDefault="00450899" w:rsidP="00450899">
      <w:pPr>
        <w:pStyle w:val="RKnormal"/>
      </w:pPr>
      <w:r w:rsidRPr="00450899">
        <w:t>Anders Ygeman</w:t>
      </w:r>
    </w:p>
    <w:p w14:paraId="64D8137E" w14:textId="77777777" w:rsidR="00450899" w:rsidRPr="00450899" w:rsidRDefault="00450899" w:rsidP="00450899">
      <w:pPr>
        <w:pStyle w:val="RKnormal"/>
      </w:pPr>
    </w:p>
    <w:sectPr w:rsidR="00450899" w:rsidRPr="00450899">
      <w:headerReference w:type="even" r:id="rId15"/>
      <w:head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389E3" w14:textId="77777777" w:rsidR="00450899" w:rsidRDefault="00450899">
      <w:r>
        <w:separator/>
      </w:r>
    </w:p>
  </w:endnote>
  <w:endnote w:type="continuationSeparator" w:id="0">
    <w:p w14:paraId="2D38F945" w14:textId="77777777" w:rsidR="00450899" w:rsidRDefault="0045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20AE9" w14:textId="77777777" w:rsidR="00450899" w:rsidRPr="00450899" w:rsidRDefault="00450899">
    <w:pPr>
      <w:pStyle w:val="Sidfot"/>
    </w:pPr>
  </w:p>
  <w:p w14:paraId="3599838F" w14:textId="77777777" w:rsidR="00450899" w:rsidRPr="00450899" w:rsidRDefault="00450899" w:rsidP="00450899">
    <w:pPr>
      <w:pStyle w:val="Sidfot"/>
      <w:pBdr>
        <w:bottom w:val="single" w:sz="4" w:space="1" w:color="000000"/>
      </w:pBdr>
      <w:ind w:left="28"/>
    </w:pPr>
  </w:p>
  <w:p w14:paraId="5D58C28A" w14:textId="77777777" w:rsidR="00450899" w:rsidRPr="00450899" w:rsidRDefault="00450899">
    <w:pPr>
      <w:pStyle w:val="Sidfot"/>
    </w:pPr>
    <w:r w:rsidRPr="00450899">
      <w:rPr>
        <w:i/>
      </w:rPr>
      <w:t>Postadress</w:t>
    </w:r>
    <w:r w:rsidRPr="00450899">
      <w:rPr>
        <w:i/>
      </w:rPr>
      <w:tab/>
      <w:t>Telefonväxel</w:t>
    </w:r>
    <w:r w:rsidRPr="00450899">
      <w:rPr>
        <w:i/>
      </w:rPr>
      <w:tab/>
      <w:t xml:space="preserve">E-post: </w:t>
    </w:r>
    <w:r w:rsidRPr="00450899">
      <w:t>ju.registrator@regeringskansliet.se</w:t>
    </w:r>
  </w:p>
  <w:p w14:paraId="312C0DD0" w14:textId="77777777" w:rsidR="00450899" w:rsidRPr="00450899" w:rsidRDefault="00450899">
    <w:pPr>
      <w:pStyle w:val="Sidfot"/>
    </w:pPr>
    <w:r w:rsidRPr="00450899">
      <w:t>103 33 Stockholm</w:t>
    </w:r>
    <w:r w:rsidRPr="00450899">
      <w:tab/>
      <w:t>08-405 10 00</w:t>
    </w:r>
    <w:r w:rsidRPr="00450899">
      <w:tab/>
    </w:r>
    <w:r w:rsidRPr="00450899">
      <w:rPr>
        <w:i/>
      </w:rPr>
      <w:t xml:space="preserve">  </w:t>
    </w:r>
  </w:p>
  <w:p w14:paraId="021AAAB3" w14:textId="77777777" w:rsidR="00450899" w:rsidRPr="00450899" w:rsidRDefault="00450899" w:rsidP="00450899">
    <w:pPr>
      <w:pStyle w:val="Sidfot"/>
      <w:spacing w:before="80"/>
      <w:rPr>
        <w:i/>
      </w:rPr>
    </w:pPr>
    <w:r w:rsidRPr="00450899">
      <w:rPr>
        <w:i/>
      </w:rPr>
      <w:t>Besöksadress</w:t>
    </w:r>
    <w:r w:rsidRPr="00450899">
      <w:rPr>
        <w:i/>
      </w:rPr>
      <w:tab/>
      <w:t>Telefax</w:t>
    </w:r>
    <w:r w:rsidRPr="00450899">
      <w:rPr>
        <w:i/>
      </w:rPr>
      <w:tab/>
      <w:t>Telex</w:t>
    </w:r>
  </w:p>
  <w:p w14:paraId="5413491A" w14:textId="77777777" w:rsidR="00450899" w:rsidRPr="00450899" w:rsidRDefault="00450899">
    <w:pPr>
      <w:pStyle w:val="Sidfot"/>
    </w:pPr>
    <w:r w:rsidRPr="00450899">
      <w:t>Rosenbad 4</w:t>
    </w:r>
    <w:r w:rsidRPr="00450899">
      <w:tab/>
      <w:t>08-20 27 34</w:t>
    </w:r>
    <w:r w:rsidRPr="00450899">
      <w:tab/>
      <w:t>178 20 PREMIER 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0B20C" w14:textId="77777777" w:rsidR="00450899" w:rsidRDefault="00450899">
      <w:r>
        <w:separator/>
      </w:r>
    </w:p>
  </w:footnote>
  <w:footnote w:type="continuationSeparator" w:id="0">
    <w:p w14:paraId="471E589F" w14:textId="77777777" w:rsidR="00450899" w:rsidRDefault="00450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7BBB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56CD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544AF5" w14:textId="77777777">
      <w:trPr>
        <w:cantSplit/>
      </w:trPr>
      <w:tc>
        <w:tcPr>
          <w:tcW w:w="3119" w:type="dxa"/>
        </w:tcPr>
        <w:p w14:paraId="1EA954A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20E6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33DA8E" w14:textId="77777777" w:rsidR="00E80146" w:rsidRDefault="00E80146">
          <w:pPr>
            <w:pStyle w:val="Sidhuvud"/>
            <w:ind w:right="360"/>
          </w:pPr>
        </w:p>
      </w:tc>
    </w:tr>
  </w:tbl>
  <w:p w14:paraId="12CC7CE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79DD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348B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3133E8" w14:textId="77777777">
      <w:trPr>
        <w:cantSplit/>
      </w:trPr>
      <w:tc>
        <w:tcPr>
          <w:tcW w:w="3119" w:type="dxa"/>
        </w:tcPr>
        <w:p w14:paraId="6FDE34F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A3B47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4FEC83" w14:textId="77777777" w:rsidR="00E80146" w:rsidRDefault="00E80146">
          <w:pPr>
            <w:pStyle w:val="Sidhuvud"/>
            <w:ind w:right="360"/>
          </w:pPr>
        </w:p>
      </w:tc>
    </w:tr>
  </w:tbl>
  <w:p w14:paraId="38A12EB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88738" w14:textId="3D41890E" w:rsidR="00450899" w:rsidRDefault="0045089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75A680A" wp14:editId="61CE2A8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08472A" w14:textId="77777777" w:rsidR="00E80146" w:rsidRPr="00450899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9EC53E" w14:textId="77777777" w:rsidR="00E80146" w:rsidRPr="00450899" w:rsidRDefault="00E80146">
    <w:pPr>
      <w:rPr>
        <w:rFonts w:ascii="TradeGothic" w:hAnsi="TradeGothic"/>
        <w:b/>
        <w:bCs/>
        <w:spacing w:val="12"/>
        <w:sz w:val="22"/>
      </w:rPr>
    </w:pPr>
  </w:p>
  <w:p w14:paraId="6F018ABA" w14:textId="77777777" w:rsidR="00E80146" w:rsidRPr="00450899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33EC0C" w14:textId="77777777" w:rsidR="00E80146" w:rsidRPr="00450899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C3A"/>
    <w:multiLevelType w:val="multilevel"/>
    <w:tmpl w:val="959E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2A776A"/>
    <w:multiLevelType w:val="multilevel"/>
    <w:tmpl w:val="D7A6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1"/>
    <w:docVar w:name="docDep" w:val="2"/>
    <w:docVar w:name="docSprak" w:val="0"/>
  </w:docVars>
  <w:rsids>
    <w:rsidRoot w:val="00450899"/>
    <w:rsid w:val="00005567"/>
    <w:rsid w:val="00022D33"/>
    <w:rsid w:val="00061A23"/>
    <w:rsid w:val="00093AE2"/>
    <w:rsid w:val="000B2A8C"/>
    <w:rsid w:val="000B7EF6"/>
    <w:rsid w:val="000D0B33"/>
    <w:rsid w:val="000D38D5"/>
    <w:rsid w:val="000F4BE7"/>
    <w:rsid w:val="0014702D"/>
    <w:rsid w:val="00150384"/>
    <w:rsid w:val="00160901"/>
    <w:rsid w:val="001805B7"/>
    <w:rsid w:val="001821D7"/>
    <w:rsid w:val="001D6F8F"/>
    <w:rsid w:val="00210AF0"/>
    <w:rsid w:val="00232269"/>
    <w:rsid w:val="00284808"/>
    <w:rsid w:val="00292AEB"/>
    <w:rsid w:val="002936F1"/>
    <w:rsid w:val="00311664"/>
    <w:rsid w:val="003136FF"/>
    <w:rsid w:val="00344E02"/>
    <w:rsid w:val="00351DC8"/>
    <w:rsid w:val="00363A35"/>
    <w:rsid w:val="00367B1C"/>
    <w:rsid w:val="003A01CA"/>
    <w:rsid w:val="003A7A3B"/>
    <w:rsid w:val="00450899"/>
    <w:rsid w:val="004949EF"/>
    <w:rsid w:val="004A328D"/>
    <w:rsid w:val="004C1189"/>
    <w:rsid w:val="004C5349"/>
    <w:rsid w:val="00570FD9"/>
    <w:rsid w:val="0058762B"/>
    <w:rsid w:val="005A727C"/>
    <w:rsid w:val="005E563D"/>
    <w:rsid w:val="005E77ED"/>
    <w:rsid w:val="005E78B2"/>
    <w:rsid w:val="006229D7"/>
    <w:rsid w:val="006467D1"/>
    <w:rsid w:val="006504E0"/>
    <w:rsid w:val="00662BF0"/>
    <w:rsid w:val="00667A9C"/>
    <w:rsid w:val="006A496B"/>
    <w:rsid w:val="006C45F4"/>
    <w:rsid w:val="006D2630"/>
    <w:rsid w:val="006E4E11"/>
    <w:rsid w:val="007231E2"/>
    <w:rsid w:val="00723CC8"/>
    <w:rsid w:val="007242A3"/>
    <w:rsid w:val="00741493"/>
    <w:rsid w:val="00747F98"/>
    <w:rsid w:val="0075583C"/>
    <w:rsid w:val="00757B57"/>
    <w:rsid w:val="007A6855"/>
    <w:rsid w:val="007B3621"/>
    <w:rsid w:val="007E4C1F"/>
    <w:rsid w:val="007F1FB2"/>
    <w:rsid w:val="007F710F"/>
    <w:rsid w:val="00821913"/>
    <w:rsid w:val="00830FEE"/>
    <w:rsid w:val="0083661D"/>
    <w:rsid w:val="0084376C"/>
    <w:rsid w:val="0085015C"/>
    <w:rsid w:val="0085422B"/>
    <w:rsid w:val="008665AF"/>
    <w:rsid w:val="00881A1E"/>
    <w:rsid w:val="008B71C1"/>
    <w:rsid w:val="008E7D4D"/>
    <w:rsid w:val="0092027A"/>
    <w:rsid w:val="00955E31"/>
    <w:rsid w:val="00956BCC"/>
    <w:rsid w:val="00956CD5"/>
    <w:rsid w:val="009577F0"/>
    <w:rsid w:val="0096526A"/>
    <w:rsid w:val="0096568A"/>
    <w:rsid w:val="00992E72"/>
    <w:rsid w:val="009C21E2"/>
    <w:rsid w:val="009C33F7"/>
    <w:rsid w:val="009D526A"/>
    <w:rsid w:val="00A40469"/>
    <w:rsid w:val="00AA372F"/>
    <w:rsid w:val="00AC01DE"/>
    <w:rsid w:val="00AF26D1"/>
    <w:rsid w:val="00B0580E"/>
    <w:rsid w:val="00B43F8C"/>
    <w:rsid w:val="00B51A9E"/>
    <w:rsid w:val="00B539B7"/>
    <w:rsid w:val="00B91F07"/>
    <w:rsid w:val="00B947FE"/>
    <w:rsid w:val="00BA20D7"/>
    <w:rsid w:val="00BB3D81"/>
    <w:rsid w:val="00BE31CA"/>
    <w:rsid w:val="00C01DDA"/>
    <w:rsid w:val="00C13521"/>
    <w:rsid w:val="00C348B3"/>
    <w:rsid w:val="00C542D2"/>
    <w:rsid w:val="00C72C40"/>
    <w:rsid w:val="00CA0455"/>
    <w:rsid w:val="00CB4B54"/>
    <w:rsid w:val="00CE3F90"/>
    <w:rsid w:val="00CE41D6"/>
    <w:rsid w:val="00D1195E"/>
    <w:rsid w:val="00D133D7"/>
    <w:rsid w:val="00D9066D"/>
    <w:rsid w:val="00DE1392"/>
    <w:rsid w:val="00DF37E7"/>
    <w:rsid w:val="00E511E5"/>
    <w:rsid w:val="00E80146"/>
    <w:rsid w:val="00E872C0"/>
    <w:rsid w:val="00E904D0"/>
    <w:rsid w:val="00EC25F9"/>
    <w:rsid w:val="00ED583F"/>
    <w:rsid w:val="00EF5377"/>
    <w:rsid w:val="00EF76FA"/>
    <w:rsid w:val="00F02339"/>
    <w:rsid w:val="00F12CDD"/>
    <w:rsid w:val="00F27807"/>
    <w:rsid w:val="00F8031D"/>
    <w:rsid w:val="00FB5757"/>
    <w:rsid w:val="00FC39F4"/>
    <w:rsid w:val="00FE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B8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508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0899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rsid w:val="00F8031D"/>
    <w:rPr>
      <w:rFonts w:ascii="Times New Roman" w:hAnsi="Times New Roman"/>
      <w:szCs w:val="24"/>
    </w:rPr>
  </w:style>
  <w:style w:type="paragraph" w:styleId="Oformateradtext">
    <w:name w:val="Plain Text"/>
    <w:basedOn w:val="Normal"/>
    <w:link w:val="OformateradtextChar"/>
    <w:rsid w:val="004C1189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4C1189"/>
    <w:rPr>
      <w:rFonts w:ascii="Consolas" w:hAnsi="Consolas" w:cs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508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0899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rsid w:val="00F8031D"/>
    <w:rPr>
      <w:rFonts w:ascii="Times New Roman" w:hAnsi="Times New Roman"/>
      <w:szCs w:val="24"/>
    </w:rPr>
  </w:style>
  <w:style w:type="paragraph" w:styleId="Oformateradtext">
    <w:name w:val="Plain Text"/>
    <w:basedOn w:val="Normal"/>
    <w:link w:val="OformateradtextChar"/>
    <w:rsid w:val="004C1189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4C1189"/>
    <w:rPr>
      <w:rFonts w:ascii="Consolas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9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1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28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88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013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89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11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689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329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299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2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507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9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1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476746">
                                      <w:marLeft w:val="18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2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8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3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5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77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4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94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4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68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593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310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252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065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156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fontTable" Target="fontTable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75635624-b722-47ec-a336-92891c61af2e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FWTQ6V37SVZC-1-1694</_dlc_DocId>
    <_dlc_DocIdUrl xmlns="5429eb68-8afa-474e-a293-a9fa933f1d84">
      <Url>http://rkdhs-ju/enhet/polis/_layouts/DocIdRedir.aspx?ID=FWTQ6V37SVZC-1-1694</Url>
      <Description>FWTQ6V37SVZC-1-1694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64544-812D-4C87-B995-C039663943A2}"/>
</file>

<file path=customXml/itemProps2.xml><?xml version="1.0" encoding="utf-8"?>
<ds:datastoreItem xmlns:ds="http://schemas.openxmlformats.org/officeDocument/2006/customXml" ds:itemID="{6E5E0CEC-AEC2-4159-BE39-B04817DB7E48}"/>
</file>

<file path=customXml/itemProps3.xml><?xml version="1.0" encoding="utf-8"?>
<ds:datastoreItem xmlns:ds="http://schemas.openxmlformats.org/officeDocument/2006/customXml" ds:itemID="{7CF36810-0F08-40C4-BDCA-D25FC01625B4}"/>
</file>

<file path=customXml/itemProps4.xml><?xml version="1.0" encoding="utf-8"?>
<ds:datastoreItem xmlns:ds="http://schemas.openxmlformats.org/officeDocument/2006/customXml" ds:itemID="{6E5E0CEC-AEC2-4159-BE39-B04817DB7E48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03bdfa32-753e-480b-a763-6185260a9611"/>
    <ds:schemaRef ds:uri="http://purl.org/dc/dcmitype/"/>
    <ds:schemaRef ds:uri="http://schemas.openxmlformats.org/package/2006/metadata/core-properties"/>
    <ds:schemaRef ds:uri="5429eb68-8afa-474e-a293-a9fa933f1d84"/>
    <ds:schemaRef ds:uri="http://purl.org/dc/elements/1.1/"/>
    <ds:schemaRef ds:uri="http://schemas.microsoft.com/office/2006/documentManagement/types"/>
  </ds:schemaRefs>
</ds:datastoreItem>
</file>

<file path=customXml/itemProps5.xml><?xml version="1.0" encoding="utf-8"?>
<ds:datastoreItem xmlns:ds="http://schemas.openxmlformats.org/officeDocument/2006/customXml" ds:itemID="{04774CA3-F9CD-4F77-B1C3-B425BC43EFE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BBFB3E4-4E31-4C44-BA25-12A4283FA2B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BBFB3E4-4E31-4C44-BA25-12A4283FA2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2014/15:243 Polisens ansvar för försvunna barn</vt:lpstr>
    </vt:vector>
  </TitlesOfParts>
  <Company>Regeringskansliet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2014/15:243 Polisens ansvar för försvunna barn</dc:title>
  <dc:creator>Frida Faxborn</dc:creator>
  <cp:lastModifiedBy>Frida Faxborn</cp:lastModifiedBy>
  <cp:revision>101</cp:revision>
  <cp:lastPrinted>2015-02-24T08:43:00Z</cp:lastPrinted>
  <dcterms:created xsi:type="dcterms:W3CDTF">2015-02-19T12:31:00Z</dcterms:created>
  <dcterms:modified xsi:type="dcterms:W3CDTF">2015-02-27T07:37:00Z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a428b21b-3321-4fae-bf5c-33f16136092a</vt:lpwstr>
  </property>
</Properties>
</file>