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2F3A" w:rsidRPr="00215078" w:rsidRDefault="00752F3A" w:rsidP="00752F3A">
      <w:pPr>
        <w:pStyle w:val="Hemstlrubrik"/>
      </w:pPr>
      <w:r w:rsidRPr="00215078">
        <w:t>Förslag till riksdagsbeslut</w:t>
      </w:r>
    </w:p>
    <w:p w:rsidR="00045B85" w:rsidRPr="00215078" w:rsidRDefault="00045B85">
      <w:pPr>
        <w:pStyle w:val="Hemstlatt"/>
        <w:ind w:left="0"/>
      </w:pPr>
      <w:r w:rsidRPr="00215078">
        <w:t>Riksdagen tillkännager för regeringen som sin mening vad som anförs i motionen om behovet av vandringsvägar för att rädda den vilda laxens fortbestånd.</w:t>
      </w:r>
    </w:p>
    <w:p w:rsidR="004D7823" w:rsidRPr="00215078" w:rsidRDefault="004D7823" w:rsidP="00E22893">
      <w:pPr>
        <w:pStyle w:val="Rubrik1"/>
      </w:pPr>
      <w:r w:rsidRPr="00215078">
        <w:t>Motivering</w:t>
      </w:r>
    </w:p>
    <w:p w:rsidR="00752F3A" w:rsidRPr="00215078" w:rsidRDefault="00752F3A" w:rsidP="00752F3A">
      <w:r w:rsidRPr="00215078">
        <w:t>Fritidsfisket har mycket stor betydelse för livskvalitet o</w:t>
      </w:r>
      <w:r w:rsidR="0084131C" w:rsidRPr="00215078">
        <w:t>ch välbefinnande för en stor de</w:t>
      </w:r>
      <w:r w:rsidR="0051778E" w:rsidRPr="00215078">
        <w:t>l</w:t>
      </w:r>
      <w:r w:rsidRPr="00215078">
        <w:t xml:space="preserve"> av befolkningen. Samtidigt får fritidsfisket en allt större betydelse för utvecklingen av turistnäringen</w:t>
      </w:r>
      <w:r w:rsidR="0084131C" w:rsidRPr="00215078">
        <w:t>,</w:t>
      </w:r>
      <w:r w:rsidRPr="00215078">
        <w:t xml:space="preserve"> och potentialen för att utveckla den resurs som finns i fritidsfisket är enorm. Ett stort hinder för en sådan positiv utvec</w:t>
      </w:r>
      <w:r w:rsidRPr="00215078">
        <w:t>k</w:t>
      </w:r>
      <w:r w:rsidRPr="00215078">
        <w:t>ling är bristen på fungerande vandringsvägar för fisken förbi kraftverken.</w:t>
      </w:r>
    </w:p>
    <w:p w:rsidR="00752F3A" w:rsidRPr="00215078" w:rsidRDefault="00752F3A" w:rsidP="00752F3A">
      <w:pPr>
        <w:pStyle w:val="Normaltindrag"/>
      </w:pPr>
      <w:r w:rsidRPr="00215078">
        <w:t>Också av biologiska skäl finns det starka argument för att förbättra van</w:t>
      </w:r>
      <w:r w:rsidRPr="00215078">
        <w:t>d</w:t>
      </w:r>
      <w:r w:rsidRPr="00215078">
        <w:t>ringsvägarna för fisk. Laxens naturliga vandring i outbyggda älvar upp till lekplatserna främjar fortbestånd av livskraftiga laxar. De som inte klarar de</w:t>
      </w:r>
      <w:r w:rsidRPr="00215078">
        <w:t>n</w:t>
      </w:r>
      <w:r w:rsidRPr="00215078">
        <w:t>na strapats blir utan avkomma. Så är inte fallet med utbyggda älvar där laxst</w:t>
      </w:r>
      <w:r w:rsidRPr="00215078">
        <w:t>a</w:t>
      </w:r>
      <w:r w:rsidRPr="00215078">
        <w:t>tionerna urskillningslöst fångar in alla laxar, både de livskraftiga och de o</w:t>
      </w:r>
      <w:r w:rsidRPr="00215078">
        <w:t>r</w:t>
      </w:r>
      <w:r w:rsidRPr="00215078">
        <w:t>keslösa, för att i speciella bassänger odla fram laxyngel.</w:t>
      </w:r>
    </w:p>
    <w:p w:rsidR="00752F3A" w:rsidRPr="00215078" w:rsidRDefault="00752F3A" w:rsidP="00752F3A">
      <w:pPr>
        <w:pStyle w:val="Normaltindrag"/>
      </w:pPr>
      <w:r w:rsidRPr="00215078">
        <w:t>För att inte utarma arten till förmån för den odlade laxen, måste därför de utbyggda älvarna förses med laxtrappor så att de livskraftiga laxarna kan ta sig upp till naturliga lekplatser. Detta är förenat med betydande kostnader som kraftbolagen måste ta visst ansvar för.</w:t>
      </w:r>
    </w:p>
    <w:p w:rsidR="00752F3A" w:rsidRPr="00215078" w:rsidRDefault="00752F3A" w:rsidP="00752F3A">
      <w:pPr>
        <w:pStyle w:val="Normaltindrag"/>
      </w:pPr>
      <w:r w:rsidRPr="00215078">
        <w:t>Även om det skett förbättringar i lagstiftningen på senare år är det uppe</w:t>
      </w:r>
      <w:r w:rsidRPr="00215078">
        <w:t>n</w:t>
      </w:r>
      <w:r w:rsidRPr="00215078">
        <w:t>bart att den nuvarande lagstiftningen inte möjliggör den nödvändiga utbyg</w:t>
      </w:r>
      <w:r w:rsidRPr="00215078">
        <w:t>g</w:t>
      </w:r>
      <w:r w:rsidRPr="00215078">
        <w:t>naden av vandringsvägar för lax och annan fisk. Således är det nödvändigt att se över lagstiftningen så att en utbyggnad kan komma till 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5078">
        <w:trPr>
          <w:cantSplit/>
        </w:trPr>
        <w:tc>
          <w:tcPr>
            <w:tcW w:w="3046" w:type="dxa"/>
          </w:tcPr>
          <w:p w:rsidR="00045B85" w:rsidRPr="00215078" w:rsidRDefault="00045B85">
            <w:pPr>
              <w:pStyle w:val="UnderskriftDatum"/>
              <w:spacing w:before="240"/>
            </w:pPr>
            <w:r w:rsidRPr="00215078">
              <w:lastRenderedPageBreak/>
              <w:t>Stockholm den 26 september 2007</w:t>
            </w:r>
          </w:p>
        </w:tc>
        <w:tc>
          <w:tcPr>
            <w:tcW w:w="3047" w:type="dxa"/>
          </w:tcPr>
          <w:p w:rsidR="00045B85" w:rsidRPr="00215078" w:rsidRDefault="00045B85">
            <w:pPr>
              <w:pStyle w:val="Underskrifter"/>
              <w:spacing w:before="240"/>
            </w:pPr>
          </w:p>
        </w:tc>
      </w:tr>
      <w:tr w:rsidR="00000000" w:rsidRPr="00215078">
        <w:trPr>
          <w:cantSplit/>
        </w:trPr>
        <w:tc>
          <w:tcPr>
            <w:tcW w:w="3046" w:type="dxa"/>
          </w:tcPr>
          <w:p w:rsidR="00045B85" w:rsidRPr="00215078" w:rsidRDefault="00045B85">
            <w:pPr>
              <w:pStyle w:val="Underskrifter"/>
            </w:pPr>
            <w:r w:rsidRPr="00215078">
              <w:t>Hans Stenberg (s)</w:t>
            </w:r>
          </w:p>
        </w:tc>
        <w:tc>
          <w:tcPr>
            <w:tcW w:w="3046" w:type="dxa"/>
          </w:tcPr>
          <w:p w:rsidR="00045B85" w:rsidRPr="00215078" w:rsidRDefault="00045B85">
            <w:pPr>
              <w:pStyle w:val="Underskrifter"/>
            </w:pPr>
            <w:r w:rsidRPr="00215078">
              <w:t>Agneta Lundberg (s)</w:t>
            </w:r>
          </w:p>
        </w:tc>
      </w:tr>
    </w:tbl>
    <w:p w:rsidR="00752F3A" w:rsidRPr="00215078" w:rsidRDefault="00752F3A" w:rsidP="0084131C">
      <w:pPr>
        <w:pStyle w:val="Normaltindrag"/>
      </w:pPr>
    </w:p>
    <w:sectPr w:rsidR="00752F3A" w:rsidRPr="00215078" w:rsidSect="008413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5B85" w:rsidRPr="00215078" w:rsidRDefault="00045B85">
      <w:r w:rsidRPr="00215078">
        <w:separator/>
      </w:r>
    </w:p>
  </w:endnote>
  <w:endnote w:type="continuationSeparator" w:id="0">
    <w:p w:rsidR="00045B85" w:rsidRPr="00215078" w:rsidRDefault="00045B85">
      <w:r w:rsidRPr="002150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31C" w:rsidRPr="00215078" w:rsidRDefault="00215078" w:rsidP="0084131C">
    <w:pPr>
      <w:pStyle w:val="Sidfot"/>
    </w:pPr>
    <w:r w:rsidRPr="002150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08825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31C" w:rsidRDefault="00045B85">
                          <w:pPr>
                            <w:pStyle w:val="NormalS5sidnrV"/>
                          </w:pPr>
                          <w:r>
                            <w:fldChar w:fldCharType="begin"/>
                          </w:r>
                          <w:r w:rsidR="0084131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131C" w:rsidRDefault="00045B85">
                    <w:pPr>
                      <w:pStyle w:val="NormalS5sidnrV"/>
                    </w:pPr>
                    <w:r>
                      <w:fldChar w:fldCharType="begin"/>
                    </w:r>
                    <w:r w:rsidR="0084131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88E" w:rsidRPr="00215078" w:rsidRDefault="00215078" w:rsidP="0084131C">
    <w:pPr>
      <w:pStyle w:val="Sidfot"/>
    </w:pPr>
    <w:r w:rsidRPr="002150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90565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31C" w:rsidRDefault="00045B85">
                          <w:pPr>
                            <w:pStyle w:val="NormalS5sidnrH"/>
                            <w:ind w:right="0"/>
                          </w:pPr>
                          <w:r>
                            <w:fldChar w:fldCharType="begin"/>
                          </w:r>
                          <w:r w:rsidR="0084131C">
                            <w:instrText xml:space="preserve"> PAGE *\charformat</w:instrText>
                          </w:r>
                          <w:r>
                            <w:fldChar w:fldCharType="separate"/>
                          </w:r>
                          <w:r w:rsidR="0084131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131C" w:rsidRDefault="00045B85">
                    <w:pPr>
                      <w:pStyle w:val="NormalS5sidnrH"/>
                      <w:ind w:right="0"/>
                    </w:pPr>
                    <w:r>
                      <w:fldChar w:fldCharType="begin"/>
                    </w:r>
                    <w:r w:rsidR="0084131C">
                      <w:instrText xml:space="preserve"> PAGE *\charformat</w:instrText>
                    </w:r>
                    <w:r>
                      <w:fldChar w:fldCharType="separate"/>
                    </w:r>
                    <w:r w:rsidR="0084131C">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88E" w:rsidRPr="00215078" w:rsidRDefault="00215078" w:rsidP="0084131C">
    <w:pPr>
      <w:pStyle w:val="Sidfot"/>
    </w:pPr>
    <w:r w:rsidRPr="002150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90132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31C" w:rsidRDefault="00045B85">
                          <w:pPr>
                            <w:pStyle w:val="NormalS5sidnrH"/>
                            <w:ind w:right="0"/>
                          </w:pPr>
                          <w:r>
                            <w:fldChar w:fldCharType="begin"/>
                          </w:r>
                          <w:r w:rsidR="0084131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131C" w:rsidRDefault="00045B85">
                    <w:pPr>
                      <w:pStyle w:val="NormalS5sidnrH"/>
                      <w:ind w:right="0"/>
                    </w:pPr>
                    <w:r>
                      <w:fldChar w:fldCharType="begin"/>
                    </w:r>
                    <w:r w:rsidR="0084131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5B85" w:rsidRPr="00215078" w:rsidRDefault="00045B85">
      <w:r w:rsidRPr="00215078">
        <w:separator/>
      </w:r>
    </w:p>
  </w:footnote>
  <w:footnote w:type="continuationSeparator" w:id="0">
    <w:p w:rsidR="00045B85" w:rsidRPr="00215078" w:rsidRDefault="00045B85">
      <w:r w:rsidRPr="002150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31C" w:rsidRPr="00215078" w:rsidRDefault="00215078" w:rsidP="0084131C">
    <w:pPr>
      <w:pStyle w:val="Sidhuvud"/>
    </w:pPr>
    <w:r w:rsidRPr="002150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08650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31C" w:rsidRDefault="00045B85">
                          <w:pPr>
                            <w:pStyle w:val="KantRubrikS5V"/>
                          </w:pPr>
                          <w:r>
                            <w:fldChar w:fldCharType="begin"/>
                          </w:r>
                          <w:r w:rsidR="0084131C">
                            <w:instrText xml:space="preserve"> DOCPROPERTY "YearUser" *\charformat </w:instrText>
                          </w:r>
                          <w:r>
                            <w:fldChar w:fldCharType="separate"/>
                          </w:r>
                          <w:r w:rsidR="0051778E">
                            <w:t>2007/08</w:t>
                          </w:r>
                          <w:r>
                            <w:fldChar w:fldCharType="end"/>
                          </w:r>
                          <w:r w:rsidR="0084131C">
                            <w:t>:</w:t>
                          </w:r>
                          <w:r>
                            <w:fldChar w:fldCharType="begin"/>
                          </w:r>
                          <w:r w:rsidR="0084131C">
                            <w:instrText xml:space="preserve"> DOCPROPERTY "Motionsnummer" *\charformat </w:instrText>
                          </w:r>
                          <w:r>
                            <w:fldChar w:fldCharType="separate"/>
                          </w:r>
                          <w:r w:rsidR="0051778E">
                            <w:t>C217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131C" w:rsidRDefault="00045B85">
                    <w:pPr>
                      <w:pStyle w:val="KantRubrikS5V"/>
                    </w:pPr>
                    <w:r>
                      <w:fldChar w:fldCharType="begin"/>
                    </w:r>
                    <w:r w:rsidR="0084131C">
                      <w:instrText xml:space="preserve"> DOCPROPERTY "YearUser" *\charformat </w:instrText>
                    </w:r>
                    <w:r>
                      <w:fldChar w:fldCharType="separate"/>
                    </w:r>
                    <w:r w:rsidR="0051778E">
                      <w:t>2007/08</w:t>
                    </w:r>
                    <w:r>
                      <w:fldChar w:fldCharType="end"/>
                    </w:r>
                    <w:r w:rsidR="0084131C">
                      <w:t>:</w:t>
                    </w:r>
                    <w:r>
                      <w:fldChar w:fldCharType="begin"/>
                    </w:r>
                    <w:r w:rsidR="0084131C">
                      <w:instrText xml:space="preserve"> DOCPROPERTY "Motionsnummer" *\charformat </w:instrText>
                    </w:r>
                    <w:r>
                      <w:fldChar w:fldCharType="separate"/>
                    </w:r>
                    <w:r w:rsidR="0051778E">
                      <w:t>C217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88E" w:rsidRPr="00215078" w:rsidRDefault="00215078" w:rsidP="0084131C">
    <w:pPr>
      <w:pStyle w:val="Sidhuvud"/>
    </w:pPr>
    <w:r w:rsidRPr="002150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75601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31C" w:rsidRDefault="00045B85">
                          <w:pPr>
                            <w:pStyle w:val="KantRubrikS5H"/>
                            <w:ind w:right="0"/>
                          </w:pPr>
                          <w:r>
                            <w:fldChar w:fldCharType="begin"/>
                          </w:r>
                          <w:r w:rsidR="0084131C">
                            <w:instrText xml:space="preserve"> DOCPROPERTY "YearUser" *\charformat </w:instrText>
                          </w:r>
                          <w:r>
                            <w:fldChar w:fldCharType="separate"/>
                          </w:r>
                          <w:r w:rsidR="0051778E">
                            <w:t>2007/08</w:t>
                          </w:r>
                          <w:r>
                            <w:fldChar w:fldCharType="end"/>
                          </w:r>
                          <w:r w:rsidR="0084131C">
                            <w:t>:</w:t>
                          </w:r>
                          <w:r>
                            <w:fldChar w:fldCharType="begin"/>
                          </w:r>
                          <w:r w:rsidR="0084131C">
                            <w:instrText xml:space="preserve"> DOCPROPERTY "Motionsnummer" *\charformat </w:instrText>
                          </w:r>
                          <w:r>
                            <w:fldChar w:fldCharType="separate"/>
                          </w:r>
                          <w:r w:rsidR="0051778E">
                            <w:t>C217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131C" w:rsidRDefault="00045B85">
                    <w:pPr>
                      <w:pStyle w:val="KantRubrikS5H"/>
                      <w:ind w:right="0"/>
                    </w:pPr>
                    <w:r>
                      <w:fldChar w:fldCharType="begin"/>
                    </w:r>
                    <w:r w:rsidR="0084131C">
                      <w:instrText xml:space="preserve"> DOCPROPERTY "YearUser" *\charformat </w:instrText>
                    </w:r>
                    <w:r>
                      <w:fldChar w:fldCharType="separate"/>
                    </w:r>
                    <w:r w:rsidR="0051778E">
                      <w:t>2007/08</w:t>
                    </w:r>
                    <w:r>
                      <w:fldChar w:fldCharType="end"/>
                    </w:r>
                    <w:r w:rsidR="0084131C">
                      <w:t>:</w:t>
                    </w:r>
                    <w:r>
                      <w:fldChar w:fldCharType="begin"/>
                    </w:r>
                    <w:r w:rsidR="0084131C">
                      <w:instrText xml:space="preserve"> DOCPROPERTY "Motionsnummer" *\charformat </w:instrText>
                    </w:r>
                    <w:r>
                      <w:fldChar w:fldCharType="separate"/>
                    </w:r>
                    <w:r w:rsidR="0051778E">
                      <w:t>C217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B85" w:rsidRPr="00215078" w:rsidRDefault="00045B85">
    <w:pPr>
      <w:pStyle w:val="FSHNormal"/>
      <w:tabs>
        <w:tab w:val="right" w:pos="5840"/>
      </w:tabs>
    </w:pPr>
    <w:r w:rsidRPr="00215078">
      <w:br/>
    </w:r>
    <w:r w:rsidRPr="00215078">
      <w:fldChar w:fldCharType="begin" w:fldLock="1"/>
    </w:r>
    <w:r w:rsidRPr="00215078">
      <w:instrText xml:space="preserve"> DOCPROPERTY</w:instrText>
    </w:r>
    <w:r w:rsidRPr="00215078">
      <w:rPr>
        <w:sz w:val="18"/>
      </w:rPr>
      <w:instrText xml:space="preserve"> "YearUser" *\charformat </w:instrText>
    </w:r>
    <w:r w:rsidRPr="00215078">
      <w:fldChar w:fldCharType="separate"/>
    </w:r>
    <w:r w:rsidRPr="00215078">
      <w:t>2007/08</w:t>
    </w:r>
    <w:r w:rsidRPr="00215078">
      <w:fldChar w:fldCharType="end"/>
    </w:r>
    <w:r w:rsidRPr="00215078">
      <w:t xml:space="preserve"> </w:t>
    </w:r>
    <w:r w:rsidRPr="00215078">
      <w:tab/>
      <w:t xml:space="preserve">mnr: </w:t>
    </w:r>
    <w:r w:rsidRPr="00215078">
      <w:fldChar w:fldCharType="begin" w:fldLock="1"/>
    </w:r>
    <w:r w:rsidRPr="00215078">
      <w:instrText xml:space="preserve"> DOCPROPERTY</w:instrText>
    </w:r>
    <w:r w:rsidRPr="00215078">
      <w:rPr>
        <w:sz w:val="18"/>
      </w:rPr>
      <w:instrText xml:space="preserve"> "Motionsnummer" *\charformat </w:instrText>
    </w:r>
    <w:r w:rsidRPr="00215078">
      <w:fldChar w:fldCharType="separate"/>
    </w:r>
    <w:r w:rsidRPr="00215078">
      <w:t>C217</w:t>
    </w:r>
    <w:r w:rsidRPr="00215078">
      <w:fldChar w:fldCharType="end"/>
    </w:r>
    <w:r w:rsidRPr="00215078">
      <w:br/>
    </w:r>
    <w:r w:rsidRPr="00215078">
      <w:fldChar w:fldCharType="begin" w:fldLock="1"/>
    </w:r>
    <w:r w:rsidRPr="00215078">
      <w:instrText xml:space="preserve"> DOCPROPERTY</w:instrText>
    </w:r>
    <w:r w:rsidRPr="00215078">
      <w:rPr>
        <w:sz w:val="18"/>
      </w:rPr>
      <w:instrText xml:space="preserve"> "Samling" *\charformat </w:instrText>
    </w:r>
    <w:r w:rsidRPr="00215078">
      <w:fldChar w:fldCharType="end"/>
    </w:r>
    <w:r w:rsidRPr="00215078">
      <w:tab/>
      <w:t xml:space="preserve">pnr: </w:t>
    </w:r>
    <w:r w:rsidRPr="00215078">
      <w:fldChar w:fldCharType="begin" w:fldLock="1"/>
    </w:r>
    <w:r w:rsidRPr="00215078">
      <w:instrText xml:space="preserve"> DOCPROPERTY</w:instrText>
    </w:r>
    <w:r w:rsidRPr="00215078">
      <w:rPr>
        <w:sz w:val="18"/>
      </w:rPr>
      <w:instrText xml:space="preserve"> "Partinummer" *\charformat </w:instrText>
    </w:r>
    <w:r w:rsidRPr="00215078">
      <w:fldChar w:fldCharType="separate"/>
    </w:r>
    <w:r w:rsidRPr="00215078">
      <w:t>s43017</w:t>
    </w:r>
    <w:r w:rsidRPr="00215078">
      <w:fldChar w:fldCharType="end"/>
    </w:r>
  </w:p>
  <w:p w:rsidR="00045B85" w:rsidRPr="00215078" w:rsidRDefault="00045B85">
    <w:pPr>
      <w:pStyle w:val="FSHRub1"/>
    </w:pPr>
    <w:r w:rsidRPr="00215078">
      <w:t>Motion till riksdagen</w:t>
    </w:r>
    <w:r w:rsidRPr="00215078">
      <w:br/>
    </w:r>
    <w:r w:rsidRPr="00215078">
      <w:fldChar w:fldCharType="begin" w:fldLock="1"/>
    </w:r>
    <w:r w:rsidRPr="00215078">
      <w:instrText xml:space="preserve"> DOCPROPERTY "YearUser" *\charformat </w:instrText>
    </w:r>
    <w:r w:rsidRPr="00215078">
      <w:fldChar w:fldCharType="separate"/>
    </w:r>
    <w:r w:rsidRPr="00215078">
      <w:t>2007/08</w:t>
    </w:r>
    <w:r w:rsidRPr="00215078">
      <w:fldChar w:fldCharType="end"/>
    </w:r>
    <w:r w:rsidRPr="00215078">
      <w:t>:</w:t>
    </w:r>
    <w:r w:rsidRPr="00215078">
      <w:fldChar w:fldCharType="begin" w:fldLock="1"/>
    </w:r>
    <w:r w:rsidRPr="00215078">
      <w:instrText xml:space="preserve"> DOCPROPERTY "Motionsnummer" *\charformat </w:instrText>
    </w:r>
    <w:r w:rsidRPr="00215078">
      <w:fldChar w:fldCharType="separate"/>
    </w:r>
    <w:r w:rsidRPr="00215078">
      <w:t>C217</w:t>
    </w:r>
    <w:r w:rsidRPr="00215078">
      <w:fldChar w:fldCharType="end"/>
    </w:r>
  </w:p>
  <w:p w:rsidR="00045B85" w:rsidRPr="00215078" w:rsidRDefault="00045B85">
    <w:pPr>
      <w:pStyle w:val="FSHNormalS5"/>
    </w:pPr>
    <w:r w:rsidRPr="00215078">
      <w:fldChar w:fldCharType="begin" w:fldLock="1"/>
    </w:r>
    <w:r w:rsidRPr="00215078">
      <w:instrText xml:space="preserve"> DOCPROPERTY "MotionarText" *\charformat </w:instrText>
    </w:r>
    <w:r w:rsidRPr="00215078">
      <w:fldChar w:fldCharType="separate"/>
    </w:r>
    <w:r w:rsidRPr="00215078">
      <w:t>av Hans Stenberg och Agneta Lundberg (s)</w:t>
    </w:r>
    <w:r w:rsidRPr="00215078">
      <w:fldChar w:fldCharType="end"/>
    </w:r>
    <w:r w:rsidRPr="00215078">
      <w:br/>
    </w:r>
    <w:r w:rsidRPr="00215078">
      <w:fldChar w:fldCharType="begin" w:fldLock="1"/>
    </w:r>
    <w:r w:rsidRPr="00215078">
      <w:instrText xml:space="preserve"> DOCPROPERTY "SvarFrasKort" *\charformat </w:instrText>
    </w:r>
    <w:r w:rsidRPr="00215078">
      <w:fldChar w:fldCharType="end"/>
    </w:r>
  </w:p>
  <w:p w:rsidR="00045B85" w:rsidRPr="00215078" w:rsidRDefault="00045B85">
    <w:pPr>
      <w:pStyle w:val="FSHTitel"/>
    </w:pPr>
    <w:r w:rsidRPr="00215078">
      <w:fldChar w:fldCharType="begin" w:fldLock="1"/>
    </w:r>
    <w:r w:rsidRPr="00215078">
      <w:instrText xml:space="preserve"> DOCPROPERTY</w:instrText>
    </w:r>
    <w:r w:rsidRPr="00215078">
      <w:rPr>
        <w:sz w:val="18"/>
      </w:rPr>
      <w:instrText xml:space="preserve"> "RubrikSvar" *\charformat </w:instrText>
    </w:r>
    <w:r w:rsidRPr="00215078">
      <w:fldChar w:fldCharType="separate"/>
    </w:r>
    <w:r w:rsidRPr="00215078">
      <w:t>Vandringsvägar för lax</w:t>
    </w:r>
    <w:r w:rsidRPr="00215078">
      <w:fldChar w:fldCharType="end"/>
    </w:r>
  </w:p>
  <w:p w:rsidR="00045B85" w:rsidRPr="00215078" w:rsidRDefault="00045B85">
    <w:pPr>
      <w:pStyle w:val="Normal00"/>
    </w:pPr>
  </w:p>
  <w:p w:rsidR="0084131C" w:rsidRPr="00215078" w:rsidRDefault="008413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74978645">
    <w:abstractNumId w:val="8"/>
  </w:num>
  <w:num w:numId="2" w16cid:durableId="1970933633">
    <w:abstractNumId w:val="9"/>
  </w:num>
  <w:num w:numId="3" w16cid:durableId="1772360134">
    <w:abstractNumId w:val="8"/>
  </w:num>
  <w:num w:numId="4" w16cid:durableId="379406626">
    <w:abstractNumId w:val="9"/>
  </w:num>
  <w:num w:numId="5" w16cid:durableId="1648707919">
    <w:abstractNumId w:val="13"/>
  </w:num>
  <w:num w:numId="6" w16cid:durableId="740564343">
    <w:abstractNumId w:val="10"/>
  </w:num>
  <w:num w:numId="7" w16cid:durableId="343558336">
    <w:abstractNumId w:val="11"/>
  </w:num>
  <w:num w:numId="8" w16cid:durableId="779378644">
    <w:abstractNumId w:val="12"/>
  </w:num>
  <w:num w:numId="9" w16cid:durableId="631525700">
    <w:abstractNumId w:val="8"/>
  </w:num>
  <w:num w:numId="10" w16cid:durableId="1590190630">
    <w:abstractNumId w:val="3"/>
  </w:num>
  <w:num w:numId="11" w16cid:durableId="690760745">
    <w:abstractNumId w:val="2"/>
  </w:num>
  <w:num w:numId="12" w16cid:durableId="1478643099">
    <w:abstractNumId w:val="1"/>
  </w:num>
  <w:num w:numId="13" w16cid:durableId="2145923102">
    <w:abstractNumId w:val="0"/>
  </w:num>
  <w:num w:numId="14" w16cid:durableId="667758236">
    <w:abstractNumId w:val="9"/>
  </w:num>
  <w:num w:numId="15" w16cid:durableId="1408961802">
    <w:abstractNumId w:val="7"/>
  </w:num>
  <w:num w:numId="16" w16cid:durableId="1933658060">
    <w:abstractNumId w:val="6"/>
  </w:num>
  <w:num w:numId="17" w16cid:durableId="713432011">
    <w:abstractNumId w:val="5"/>
  </w:num>
  <w:num w:numId="18" w16cid:durableId="20589696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B18FB4F6-E5C3-4394-92DB-9CB27A7B60F0},{7DD5F3A4-94E0-4484-81DB-B5265A799451}"/>
  </w:docVars>
  <w:rsids>
    <w:rsidRoot w:val="00215078"/>
    <w:rsid w:val="00002742"/>
    <w:rsid w:val="000220F8"/>
    <w:rsid w:val="00034058"/>
    <w:rsid w:val="00040A89"/>
    <w:rsid w:val="00040D14"/>
    <w:rsid w:val="0004381F"/>
    <w:rsid w:val="00045B85"/>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5078"/>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A38F6"/>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1778E"/>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52F3A"/>
    <w:rsid w:val="00770030"/>
    <w:rsid w:val="00774959"/>
    <w:rsid w:val="007852B2"/>
    <w:rsid w:val="00794149"/>
    <w:rsid w:val="007B67A7"/>
    <w:rsid w:val="007C6092"/>
    <w:rsid w:val="007D01EB"/>
    <w:rsid w:val="007E119E"/>
    <w:rsid w:val="0084131C"/>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9D2DA3"/>
    <w:rsid w:val="00A053C6"/>
    <w:rsid w:val="00A055B3"/>
    <w:rsid w:val="00A15D71"/>
    <w:rsid w:val="00A174E2"/>
    <w:rsid w:val="00A21BC5"/>
    <w:rsid w:val="00A47FAF"/>
    <w:rsid w:val="00A736FF"/>
    <w:rsid w:val="00AA1434"/>
    <w:rsid w:val="00AB5000"/>
    <w:rsid w:val="00AC4310"/>
    <w:rsid w:val="00AC63D9"/>
    <w:rsid w:val="00AD0D20"/>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33043"/>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008A"/>
    <w:rsid w:val="00D372C4"/>
    <w:rsid w:val="00D44527"/>
    <w:rsid w:val="00D52681"/>
    <w:rsid w:val="00D53D04"/>
    <w:rsid w:val="00D55EF7"/>
    <w:rsid w:val="00D97778"/>
    <w:rsid w:val="00DC0DF0"/>
    <w:rsid w:val="00DC6C70"/>
    <w:rsid w:val="00DD7FEE"/>
    <w:rsid w:val="00DE288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821BB99-BA4A-452B-ABCB-7A0768B4D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C33043"/>
    <w:rPr>
      <w:sz w:val="32"/>
      <w:lang w:val="sv-SE" w:eastAsia="sv-SE" w:bidi="ar-SA"/>
    </w:rPr>
  </w:style>
  <w:style w:type="character" w:customStyle="1" w:styleId="Rubrik2Char">
    <w:name w:val="Rubrik 2 Char"/>
    <w:aliases w:val="Beslutrubrik Char"/>
    <w:basedOn w:val="Standardstycketeckensnitt"/>
    <w:link w:val="Rubrik2"/>
    <w:semiHidden/>
    <w:locked/>
    <w:rsid w:val="00C33043"/>
    <w:rPr>
      <w:sz w:val="27"/>
      <w:lang w:val="sv-SE" w:eastAsia="sv-SE" w:bidi="ar-SA"/>
    </w:rPr>
  </w:style>
  <w:style w:type="character" w:customStyle="1" w:styleId="Rubrik3Char">
    <w:name w:val="Rubrik 3 Char"/>
    <w:aliases w:val="Mellanrubrik Char"/>
    <w:basedOn w:val="Standardstycketeckensnitt"/>
    <w:link w:val="Rubrik3"/>
    <w:semiHidden/>
    <w:locked/>
    <w:rsid w:val="00C33043"/>
    <w:rPr>
      <w:b/>
      <w:sz w:val="21"/>
      <w:lang w:val="sv-SE" w:eastAsia="sv-SE" w:bidi="ar-SA"/>
    </w:rPr>
  </w:style>
  <w:style w:type="character" w:customStyle="1" w:styleId="Rubrik4Char">
    <w:name w:val="Rubrik 4 Char"/>
    <w:aliases w:val="KursivRubrik Char"/>
    <w:basedOn w:val="Standardstycketeckensnitt"/>
    <w:link w:val="Rubrik4"/>
    <w:semiHidden/>
    <w:locked/>
    <w:rsid w:val="00C33043"/>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C33043"/>
    <w:rPr>
      <w:sz w:val="19"/>
      <w:lang w:val="sv-SE" w:eastAsia="sv-SE" w:bidi="ar-SA"/>
    </w:rPr>
  </w:style>
  <w:style w:type="character" w:customStyle="1" w:styleId="Rubrik6Char">
    <w:name w:val="Rubrik 6 Char"/>
    <w:basedOn w:val="Standardstycketeckensnitt"/>
    <w:link w:val="Rubrik6"/>
    <w:semiHidden/>
    <w:locked/>
    <w:rsid w:val="00C33043"/>
    <w:rPr>
      <w:caps/>
      <w:sz w:val="14"/>
      <w:lang w:val="sv-SE" w:eastAsia="sv-SE" w:bidi="ar-SA"/>
    </w:rPr>
  </w:style>
  <w:style w:type="character" w:customStyle="1" w:styleId="Rubrik7Char">
    <w:name w:val="Rubrik 7 Char"/>
    <w:basedOn w:val="Standardstycketeckensnitt"/>
    <w:link w:val="Rubrik7"/>
    <w:semiHidden/>
    <w:locked/>
    <w:rsid w:val="00C33043"/>
    <w:rPr>
      <w:caps/>
      <w:sz w:val="14"/>
      <w:lang w:val="sv-SE" w:eastAsia="sv-SE" w:bidi="ar-SA"/>
    </w:rPr>
  </w:style>
  <w:style w:type="character" w:customStyle="1" w:styleId="Rubrik8Char">
    <w:name w:val="Rubrik 8 Char"/>
    <w:basedOn w:val="Standardstycketeckensnitt"/>
    <w:link w:val="Rubrik8"/>
    <w:semiHidden/>
    <w:locked/>
    <w:rsid w:val="00C33043"/>
    <w:rPr>
      <w:caps/>
      <w:sz w:val="14"/>
      <w:lang w:val="sv-SE" w:eastAsia="sv-SE" w:bidi="ar-SA"/>
    </w:rPr>
  </w:style>
  <w:style w:type="character" w:customStyle="1" w:styleId="Rubrik9Char">
    <w:name w:val="Rubrik 9 Char"/>
    <w:basedOn w:val="Standardstycketeckensnitt"/>
    <w:link w:val="Rubrik9"/>
    <w:semiHidden/>
    <w:locked/>
    <w:rsid w:val="00C33043"/>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C33043"/>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C33043"/>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C33043"/>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C33043"/>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C33043"/>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1419</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s43017</vt:lpstr>
    </vt:vector>
  </TitlesOfParts>
  <Company>Riksdagen</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s43017</dc:title>
  <dc:subject>s43017</dc:subject>
  <dc:creator>Riksdagen</dc:creator>
  <cp:keywords>Riksdagen</cp:keywords>
  <dc:description>TKG-ktrl, MSMQ4mb, PersReg-Distribution mm</dc:description>
  <cp:lastModifiedBy>Lars Brink</cp:lastModifiedBy>
  <cp:revision>2</cp:revision>
  <cp:lastPrinted>2007-10-19T07:39:00Z</cp:lastPrinted>
  <dcterms:created xsi:type="dcterms:W3CDTF">2025-12-17T04:44:00Z</dcterms:created>
  <dcterms:modified xsi:type="dcterms:W3CDTF">2025-12-17T04:44:00Z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Vandringsvägar för lax</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Vandringsvägar för lax</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Stenberg och Agneta Lundberg (s)</vt:lpwstr>
  </property>
  <property fmtid="{D5CDD505-2E9C-101B-9397-08002B2CF9AE}" pid="26" name="MotionarLista">
    <vt:lpwstr>Stenberg, Hans (s)\Lundberg,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Stenberg (s), Agneta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20072008000000000115000430170069</vt:lpwstr>
  </property>
  <property fmtid="{D5CDD505-2E9C-101B-9397-08002B2CF9AE}" pid="47" name="datum">
    <vt:lpwstr>070926</vt:lpwstr>
  </property>
  <property fmtid="{D5CDD505-2E9C-101B-9397-08002B2CF9AE}" pid="48" name="avsändar-e-post">
    <vt:lpwstr>hasse.sandberg@riksdagen.se</vt:lpwstr>
  </property>
  <property fmtid="{D5CDD505-2E9C-101B-9397-08002B2CF9AE}" pid="49" name="id">
    <vt:lpwstr>20072008000000000115000430170069</vt:lpwstr>
  </property>
  <property fmtid="{D5CDD505-2E9C-101B-9397-08002B2CF9AE}" pid="50" name="nummer">
    <vt:lpwstr>217</vt:lpwstr>
  </property>
  <property fmtid="{D5CDD505-2E9C-101B-9397-08002B2CF9AE}" pid="51" name="utskottsbeteckning">
    <vt:lpwstr>C</vt:lpwstr>
  </property>
  <property fmtid="{D5CDD505-2E9C-101B-9397-08002B2CF9AE}" pid="52" name="GlobalUID">
    <vt:lpwstr>{861CFF75-8175-4929-8146-5DD3FD1280B2}</vt:lpwstr>
  </property>
  <property fmtid="{D5CDD505-2E9C-101B-9397-08002B2CF9AE}" pid="53" name="Överföringar">
    <vt:i4>0</vt:i4>
  </property>
  <property fmtid="{D5CDD505-2E9C-101B-9397-08002B2CF9AE}" pid="54" name="Checksum">
    <vt:lpwstr>*0006945431091*</vt:lpwstr>
  </property>
  <property fmtid="{D5CDD505-2E9C-101B-9397-08002B2CF9AE}" pid="55" name="skuggnummer">
    <vt:lpwstr>189</vt:lpwstr>
  </property>
  <property fmtid="{D5CDD505-2E9C-101B-9397-08002B2CF9AE}" pid="56" name="urixVersion">
    <vt:lpwstr>3.2.0.8</vt:lpwstr>
  </property>
  <property fmtid="{D5CDD505-2E9C-101B-9397-08002B2CF9AE}" pid="57" name="urixOrigin">
    <vt:lpwstr>071019 09:39:39.124</vt:lpwstr>
  </property>
  <property fmtid="{D5CDD505-2E9C-101B-9397-08002B2CF9AE}" pid="58" name="urixGuid">
    <vt:lpwstr>{B104F0F7-066E-45EB-BF9E-35A27F784A6C}</vt:lpwstr>
  </property>
</Properties>
</file>