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708A338B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20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616468C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03-</w:t>
            </w:r>
            <w:r w:rsidR="0062414B">
              <w:rPr>
                <w:szCs w:val="24"/>
              </w:rPr>
              <w:t>26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4702293C" w:rsidR="00176600" w:rsidRPr="002022A4" w:rsidRDefault="00A11511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9.30</w:t>
            </w:r>
            <w:r w:rsidR="00902FF7" w:rsidRPr="002022A4">
              <w:rPr>
                <w:szCs w:val="24"/>
              </w:rPr>
              <w:t xml:space="preserve"> – </w:t>
            </w:r>
            <w:r w:rsidR="0062414B">
              <w:rPr>
                <w:szCs w:val="24"/>
              </w:rPr>
              <w:t>10.</w:t>
            </w:r>
            <w:r w:rsidR="000C189E">
              <w:rPr>
                <w:szCs w:val="24"/>
              </w:rPr>
              <w:t>08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412D034B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53F5A10C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2025/26:1</w:t>
            </w:r>
            <w:r w:rsidR="0062414B">
              <w:rPr>
                <w:bCs/>
              </w:rPr>
              <w:t>9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2022A4" w:rsidRPr="0062414B" w14:paraId="3284123C" w14:textId="77777777" w:rsidTr="00687F80">
        <w:tc>
          <w:tcPr>
            <w:tcW w:w="636" w:type="dxa"/>
          </w:tcPr>
          <w:p w14:paraId="21A22F34" w14:textId="7629C1F4" w:rsidR="00CB2D71" w:rsidRPr="00612AB7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12AB7">
              <w:rPr>
                <w:b/>
                <w:snapToGrid w:val="0"/>
                <w:szCs w:val="24"/>
              </w:rPr>
              <w:t xml:space="preserve">§ </w:t>
            </w:r>
            <w:r w:rsidR="00077A92" w:rsidRPr="00612AB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CA0C368" w14:textId="0B407261" w:rsidR="00CB2D71" w:rsidRPr="00612AB7" w:rsidRDefault="00077A92" w:rsidP="00CB2D71">
            <w:pPr>
              <w:tabs>
                <w:tab w:val="left" w:pos="1701"/>
              </w:tabs>
              <w:rPr>
                <w:b/>
              </w:rPr>
            </w:pPr>
            <w:r w:rsidRPr="00612AB7">
              <w:rPr>
                <w:b/>
              </w:rPr>
              <w:t>Konsumenträtt m.m. (CU17)</w:t>
            </w:r>
          </w:p>
          <w:p w14:paraId="71595CFF" w14:textId="77777777" w:rsidR="00077A92" w:rsidRPr="00612AB7" w:rsidRDefault="00077A92" w:rsidP="00CB2D71">
            <w:pPr>
              <w:tabs>
                <w:tab w:val="left" w:pos="1701"/>
              </w:tabs>
              <w:rPr>
                <w:b/>
              </w:rPr>
            </w:pPr>
          </w:p>
          <w:p w14:paraId="4F4BAD1A" w14:textId="14E1271B" w:rsidR="00CB2D71" w:rsidRPr="00612AB7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612AB7">
              <w:rPr>
                <w:bCs/>
              </w:rPr>
              <w:t>Utskottet fortsatte beredningen av motioner.</w:t>
            </w:r>
          </w:p>
          <w:p w14:paraId="253C9A76" w14:textId="77777777" w:rsidR="00CB2D71" w:rsidRPr="00612AB7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  <w:p w14:paraId="20FE5671" w14:textId="6CCBAB38" w:rsidR="00CB2D71" w:rsidRPr="00612AB7" w:rsidRDefault="0062414B" w:rsidP="00CB2D71">
            <w:pPr>
              <w:tabs>
                <w:tab w:val="left" w:pos="1701"/>
              </w:tabs>
              <w:rPr>
                <w:bCs/>
              </w:rPr>
            </w:pPr>
            <w:r w:rsidRPr="00612AB7">
              <w:rPr>
                <w:bCs/>
              </w:rPr>
              <w:t>Utskottet justerade betänkande 2025/26:CU17.</w:t>
            </w:r>
            <w:r w:rsidRPr="00612AB7">
              <w:rPr>
                <w:bCs/>
              </w:rPr>
              <w:br/>
            </w:r>
            <w:r w:rsidRPr="00612AB7">
              <w:rPr>
                <w:bCs/>
              </w:rPr>
              <w:br/>
              <w:t>S-, V-, C- och MP-ledamöterna anmälde reservationer.</w:t>
            </w:r>
          </w:p>
          <w:p w14:paraId="65F992DD" w14:textId="35C52EEB" w:rsidR="00CB2D71" w:rsidRPr="00612AB7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6202687B" w14:textId="77777777" w:rsidTr="00687F80">
        <w:tc>
          <w:tcPr>
            <w:tcW w:w="636" w:type="dxa"/>
          </w:tcPr>
          <w:p w14:paraId="6707A6B8" w14:textId="0B4AEDE8" w:rsidR="0062414B" w:rsidRPr="002022A4" w:rsidRDefault="0062414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3A188BFD" w14:textId="19156134" w:rsidR="0062414B" w:rsidRDefault="0062414B" w:rsidP="0062414B">
            <w:pPr>
              <w:tabs>
                <w:tab w:val="left" w:pos="1701"/>
              </w:tabs>
              <w:rPr>
                <w:b/>
              </w:rPr>
            </w:pPr>
            <w:r w:rsidRPr="00C40E7C">
              <w:rPr>
                <w:b/>
              </w:rPr>
              <w:t>Bostadspolitik (CU18)</w:t>
            </w:r>
          </w:p>
          <w:p w14:paraId="5ABF3C61" w14:textId="77777777" w:rsidR="0062414B" w:rsidRPr="002022A4" w:rsidRDefault="0062414B" w:rsidP="0062414B">
            <w:pPr>
              <w:tabs>
                <w:tab w:val="left" w:pos="1701"/>
              </w:tabs>
              <w:rPr>
                <w:b/>
              </w:rPr>
            </w:pPr>
          </w:p>
          <w:p w14:paraId="757C4ACC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fortsatte beredningen av motioner.</w:t>
            </w:r>
          </w:p>
          <w:p w14:paraId="3C4E7416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</w:p>
          <w:p w14:paraId="28C85320" w14:textId="0003E393" w:rsidR="0062414B" w:rsidRPr="0062414B" w:rsidRDefault="0062414B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2025/26:CU18.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612AB7">
              <w:rPr>
                <w:bCs/>
              </w:rPr>
              <w:t>S-, V-, C- och MP-ledamöterna anmälde reservationer.</w:t>
            </w:r>
          </w:p>
          <w:p w14:paraId="2B93D941" w14:textId="77777777" w:rsidR="0062414B" w:rsidRPr="0036111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77A92" w:rsidRPr="002022A4" w14:paraId="2D4D4CE0" w14:textId="77777777" w:rsidTr="00687F80">
        <w:tc>
          <w:tcPr>
            <w:tcW w:w="636" w:type="dxa"/>
          </w:tcPr>
          <w:p w14:paraId="02397512" w14:textId="45DAA37F" w:rsidR="00077A92" w:rsidRPr="00A7799D" w:rsidRDefault="00077A92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A7799D">
              <w:rPr>
                <w:b/>
                <w:bCs/>
              </w:rPr>
              <w:t>§ 4</w:t>
            </w:r>
          </w:p>
        </w:tc>
        <w:tc>
          <w:tcPr>
            <w:tcW w:w="6947" w:type="dxa"/>
          </w:tcPr>
          <w:p w14:paraId="714CE07F" w14:textId="08687543" w:rsidR="0062414B" w:rsidRPr="002022A4" w:rsidRDefault="0062414B" w:rsidP="007F0F07">
            <w:pPr>
              <w:tabs>
                <w:tab w:val="left" w:pos="1701"/>
              </w:tabs>
              <w:rPr>
                <w:b/>
              </w:rPr>
            </w:pPr>
            <w:r w:rsidRPr="00036CC6">
              <w:rPr>
                <w:b/>
              </w:rPr>
              <w:t xml:space="preserve">Information från </w:t>
            </w:r>
            <w:r>
              <w:rPr>
                <w:b/>
              </w:rPr>
              <w:t>Landsbygds- och infrastrukturdepartementet</w:t>
            </w:r>
            <w:r w:rsidR="007F0F07">
              <w:rPr>
                <w:b/>
              </w:rPr>
              <w:br/>
            </w:r>
            <w:r w:rsidR="007F0F07">
              <w:rPr>
                <w:b/>
              </w:rPr>
              <w:br/>
            </w:r>
            <w:r w:rsidR="007F0F07">
              <w:rPr>
                <w:bCs/>
              </w:rPr>
              <w:t>Tjänstemän från landsbygds- och infrastruktur</w:t>
            </w:r>
            <w:r w:rsidR="00E80147">
              <w:rPr>
                <w:bCs/>
              </w:rPr>
              <w:t>departementet</w:t>
            </w:r>
            <w:r w:rsidR="007F0F07">
              <w:rPr>
                <w:bCs/>
              </w:rPr>
              <w:t xml:space="preserve"> informerade om utredningsbetänkandet En bättre organisering av fastighetsbildnings</w:t>
            </w:r>
            <w:r w:rsidR="007F0F07">
              <w:rPr>
                <w:bCs/>
              </w:rPr>
              <w:softHyphen/>
              <w:t>verksamheten (SOU 2025:98) m.m.</w:t>
            </w:r>
            <w:r>
              <w:rPr>
                <w:b/>
              </w:rPr>
              <w:br/>
            </w:r>
          </w:p>
        </w:tc>
      </w:tr>
      <w:tr w:rsidR="002022A4" w:rsidRPr="002022A4" w14:paraId="42CD8D6E" w14:textId="77777777" w:rsidTr="00687F80">
        <w:tc>
          <w:tcPr>
            <w:tcW w:w="636" w:type="dxa"/>
          </w:tcPr>
          <w:p w14:paraId="68911370" w14:textId="564FDABC" w:rsidR="009D7362" w:rsidRPr="002022A4" w:rsidRDefault="00CD2493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br w:type="page"/>
            </w:r>
            <w:r w:rsidR="009D7362" w:rsidRPr="002022A4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08C8DEA2" w14:textId="6207D1F2" w:rsidR="00077A92" w:rsidRDefault="0062414B" w:rsidP="00CB2D71">
            <w:pPr>
              <w:tabs>
                <w:tab w:val="left" w:pos="1701"/>
              </w:tabs>
              <w:rPr>
                <w:b/>
              </w:rPr>
            </w:pPr>
            <w:r w:rsidRPr="00C40E7C">
              <w:rPr>
                <w:b/>
              </w:rPr>
              <w:t>Ett ställföreträdarskap att lita på (CU22)</w:t>
            </w:r>
          </w:p>
          <w:p w14:paraId="70121FEE" w14:textId="77777777" w:rsidR="0062414B" w:rsidRPr="002022A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0F09D535" w14:textId="3D52D0EE" w:rsidR="009D7362" w:rsidRDefault="009D7362" w:rsidP="009D736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 w:rsidR="0062414B"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 w:rsidR="0062414B">
              <w:rPr>
                <w:bCs/>
              </w:rPr>
              <w:t>p</w:t>
            </w:r>
            <w:r w:rsidR="0062414B" w:rsidRPr="009763AC">
              <w:rPr>
                <w:bCs/>
              </w:rPr>
              <w:t>roposition 2025/26:92 och motioner</w:t>
            </w:r>
            <w:r w:rsidR="00077A92">
              <w:rPr>
                <w:bCs/>
              </w:rPr>
              <w:t>.</w:t>
            </w:r>
          </w:p>
          <w:p w14:paraId="0A111453" w14:textId="77777777" w:rsidR="00077A92" w:rsidRPr="002022A4" w:rsidRDefault="00077A92" w:rsidP="009D7362">
            <w:pPr>
              <w:tabs>
                <w:tab w:val="left" w:pos="1701"/>
              </w:tabs>
              <w:rPr>
                <w:bCs/>
              </w:rPr>
            </w:pPr>
          </w:p>
          <w:p w14:paraId="0744F998" w14:textId="77777777" w:rsidR="009D7362" w:rsidRPr="002022A4" w:rsidRDefault="009D7362" w:rsidP="009D736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20A3B117" w14:textId="14940062" w:rsidR="009D7362" w:rsidRPr="002022A4" w:rsidRDefault="009D736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2A8D20A5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>§ 6</w:t>
            </w:r>
          </w:p>
        </w:tc>
        <w:tc>
          <w:tcPr>
            <w:tcW w:w="6947" w:type="dxa"/>
          </w:tcPr>
          <w:p w14:paraId="514C24E0" w14:textId="77777777" w:rsidR="0062414B" w:rsidRDefault="0062414B" w:rsidP="0062414B">
            <w:pPr>
              <w:tabs>
                <w:tab w:val="left" w:pos="1701"/>
              </w:tabs>
              <w:rPr>
                <w:b/>
              </w:rPr>
            </w:pPr>
            <w:r w:rsidRPr="00361114">
              <w:rPr>
                <w:b/>
              </w:rPr>
              <w:t>Sysselsättning och boende på landsbygden (CU23)</w:t>
            </w:r>
          </w:p>
          <w:p w14:paraId="712F8189" w14:textId="77777777" w:rsidR="0062414B" w:rsidRPr="002022A4" w:rsidRDefault="0062414B" w:rsidP="0062414B">
            <w:pPr>
              <w:tabs>
                <w:tab w:val="left" w:pos="1701"/>
              </w:tabs>
              <w:rPr>
                <w:b/>
              </w:rPr>
            </w:pPr>
          </w:p>
          <w:p w14:paraId="46894EA5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361114">
              <w:rPr>
                <w:bCs/>
              </w:rPr>
              <w:t>roposition 2025/26:131 och motion</w:t>
            </w:r>
            <w:r w:rsidRPr="002022A4">
              <w:rPr>
                <w:bCs/>
              </w:rPr>
              <w:t>.</w:t>
            </w:r>
          </w:p>
          <w:p w14:paraId="1C9ADCBF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</w:p>
          <w:p w14:paraId="7C1345D4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7DA7BE09" w14:textId="77777777" w:rsidR="0062414B" w:rsidRPr="00C40E7C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500121C" w14:textId="77777777" w:rsidR="0062414B" w:rsidRDefault="0062414B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62414B" w:rsidRPr="002022A4" w14:paraId="67678A28" w14:textId="77777777" w:rsidTr="00687F80">
        <w:tc>
          <w:tcPr>
            <w:tcW w:w="636" w:type="dxa"/>
          </w:tcPr>
          <w:p w14:paraId="1E549012" w14:textId="6574C902" w:rsidR="0062414B" w:rsidRPr="002022A4" w:rsidRDefault="0062414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09F81F10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  <w:r w:rsidRPr="00C40E7C">
              <w:rPr>
                <w:b/>
              </w:rPr>
              <w:t>Riksrevisionens rapport om statens insatser vid hantering av dödsbon (CU42)</w:t>
            </w:r>
          </w:p>
          <w:p w14:paraId="79FD4935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43A9F733" w14:textId="73965114" w:rsidR="0062414B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skrivelse</w:t>
            </w:r>
            <w:r w:rsidRPr="00361114">
              <w:rPr>
                <w:bCs/>
              </w:rPr>
              <w:t xml:space="preserve"> 2025/26:1</w:t>
            </w:r>
            <w:r>
              <w:rPr>
                <w:bCs/>
              </w:rPr>
              <w:t>1</w:t>
            </w:r>
            <w:r w:rsidRPr="00361114">
              <w:rPr>
                <w:bCs/>
              </w:rPr>
              <w:t>1</w:t>
            </w:r>
            <w:r>
              <w:rPr>
                <w:bCs/>
              </w:rPr>
              <w:t>.</w:t>
            </w:r>
          </w:p>
          <w:p w14:paraId="6807BF14" w14:textId="77777777" w:rsidR="0062414B" w:rsidRDefault="0062414B" w:rsidP="0062414B">
            <w:pPr>
              <w:tabs>
                <w:tab w:val="left" w:pos="1701"/>
              </w:tabs>
              <w:rPr>
                <w:bCs/>
              </w:rPr>
            </w:pPr>
          </w:p>
          <w:p w14:paraId="3370CED7" w14:textId="4D02DF03" w:rsidR="0062414B" w:rsidRDefault="0062414B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Två inkomna skrivelser anmäldes (dnr 1500–2025/26).</w:t>
            </w:r>
          </w:p>
          <w:p w14:paraId="51ECAE9B" w14:textId="77777777" w:rsidR="0062414B" w:rsidRDefault="0062414B" w:rsidP="0062414B">
            <w:pPr>
              <w:tabs>
                <w:tab w:val="left" w:pos="1701"/>
              </w:tabs>
              <w:rPr>
                <w:bCs/>
              </w:rPr>
            </w:pPr>
          </w:p>
          <w:p w14:paraId="4A1285F5" w14:textId="02324CF0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Ärendet bordlades.</w:t>
            </w:r>
          </w:p>
          <w:p w14:paraId="2D27B56B" w14:textId="1CDFF05A" w:rsidR="0062414B" w:rsidRPr="0036111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36EEE536" w14:textId="77777777" w:rsidTr="00687F80">
        <w:tc>
          <w:tcPr>
            <w:tcW w:w="636" w:type="dxa"/>
          </w:tcPr>
          <w:p w14:paraId="522CC351" w14:textId="306D8889" w:rsidR="0062414B" w:rsidRDefault="0062414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7440DF7B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  <w:r w:rsidRPr="00036CC6">
              <w:rPr>
                <w:b/>
              </w:rPr>
              <w:t>Ökade möjligheter till hemmaladdning av elfordon (CU29)</w:t>
            </w:r>
          </w:p>
          <w:p w14:paraId="2D771817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120F3EFA" w14:textId="7D3CE5DF" w:rsidR="0062414B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2025/26:148 och motioner</w:t>
            </w:r>
            <w:r>
              <w:rPr>
                <w:bCs/>
              </w:rPr>
              <w:t>.</w:t>
            </w:r>
          </w:p>
          <w:p w14:paraId="6220083B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04F0ED81" w14:textId="3E04C66B" w:rsidR="0062414B" w:rsidRPr="0062414B" w:rsidRDefault="0062414B" w:rsidP="00CB2D71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1A4DD4F1" w14:textId="44F2C447" w:rsidR="0062414B" w:rsidRPr="00C40E7C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16E309F3" w14:textId="77777777" w:rsidTr="00687F80">
        <w:tc>
          <w:tcPr>
            <w:tcW w:w="636" w:type="dxa"/>
          </w:tcPr>
          <w:p w14:paraId="68DBF3A6" w14:textId="47C34A07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>§ 9</w:t>
            </w:r>
          </w:p>
        </w:tc>
        <w:tc>
          <w:tcPr>
            <w:tcW w:w="6947" w:type="dxa"/>
          </w:tcPr>
          <w:p w14:paraId="64FBAD30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  <w:r w:rsidRPr="00BC0D09">
              <w:rPr>
                <w:b/>
              </w:rPr>
              <w:t>Nytt mål för effektiv energianvändning och genomförande av det omarbetade direktivet om byggnaders energiprestanda</w:t>
            </w:r>
            <w:r>
              <w:rPr>
                <w:b/>
              </w:rPr>
              <w:t xml:space="preserve"> (CU30)</w:t>
            </w:r>
          </w:p>
          <w:p w14:paraId="1A8E18D7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68CAB38E" w14:textId="17D59675" w:rsidR="0062414B" w:rsidRDefault="0062414B" w:rsidP="00CB2D71">
            <w:pPr>
              <w:tabs>
                <w:tab w:val="left" w:pos="1701"/>
              </w:tabs>
              <w:rPr>
                <w:bCs/>
                <w:szCs w:val="23"/>
              </w:rPr>
            </w:pPr>
            <w:r w:rsidRPr="006E1B31">
              <w:rPr>
                <w:bCs/>
              </w:rPr>
              <w:t>Utskottet beslutade att ge näringsutskottet tillfälle att</w:t>
            </w:r>
            <w:r w:rsidR="00612AB7" w:rsidRPr="006E1B31">
              <w:rPr>
                <w:bCs/>
              </w:rPr>
              <w:t xml:space="preserve"> senast den 16</w:t>
            </w:r>
            <w:r w:rsidR="007F0F07">
              <w:rPr>
                <w:bCs/>
              </w:rPr>
              <w:t> </w:t>
            </w:r>
            <w:r w:rsidR="00612AB7" w:rsidRPr="006E1B31">
              <w:rPr>
                <w:bCs/>
              </w:rPr>
              <w:t>april</w:t>
            </w:r>
            <w:r w:rsidRPr="006E1B31">
              <w:rPr>
                <w:bCs/>
              </w:rPr>
              <w:t xml:space="preserve"> </w:t>
            </w:r>
            <w:r w:rsidR="007F0F07">
              <w:rPr>
                <w:bCs/>
              </w:rPr>
              <w:t xml:space="preserve">2026 </w:t>
            </w:r>
            <w:r w:rsidRPr="006E1B31">
              <w:rPr>
                <w:bCs/>
              </w:rPr>
              <w:t xml:space="preserve">yttra sig </w:t>
            </w:r>
            <w:r w:rsidRPr="006E1B31">
              <w:rPr>
                <w:bCs/>
                <w:szCs w:val="23"/>
              </w:rPr>
              <w:t>över proposition 2025/26:159 och följd</w:t>
            </w:r>
            <w:r w:rsidR="007F0F07">
              <w:rPr>
                <w:bCs/>
                <w:szCs w:val="23"/>
              </w:rPr>
              <w:softHyphen/>
            </w:r>
            <w:r w:rsidRPr="006E1B31">
              <w:rPr>
                <w:bCs/>
                <w:szCs w:val="23"/>
              </w:rPr>
              <w:t>motioner</w:t>
            </w:r>
            <w:r w:rsidR="006E1B31" w:rsidRPr="006E1B31">
              <w:rPr>
                <w:bCs/>
                <w:szCs w:val="23"/>
              </w:rPr>
              <w:t xml:space="preserve"> i de delar som berör näringsutskottets beredningsområde</w:t>
            </w:r>
            <w:r w:rsidRPr="006E1B31">
              <w:rPr>
                <w:bCs/>
                <w:szCs w:val="23"/>
              </w:rPr>
              <w:t>.</w:t>
            </w:r>
          </w:p>
          <w:p w14:paraId="1C61BA33" w14:textId="77777777" w:rsidR="00612AB7" w:rsidRDefault="00612AB7" w:rsidP="00CB2D71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2AD32271" w14:textId="3D9F9C3E" w:rsidR="00612AB7" w:rsidRPr="0062414B" w:rsidRDefault="00612AB7" w:rsidP="00CB2D7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zCs w:val="23"/>
              </w:rPr>
              <w:t>Denna paragraf förklarades omedelbart justerad.</w:t>
            </w:r>
          </w:p>
          <w:p w14:paraId="591F0A82" w14:textId="520EF53A" w:rsidR="0062414B" w:rsidRPr="002022A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6E13CF96" w14:textId="77777777" w:rsidTr="00687F80">
        <w:tc>
          <w:tcPr>
            <w:tcW w:w="636" w:type="dxa"/>
          </w:tcPr>
          <w:p w14:paraId="2F369CC0" w14:textId="28CCBF65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>§ 10</w:t>
            </w:r>
          </w:p>
        </w:tc>
        <w:tc>
          <w:tcPr>
            <w:tcW w:w="6947" w:type="dxa"/>
          </w:tcPr>
          <w:p w14:paraId="0821E948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2FBE4B19" w14:textId="30A5F6BE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5D1DED68" w14:textId="27376F0C" w:rsidR="0062414B" w:rsidRPr="0062414B" w:rsidRDefault="0062414B" w:rsidP="00CB2D71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En inkommen skrivelse anmäldes (dnr 1550–2025/26).</w:t>
            </w:r>
          </w:p>
          <w:p w14:paraId="5D284CB6" w14:textId="35994985" w:rsidR="0062414B" w:rsidRPr="002022A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23F4E" w:rsidRPr="002022A4" w14:paraId="58968E1D" w14:textId="77777777" w:rsidTr="00687F80">
        <w:tc>
          <w:tcPr>
            <w:tcW w:w="636" w:type="dxa"/>
          </w:tcPr>
          <w:p w14:paraId="3C6AC4B3" w14:textId="711B13BE" w:rsidR="00223F4E" w:rsidRPr="0062414B" w:rsidRDefault="00223F4E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11</w:t>
            </w:r>
          </w:p>
        </w:tc>
        <w:tc>
          <w:tcPr>
            <w:tcW w:w="6947" w:type="dxa"/>
          </w:tcPr>
          <w:p w14:paraId="7AFF8EF1" w14:textId="77777777" w:rsidR="00223F4E" w:rsidRDefault="00223F4E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782D5506" w14:textId="77777777" w:rsidR="00223F4E" w:rsidRDefault="00223F4E" w:rsidP="00CB2D71">
            <w:pPr>
              <w:tabs>
                <w:tab w:val="left" w:pos="1701"/>
              </w:tabs>
              <w:rPr>
                <w:b/>
              </w:rPr>
            </w:pPr>
          </w:p>
          <w:p w14:paraId="3E70E33E" w14:textId="58F14116" w:rsidR="00223F4E" w:rsidRPr="00F3177C" w:rsidRDefault="00F3177C" w:rsidP="00CB2D71">
            <w:pPr>
              <w:tabs>
                <w:tab w:val="left" w:pos="1701"/>
              </w:tabs>
              <w:rPr>
                <w:bCs/>
              </w:rPr>
            </w:pPr>
            <w:r w:rsidRPr="00F3177C">
              <w:rPr>
                <w:bCs/>
              </w:rPr>
              <w:t xml:space="preserve">Utskottet beslutade att sammanträdet tisdagen den </w:t>
            </w:r>
            <w:r>
              <w:rPr>
                <w:bCs/>
              </w:rPr>
              <w:t>31 mars 2026</w:t>
            </w:r>
            <w:r w:rsidRPr="00F3177C">
              <w:rPr>
                <w:bCs/>
              </w:rPr>
              <w:t xml:space="preserve"> får pågå under arbetsplenum i kammaren.</w:t>
            </w:r>
          </w:p>
          <w:p w14:paraId="6708D314" w14:textId="672C30E7" w:rsidR="00223F4E" w:rsidRDefault="00223F4E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14CAD7D8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br w:type="page"/>
            </w: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62414B">
              <w:rPr>
                <w:b/>
                <w:snapToGrid w:val="0"/>
                <w:szCs w:val="24"/>
              </w:rPr>
              <w:t>1</w:t>
            </w:r>
            <w:r w:rsidR="00223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4FE43516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</w:t>
            </w:r>
            <w:r w:rsidR="0062414B">
              <w:rPr>
                <w:bCs/>
              </w:rPr>
              <w:t>tisdagen</w:t>
            </w:r>
            <w:r w:rsidRPr="002022A4">
              <w:rPr>
                <w:bCs/>
              </w:rPr>
              <w:t xml:space="preserve"> den </w:t>
            </w:r>
            <w:r w:rsidR="0062414B">
              <w:rPr>
                <w:bCs/>
              </w:rPr>
              <w:t>31</w:t>
            </w:r>
            <w:r w:rsidRPr="002022A4">
              <w:rPr>
                <w:bCs/>
              </w:rPr>
              <w:t xml:space="preserve"> mars 2026 kl. </w:t>
            </w:r>
            <w:r w:rsidR="00CC33C6">
              <w:rPr>
                <w:bCs/>
              </w:rPr>
              <w:t>11.00</w:t>
            </w:r>
            <w:r w:rsidRPr="002022A4">
              <w:rPr>
                <w:bCs/>
              </w:rPr>
              <w:t>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50DBF87C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2022A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25CFDE7B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62414B">
              <w:rPr>
                <w:bCs/>
              </w:rPr>
              <w:t>31</w:t>
            </w:r>
            <w:r w:rsidR="007A6300" w:rsidRPr="002022A4">
              <w:rPr>
                <w:bCs/>
              </w:rPr>
              <w:t xml:space="preserve"> mars</w:t>
            </w:r>
            <w:r w:rsidR="0039172F" w:rsidRPr="002022A4">
              <w:rPr>
                <w:bCs/>
              </w:rPr>
              <w:t xml:space="preserve"> </w:t>
            </w:r>
            <w:r w:rsidR="00815FE4" w:rsidRPr="002022A4">
              <w:rPr>
                <w:szCs w:val="24"/>
              </w:rPr>
              <w:t>2026</w:t>
            </w:r>
            <w:r w:rsidR="00824509" w:rsidRPr="002022A4">
              <w:rPr>
                <w:szCs w:val="24"/>
              </w:rPr>
              <w:t xml:space="preserve"> 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962134D" w:rsidR="003C1321" w:rsidRPr="002022A4" w:rsidRDefault="00D2118C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Mikael Eskilandersson</w:t>
            </w:r>
          </w:p>
        </w:tc>
      </w:tr>
    </w:tbl>
    <w:p w14:paraId="4AFDDA6C" w14:textId="3B7FF37E" w:rsidR="00BC25D3" w:rsidRPr="002022A4" w:rsidRDefault="00BC25D3">
      <w:pPr>
        <w:widowControl/>
      </w:pPr>
      <w:r w:rsidRPr="002022A4"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08701DC2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20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6293C0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AF13C1" w:rsidRPr="002022A4">
              <w:rPr>
                <w:sz w:val="18"/>
                <w:szCs w:val="18"/>
              </w:rPr>
              <w:t>–</w:t>
            </w:r>
            <w:r w:rsidR="006E1B31">
              <w:rPr>
                <w:sz w:val="18"/>
                <w:szCs w:val="18"/>
              </w:rPr>
              <w:t>12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6A754A9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A87C3FC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2022A4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A66FDD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FFA110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022A4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34D8855F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4184A5A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A8899C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3AA6F52B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D8D323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F90D1D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71816387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3985C4F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F2042A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BD41FF7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3E6A74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F2AD06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3DB0C30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121264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AC6751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56F75E3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5FA179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D7AD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000A6740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4D0FF26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2767ECF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A27B74D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08FB6B8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8CF839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0AFCF87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9364F6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0753A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3B94B42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4E941E3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56F5185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688D4F3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0F0D6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66D9C9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7A5E7465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DFA90D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C0050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4A44C4B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15377BC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95DBC0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7E0F87A0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54C0CE3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8C34E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34D2EFAD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6640E5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0BF482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1B417EB7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744934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C35C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6745F30A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CF5095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13C6E5F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0189BA8D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5BE88E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2183F6C" w:rsidR="00EA4467" w:rsidRPr="002022A4" w:rsidRDefault="00BB314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D1F149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48D2E6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2022A4">
              <w:rPr>
                <w:sz w:val="22"/>
                <w:szCs w:val="22"/>
              </w:rPr>
              <w:t>Arin</w:t>
            </w:r>
            <w:proofErr w:type="spellEnd"/>
            <w:r w:rsidRPr="002022A4">
              <w:rPr>
                <w:sz w:val="22"/>
                <w:szCs w:val="22"/>
              </w:rPr>
              <w:t xml:space="preserve"> Karapet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2022A4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C6FC" w14:textId="77777777" w:rsidR="00F308DA" w:rsidRDefault="00F308DA" w:rsidP="00AD6647">
      <w:r>
        <w:separator/>
      </w:r>
    </w:p>
  </w:endnote>
  <w:endnote w:type="continuationSeparator" w:id="0">
    <w:p w14:paraId="650A1B41" w14:textId="77777777" w:rsidR="00F308DA" w:rsidRDefault="00F308DA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C139" w14:textId="77777777" w:rsidR="00F308DA" w:rsidRDefault="00F308DA" w:rsidP="00AD6647">
      <w:r>
        <w:separator/>
      </w:r>
    </w:p>
  </w:footnote>
  <w:footnote w:type="continuationSeparator" w:id="0">
    <w:p w14:paraId="6F0A1011" w14:textId="77777777" w:rsidR="00F308DA" w:rsidRDefault="00F308DA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0F16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87E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418F"/>
    <w:rsid w:val="00565133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399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AB7"/>
    <w:rsid w:val="00612B49"/>
    <w:rsid w:val="00615E83"/>
    <w:rsid w:val="00616111"/>
    <w:rsid w:val="00622B38"/>
    <w:rsid w:val="0062414B"/>
    <w:rsid w:val="0062438A"/>
    <w:rsid w:val="006249CA"/>
    <w:rsid w:val="006262D7"/>
    <w:rsid w:val="00627A02"/>
    <w:rsid w:val="00627D01"/>
    <w:rsid w:val="0063019F"/>
    <w:rsid w:val="006309AF"/>
    <w:rsid w:val="006309DD"/>
    <w:rsid w:val="00631327"/>
    <w:rsid w:val="006315FF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F63"/>
    <w:rsid w:val="006F10CD"/>
    <w:rsid w:val="006F159A"/>
    <w:rsid w:val="006F3EF5"/>
    <w:rsid w:val="006F4977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17B7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183"/>
    <w:rsid w:val="00BA596F"/>
    <w:rsid w:val="00BA7269"/>
    <w:rsid w:val="00BA7D03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5F18"/>
    <w:rsid w:val="00F26A07"/>
    <w:rsid w:val="00F27916"/>
    <w:rsid w:val="00F27A44"/>
    <w:rsid w:val="00F27FB5"/>
    <w:rsid w:val="00F308DA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3554</Characters>
  <Application>Microsoft Office Word</Application>
  <DocSecurity>0</DocSecurity>
  <Lines>1184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3</cp:revision>
  <cp:lastPrinted>2026-03-26T10:33:00Z</cp:lastPrinted>
  <dcterms:created xsi:type="dcterms:W3CDTF">2026-04-01T15:15:00Z</dcterms:created>
  <dcterms:modified xsi:type="dcterms:W3CDTF">2026-04-01T15:15:00Z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