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1AA7D2A" w14:textId="77777777">
        <w:tc>
          <w:tcPr>
            <w:tcW w:w="2268" w:type="dxa"/>
          </w:tcPr>
          <w:p w14:paraId="7C270F6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186F67B" w14:textId="77777777" w:rsidR="006E4E11" w:rsidRDefault="006E4E11" w:rsidP="007242A3">
            <w:pPr>
              <w:framePr w:w="5035" w:h="1644" w:wrap="notBeside" w:vAnchor="page" w:hAnchor="page" w:x="6573" w:y="721"/>
              <w:rPr>
                <w:rFonts w:ascii="TradeGothic" w:hAnsi="TradeGothic"/>
                <w:i/>
                <w:sz w:val="18"/>
              </w:rPr>
            </w:pPr>
          </w:p>
        </w:tc>
      </w:tr>
      <w:tr w:rsidR="006E4E11" w14:paraId="0E397868" w14:textId="77777777">
        <w:tc>
          <w:tcPr>
            <w:tcW w:w="2268" w:type="dxa"/>
          </w:tcPr>
          <w:p w14:paraId="74907BBD"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5E7F1F0" w14:textId="77777777" w:rsidR="006E4E11" w:rsidRDefault="006E4E11" w:rsidP="007242A3">
            <w:pPr>
              <w:framePr w:w="5035" w:h="1644" w:wrap="notBeside" w:vAnchor="page" w:hAnchor="page" w:x="6573" w:y="721"/>
              <w:rPr>
                <w:rFonts w:ascii="TradeGothic" w:hAnsi="TradeGothic"/>
                <w:b/>
                <w:sz w:val="22"/>
              </w:rPr>
            </w:pPr>
          </w:p>
        </w:tc>
      </w:tr>
      <w:tr w:rsidR="006E4E11" w14:paraId="4B74D11C" w14:textId="77777777">
        <w:tc>
          <w:tcPr>
            <w:tcW w:w="3402" w:type="dxa"/>
            <w:gridSpan w:val="2"/>
          </w:tcPr>
          <w:p w14:paraId="4DCCD6B1" w14:textId="77777777" w:rsidR="006E4E11" w:rsidRDefault="006E4E11" w:rsidP="007242A3">
            <w:pPr>
              <w:framePr w:w="5035" w:h="1644" w:wrap="notBeside" w:vAnchor="page" w:hAnchor="page" w:x="6573" w:y="721"/>
            </w:pPr>
          </w:p>
        </w:tc>
        <w:tc>
          <w:tcPr>
            <w:tcW w:w="1865" w:type="dxa"/>
          </w:tcPr>
          <w:p w14:paraId="465524E2" w14:textId="77777777" w:rsidR="006E4E11" w:rsidRDefault="006E4E11" w:rsidP="007242A3">
            <w:pPr>
              <w:framePr w:w="5035" w:h="1644" w:wrap="notBeside" w:vAnchor="page" w:hAnchor="page" w:x="6573" w:y="721"/>
            </w:pPr>
          </w:p>
        </w:tc>
      </w:tr>
      <w:tr w:rsidR="006E4E11" w14:paraId="55FE1D4C" w14:textId="77777777">
        <w:tc>
          <w:tcPr>
            <w:tcW w:w="2268" w:type="dxa"/>
          </w:tcPr>
          <w:p w14:paraId="5B87054C" w14:textId="77777777" w:rsidR="006E4E11" w:rsidRDefault="006E4E11" w:rsidP="007242A3">
            <w:pPr>
              <w:framePr w:w="5035" w:h="1644" w:wrap="notBeside" w:vAnchor="page" w:hAnchor="page" w:x="6573" w:y="721"/>
            </w:pPr>
          </w:p>
        </w:tc>
        <w:tc>
          <w:tcPr>
            <w:tcW w:w="2999" w:type="dxa"/>
            <w:gridSpan w:val="2"/>
          </w:tcPr>
          <w:p w14:paraId="65E3248D" w14:textId="77777777" w:rsidR="006E4E11" w:rsidRPr="00ED583F" w:rsidRDefault="00142B51" w:rsidP="007242A3">
            <w:pPr>
              <w:framePr w:w="5035" w:h="1644" w:wrap="notBeside" w:vAnchor="page" w:hAnchor="page" w:x="6573" w:y="721"/>
              <w:rPr>
                <w:sz w:val="20"/>
              </w:rPr>
            </w:pPr>
            <w:r>
              <w:rPr>
                <w:sz w:val="20"/>
              </w:rPr>
              <w:t>Dnr N2015/08453/TIF</w:t>
            </w:r>
          </w:p>
        </w:tc>
      </w:tr>
      <w:tr w:rsidR="006E4E11" w14:paraId="1CBB8D71" w14:textId="77777777">
        <w:tc>
          <w:tcPr>
            <w:tcW w:w="2268" w:type="dxa"/>
          </w:tcPr>
          <w:p w14:paraId="10B6D1EA" w14:textId="77777777" w:rsidR="006E4E11" w:rsidRDefault="006E4E11" w:rsidP="007242A3">
            <w:pPr>
              <w:framePr w:w="5035" w:h="1644" w:wrap="notBeside" w:vAnchor="page" w:hAnchor="page" w:x="6573" w:y="721"/>
            </w:pPr>
          </w:p>
        </w:tc>
        <w:tc>
          <w:tcPr>
            <w:tcW w:w="2999" w:type="dxa"/>
            <w:gridSpan w:val="2"/>
          </w:tcPr>
          <w:p w14:paraId="509FC7A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5654F0B" w14:textId="77777777">
        <w:trPr>
          <w:trHeight w:val="284"/>
        </w:trPr>
        <w:tc>
          <w:tcPr>
            <w:tcW w:w="4911" w:type="dxa"/>
          </w:tcPr>
          <w:p w14:paraId="622DE2DE" w14:textId="77777777" w:rsidR="006E4E11" w:rsidRDefault="00142B51">
            <w:pPr>
              <w:pStyle w:val="Avsndare"/>
              <w:framePr w:h="2483" w:wrap="notBeside" w:x="1504"/>
              <w:rPr>
                <w:b/>
                <w:i w:val="0"/>
                <w:sz w:val="22"/>
              </w:rPr>
            </w:pPr>
            <w:r>
              <w:rPr>
                <w:b/>
                <w:i w:val="0"/>
                <w:sz w:val="22"/>
              </w:rPr>
              <w:t>Näringsdepartementet</w:t>
            </w:r>
          </w:p>
        </w:tc>
      </w:tr>
      <w:tr w:rsidR="006E4E11" w14:paraId="1C0FB11C" w14:textId="77777777">
        <w:trPr>
          <w:trHeight w:val="284"/>
        </w:trPr>
        <w:tc>
          <w:tcPr>
            <w:tcW w:w="4911" w:type="dxa"/>
          </w:tcPr>
          <w:p w14:paraId="6A961E27" w14:textId="77777777" w:rsidR="006E4E11" w:rsidRDefault="00142B51">
            <w:pPr>
              <w:pStyle w:val="Avsndare"/>
              <w:framePr w:h="2483" w:wrap="notBeside" w:x="1504"/>
              <w:rPr>
                <w:bCs/>
                <w:iCs/>
              </w:rPr>
            </w:pPr>
            <w:r>
              <w:rPr>
                <w:bCs/>
                <w:iCs/>
              </w:rPr>
              <w:t>Infrastrukturministern</w:t>
            </w:r>
          </w:p>
        </w:tc>
      </w:tr>
      <w:tr w:rsidR="006E4E11" w14:paraId="22EEF1D2" w14:textId="77777777">
        <w:trPr>
          <w:trHeight w:val="284"/>
        </w:trPr>
        <w:tc>
          <w:tcPr>
            <w:tcW w:w="4911" w:type="dxa"/>
          </w:tcPr>
          <w:p w14:paraId="210A4B14" w14:textId="77777777" w:rsidR="006E4E11" w:rsidRDefault="006E4E11">
            <w:pPr>
              <w:pStyle w:val="Avsndare"/>
              <w:framePr w:h="2483" w:wrap="notBeside" w:x="1504"/>
              <w:rPr>
                <w:bCs/>
                <w:iCs/>
              </w:rPr>
            </w:pPr>
          </w:p>
        </w:tc>
      </w:tr>
      <w:tr w:rsidR="006E4E11" w14:paraId="2CF20AF2" w14:textId="77777777">
        <w:trPr>
          <w:trHeight w:val="284"/>
        </w:trPr>
        <w:tc>
          <w:tcPr>
            <w:tcW w:w="4911" w:type="dxa"/>
          </w:tcPr>
          <w:p w14:paraId="43BFB791" w14:textId="77777777" w:rsidR="006E4E11" w:rsidRDefault="006E4E11">
            <w:pPr>
              <w:pStyle w:val="Avsndare"/>
              <w:framePr w:h="2483" w:wrap="notBeside" w:x="1504"/>
              <w:rPr>
                <w:bCs/>
                <w:iCs/>
              </w:rPr>
            </w:pPr>
          </w:p>
        </w:tc>
      </w:tr>
      <w:tr w:rsidR="006E4E11" w14:paraId="360BF42F" w14:textId="77777777">
        <w:trPr>
          <w:trHeight w:val="284"/>
        </w:trPr>
        <w:tc>
          <w:tcPr>
            <w:tcW w:w="4911" w:type="dxa"/>
          </w:tcPr>
          <w:p w14:paraId="5C9AB483" w14:textId="77777777" w:rsidR="006E4E11" w:rsidRDefault="006E4E11">
            <w:pPr>
              <w:pStyle w:val="Avsndare"/>
              <w:framePr w:h="2483" w:wrap="notBeside" w:x="1504"/>
              <w:rPr>
                <w:bCs/>
                <w:iCs/>
              </w:rPr>
            </w:pPr>
          </w:p>
        </w:tc>
      </w:tr>
      <w:tr w:rsidR="006E4E11" w14:paraId="345DC3F5" w14:textId="77777777">
        <w:trPr>
          <w:trHeight w:val="284"/>
        </w:trPr>
        <w:tc>
          <w:tcPr>
            <w:tcW w:w="4911" w:type="dxa"/>
          </w:tcPr>
          <w:p w14:paraId="03A38CD0" w14:textId="77777777" w:rsidR="006E4E11" w:rsidRDefault="006E4E11">
            <w:pPr>
              <w:pStyle w:val="Avsndare"/>
              <w:framePr w:h="2483" w:wrap="notBeside" w:x="1504"/>
              <w:rPr>
                <w:bCs/>
                <w:iCs/>
              </w:rPr>
            </w:pPr>
          </w:p>
        </w:tc>
      </w:tr>
      <w:tr w:rsidR="006E4E11" w14:paraId="27B402B7" w14:textId="77777777">
        <w:trPr>
          <w:trHeight w:val="284"/>
        </w:trPr>
        <w:tc>
          <w:tcPr>
            <w:tcW w:w="4911" w:type="dxa"/>
          </w:tcPr>
          <w:p w14:paraId="0C3350EB" w14:textId="77777777" w:rsidR="006E4E11" w:rsidRDefault="006E4E11">
            <w:pPr>
              <w:pStyle w:val="Avsndare"/>
              <w:framePr w:h="2483" w:wrap="notBeside" w:x="1504"/>
              <w:rPr>
                <w:bCs/>
                <w:iCs/>
              </w:rPr>
            </w:pPr>
          </w:p>
        </w:tc>
      </w:tr>
      <w:tr w:rsidR="006E4E11" w14:paraId="021F24C7" w14:textId="77777777">
        <w:trPr>
          <w:trHeight w:val="284"/>
        </w:trPr>
        <w:tc>
          <w:tcPr>
            <w:tcW w:w="4911" w:type="dxa"/>
          </w:tcPr>
          <w:p w14:paraId="3FD8FAED" w14:textId="77777777" w:rsidR="006E4E11" w:rsidRDefault="006E4E11">
            <w:pPr>
              <w:pStyle w:val="Avsndare"/>
              <w:framePr w:h="2483" w:wrap="notBeside" w:x="1504"/>
              <w:rPr>
                <w:bCs/>
                <w:iCs/>
              </w:rPr>
            </w:pPr>
          </w:p>
        </w:tc>
      </w:tr>
      <w:tr w:rsidR="006E4E11" w14:paraId="4BC9BE9B" w14:textId="77777777">
        <w:trPr>
          <w:trHeight w:val="284"/>
        </w:trPr>
        <w:tc>
          <w:tcPr>
            <w:tcW w:w="4911" w:type="dxa"/>
          </w:tcPr>
          <w:p w14:paraId="7FD28F20" w14:textId="77777777" w:rsidR="006E4E11" w:rsidRDefault="006E4E11">
            <w:pPr>
              <w:pStyle w:val="Avsndare"/>
              <w:framePr w:h="2483" w:wrap="notBeside" w:x="1504"/>
              <w:rPr>
                <w:bCs/>
                <w:iCs/>
              </w:rPr>
            </w:pPr>
          </w:p>
        </w:tc>
      </w:tr>
    </w:tbl>
    <w:p w14:paraId="15A21402" w14:textId="77777777" w:rsidR="006E4E11" w:rsidRDefault="00142B51">
      <w:pPr>
        <w:framePr w:w="4400" w:h="2523" w:wrap="notBeside" w:vAnchor="page" w:hAnchor="page" w:x="6453" w:y="2445"/>
        <w:ind w:left="142"/>
      </w:pPr>
      <w:r>
        <w:t>Till riksdagen</w:t>
      </w:r>
    </w:p>
    <w:p w14:paraId="05E64016" w14:textId="77777777" w:rsidR="006E4E11" w:rsidRDefault="00142B51" w:rsidP="00142B51">
      <w:pPr>
        <w:pStyle w:val="RKrubrik"/>
        <w:pBdr>
          <w:bottom w:val="single" w:sz="4" w:space="1" w:color="auto"/>
        </w:pBdr>
        <w:spacing w:before="0" w:after="0"/>
      </w:pPr>
      <w:r>
        <w:t xml:space="preserve">Svar på fråga 2015/16:428 av Per Klarberg (SD) Trafikverkets ovilja att uppgradera </w:t>
      </w:r>
      <w:proofErr w:type="spellStart"/>
      <w:r>
        <w:t>baliser</w:t>
      </w:r>
      <w:proofErr w:type="spellEnd"/>
    </w:p>
    <w:p w14:paraId="6D3537AC" w14:textId="77777777" w:rsidR="006E4E11" w:rsidRDefault="006E4E11">
      <w:pPr>
        <w:pStyle w:val="RKnormal"/>
      </w:pPr>
    </w:p>
    <w:p w14:paraId="2DA5BDB8" w14:textId="2A5E2660" w:rsidR="006E4E11" w:rsidRDefault="00142B51">
      <w:pPr>
        <w:pStyle w:val="RKnormal"/>
      </w:pPr>
      <w:r>
        <w:t xml:space="preserve">Per Klarberg har frågat mig </w:t>
      </w:r>
      <w:r w:rsidR="00775C91">
        <w:t>om jag delar MTR Express uppfattning att Trafikverket missgynnar företaget genom att inte uppgradera och omprogra</w:t>
      </w:r>
      <w:r w:rsidR="007916C3">
        <w:t>m</w:t>
      </w:r>
      <w:r w:rsidR="00775C91">
        <w:t xml:space="preserve">mera </w:t>
      </w:r>
      <w:proofErr w:type="spellStart"/>
      <w:r w:rsidR="00775C91">
        <w:t>baliserna</w:t>
      </w:r>
      <w:proofErr w:type="spellEnd"/>
      <w:r w:rsidR="00775C91">
        <w:t xml:space="preserve"> på raksträckorna så att MTR Express tåg kan utnyttja sin fulla potential avseende högsta tillåtna hastighet.</w:t>
      </w:r>
    </w:p>
    <w:p w14:paraId="5A327D9D" w14:textId="77777777" w:rsidR="00775C91" w:rsidRDefault="00775C91">
      <w:pPr>
        <w:pStyle w:val="RKnormal"/>
      </w:pPr>
    </w:p>
    <w:p w14:paraId="1F7404B1" w14:textId="6BE8B596" w:rsidR="00775C91" w:rsidRDefault="00775C91" w:rsidP="00775C91">
      <w:pPr>
        <w:pStyle w:val="RKnormal"/>
      </w:pPr>
      <w:r>
        <w:t>Järnvägens signalsystem är naturligtvis kon</w:t>
      </w:r>
      <w:r w:rsidR="007916C3">
        <w:t>kurrensneutralt i det att de</w:t>
      </w:r>
      <w:r>
        <w:t xml:space="preserve"> inte gör skillnad på vilket järnvägsföretag som trafikerar linjen. Däremot finns det tekniska skillnader mellan olika tå</w:t>
      </w:r>
      <w:r w:rsidR="00E17322">
        <w:t>gtyper som medför begränsningar</w:t>
      </w:r>
      <w:r w:rsidR="007C5DE5">
        <w:t>.</w:t>
      </w:r>
    </w:p>
    <w:p w14:paraId="567A93D8" w14:textId="77777777" w:rsidR="007C5DE5" w:rsidRDefault="007C5DE5" w:rsidP="00775C91">
      <w:pPr>
        <w:pStyle w:val="RKnormal"/>
      </w:pPr>
    </w:p>
    <w:p w14:paraId="456ECAC8" w14:textId="181FC70D" w:rsidR="007C5DE5" w:rsidRDefault="006061E3" w:rsidP="00775C91">
      <w:pPr>
        <w:pStyle w:val="RKnormal"/>
      </w:pPr>
      <w:r>
        <w:t xml:space="preserve">Utifrån järnvägens givna förutsättningar avseende utformning av såväl signalsystem som </w:t>
      </w:r>
      <w:r w:rsidR="00E17322">
        <w:t>spårgeometri</w:t>
      </w:r>
      <w:r>
        <w:t xml:space="preserve"> så medför det begränsningar för maximal tillåten hastighet. </w:t>
      </w:r>
      <w:r w:rsidR="0029384D">
        <w:t xml:space="preserve">De högsta </w:t>
      </w:r>
      <w:r>
        <w:t>hastigheterna kan uppnås med de tåg som har en inbyggd korglutning. De tågbolag som väljer att trafikera med tågtyper som inte har denna korglutning kan inte köra lika fort.</w:t>
      </w:r>
    </w:p>
    <w:p w14:paraId="2A285A94" w14:textId="08DA29E1" w:rsidR="0069279F" w:rsidRDefault="0069279F" w:rsidP="00775C91">
      <w:pPr>
        <w:pStyle w:val="RKnormal"/>
      </w:pPr>
    </w:p>
    <w:p w14:paraId="06C32E76" w14:textId="63A67EA5" w:rsidR="0069279F" w:rsidRDefault="0069279F" w:rsidP="00775C91">
      <w:pPr>
        <w:pStyle w:val="RKnormal"/>
      </w:pPr>
      <w:r>
        <w:t xml:space="preserve">När MTR gav sig in på den svenska marknaden var detta kända förutsättningar. Den tågmodell som MTR valde att köpa har inte korglutning och den maximalt tillåtna hastigheten är därmed på vissa </w:t>
      </w:r>
      <w:proofErr w:type="gramStart"/>
      <w:r>
        <w:t>sträckor begränsad i förhållande till tåg som har korglutning.</w:t>
      </w:r>
      <w:proofErr w:type="gramEnd"/>
    </w:p>
    <w:p w14:paraId="4F2C92CD" w14:textId="5070852E" w:rsidR="00A250D2" w:rsidRDefault="00A250D2" w:rsidP="00775C91">
      <w:pPr>
        <w:pStyle w:val="RKnormal"/>
      </w:pPr>
    </w:p>
    <w:p w14:paraId="336459AB" w14:textId="5F0065AA" w:rsidR="0018569E" w:rsidRDefault="00A609B6" w:rsidP="00775C91">
      <w:pPr>
        <w:pStyle w:val="RKnormal"/>
      </w:pPr>
      <w:r>
        <w:t xml:space="preserve">Det är möjligt att komplettera signalsystemet så att tåg utan korglutning kan köra fortare på vissa bansträckningar. </w:t>
      </w:r>
      <w:r w:rsidR="00D96D27">
        <w:t xml:space="preserve">Detta innebär att det måste installeras ny utrustning på ett stort antal ställen </w:t>
      </w:r>
      <w:r w:rsidR="00A6263B">
        <w:t xml:space="preserve">längs spåret och det handlar om en satsning på </w:t>
      </w:r>
      <w:r w:rsidR="00805D30">
        <w:t>åtskilliga</w:t>
      </w:r>
      <w:r w:rsidR="00A6263B">
        <w:t xml:space="preserve"> miljoner kronor. </w:t>
      </w:r>
      <w:r w:rsidR="00805D30">
        <w:t xml:space="preserve">Under rådande förhållanden </w:t>
      </w:r>
      <w:r w:rsidR="00F0779E">
        <w:t>gör Trafikverket bedömningen att</w:t>
      </w:r>
      <w:r w:rsidR="00805D30">
        <w:t xml:space="preserve"> </w:t>
      </w:r>
      <w:r w:rsidR="00804F8F">
        <w:t xml:space="preserve">underhåll </w:t>
      </w:r>
      <w:r w:rsidR="00805D30">
        <w:t>av befintligt järnvägsnät</w:t>
      </w:r>
      <w:r w:rsidR="00F0779E">
        <w:t xml:space="preserve"> behöver</w:t>
      </w:r>
      <w:r w:rsidR="00804F8F" w:rsidRPr="00804F8F">
        <w:t xml:space="preserve"> </w:t>
      </w:r>
      <w:r w:rsidR="00804F8F">
        <w:t>prioriteras</w:t>
      </w:r>
      <w:r w:rsidR="00805D30">
        <w:t>.</w:t>
      </w:r>
    </w:p>
    <w:p w14:paraId="40E4BE7C" w14:textId="2BD0CEA9" w:rsidR="00775C91" w:rsidRDefault="00805D30" w:rsidP="00775C91">
      <w:pPr>
        <w:pStyle w:val="RKnormal"/>
      </w:pPr>
      <w:r>
        <w:t xml:space="preserve"> </w:t>
      </w:r>
    </w:p>
    <w:p w14:paraId="03225639" w14:textId="77777777" w:rsidR="003B2E01" w:rsidRDefault="003B2E01" w:rsidP="00775C91">
      <w:pPr>
        <w:pStyle w:val="RKnormal"/>
      </w:pPr>
    </w:p>
    <w:p w14:paraId="2AB4A3DC" w14:textId="77777777" w:rsidR="00142B51" w:rsidRDefault="00142B51">
      <w:pPr>
        <w:pStyle w:val="RKnormal"/>
      </w:pPr>
      <w:r>
        <w:t>Stockholm den 15 december 2015</w:t>
      </w:r>
    </w:p>
    <w:p w14:paraId="6EFEE94A" w14:textId="77777777" w:rsidR="00142B51" w:rsidRDefault="00142B51">
      <w:pPr>
        <w:pStyle w:val="RKnormal"/>
      </w:pPr>
    </w:p>
    <w:p w14:paraId="4448A8D4" w14:textId="77777777" w:rsidR="00142B51" w:rsidRDefault="00142B51">
      <w:pPr>
        <w:pStyle w:val="RKnormal"/>
      </w:pPr>
    </w:p>
    <w:p w14:paraId="3281AAE7" w14:textId="77777777" w:rsidR="00142B51" w:rsidRDefault="00142B51">
      <w:pPr>
        <w:pStyle w:val="RKnormal"/>
      </w:pPr>
      <w:r>
        <w:t>Anna Johansson</w:t>
      </w:r>
    </w:p>
    <w:sectPr w:rsidR="00142B5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85EB3" w14:textId="77777777" w:rsidR="00142B51" w:rsidRDefault="00142B51">
      <w:r>
        <w:separator/>
      </w:r>
    </w:p>
  </w:endnote>
  <w:endnote w:type="continuationSeparator" w:id="0">
    <w:p w14:paraId="56DEEC38" w14:textId="77777777" w:rsidR="00142B51" w:rsidRDefault="0014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62A3F" w14:textId="77777777" w:rsidR="00142B51" w:rsidRDefault="00142B51">
      <w:r>
        <w:separator/>
      </w:r>
    </w:p>
  </w:footnote>
  <w:footnote w:type="continuationSeparator" w:id="0">
    <w:p w14:paraId="19AA80D4" w14:textId="77777777" w:rsidR="00142B51" w:rsidRDefault="00142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4F74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63F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114095" w14:textId="77777777">
      <w:trPr>
        <w:cantSplit/>
      </w:trPr>
      <w:tc>
        <w:tcPr>
          <w:tcW w:w="3119" w:type="dxa"/>
        </w:tcPr>
        <w:p w14:paraId="090F61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2F2936" w14:textId="77777777" w:rsidR="00E80146" w:rsidRDefault="00E80146">
          <w:pPr>
            <w:pStyle w:val="Sidhuvud"/>
            <w:ind w:right="360"/>
          </w:pPr>
        </w:p>
      </w:tc>
      <w:tc>
        <w:tcPr>
          <w:tcW w:w="1525" w:type="dxa"/>
        </w:tcPr>
        <w:p w14:paraId="624CD196" w14:textId="77777777" w:rsidR="00E80146" w:rsidRDefault="00E80146">
          <w:pPr>
            <w:pStyle w:val="Sidhuvud"/>
            <w:ind w:right="360"/>
          </w:pPr>
        </w:p>
      </w:tc>
    </w:tr>
  </w:tbl>
  <w:p w14:paraId="08E76CD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C83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63F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670326" w14:textId="77777777">
      <w:trPr>
        <w:cantSplit/>
      </w:trPr>
      <w:tc>
        <w:tcPr>
          <w:tcW w:w="3119" w:type="dxa"/>
        </w:tcPr>
        <w:p w14:paraId="628B6E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A173FA2" w14:textId="77777777" w:rsidR="00E80146" w:rsidRDefault="00E80146">
          <w:pPr>
            <w:pStyle w:val="Sidhuvud"/>
            <w:ind w:right="360"/>
          </w:pPr>
        </w:p>
      </w:tc>
      <w:tc>
        <w:tcPr>
          <w:tcW w:w="1525" w:type="dxa"/>
        </w:tcPr>
        <w:p w14:paraId="08F0F801" w14:textId="77777777" w:rsidR="00E80146" w:rsidRDefault="00E80146">
          <w:pPr>
            <w:pStyle w:val="Sidhuvud"/>
            <w:ind w:right="360"/>
          </w:pPr>
        </w:p>
      </w:tc>
    </w:tr>
  </w:tbl>
  <w:p w14:paraId="4DF098E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14BA3" w14:textId="1A5D02B2" w:rsidR="00142B51" w:rsidRDefault="00142B51">
    <w:pPr>
      <w:framePr w:w="2948" w:h="1321" w:hRule="exact" w:wrap="notBeside" w:vAnchor="page" w:hAnchor="page" w:x="1362" w:y="653"/>
    </w:pPr>
    <w:r>
      <w:rPr>
        <w:noProof/>
        <w:lang w:eastAsia="sv-SE"/>
      </w:rPr>
      <w:drawing>
        <wp:inline distT="0" distB="0" distL="0" distR="0" wp14:anchorId="2409B8CF" wp14:editId="627AC178">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82F9676" w14:textId="77777777" w:rsidR="00E80146" w:rsidRDefault="00E80146">
    <w:pPr>
      <w:pStyle w:val="RKrubrik"/>
      <w:keepNext w:val="0"/>
      <w:tabs>
        <w:tab w:val="clear" w:pos="1134"/>
        <w:tab w:val="clear" w:pos="2835"/>
      </w:tabs>
      <w:spacing w:before="0" w:after="0" w:line="320" w:lineRule="atLeast"/>
      <w:rPr>
        <w:bCs/>
      </w:rPr>
    </w:pPr>
  </w:p>
  <w:p w14:paraId="54AC1C6F" w14:textId="77777777" w:rsidR="00E80146" w:rsidRDefault="00E80146">
    <w:pPr>
      <w:rPr>
        <w:rFonts w:ascii="TradeGothic" w:hAnsi="TradeGothic"/>
        <w:b/>
        <w:bCs/>
        <w:spacing w:val="12"/>
        <w:sz w:val="22"/>
      </w:rPr>
    </w:pPr>
  </w:p>
  <w:p w14:paraId="69CBB9FE" w14:textId="77777777" w:rsidR="00E80146" w:rsidRDefault="00E80146">
    <w:pPr>
      <w:pStyle w:val="RKrubrik"/>
      <w:keepNext w:val="0"/>
      <w:tabs>
        <w:tab w:val="clear" w:pos="1134"/>
        <w:tab w:val="clear" w:pos="2835"/>
      </w:tabs>
      <w:spacing w:before="0" w:after="0" w:line="320" w:lineRule="atLeast"/>
      <w:rPr>
        <w:bCs/>
      </w:rPr>
    </w:pPr>
  </w:p>
  <w:p w14:paraId="47AB462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51"/>
    <w:rsid w:val="00087072"/>
    <w:rsid w:val="0009072E"/>
    <w:rsid w:val="00142B51"/>
    <w:rsid w:val="00150384"/>
    <w:rsid w:val="00160901"/>
    <w:rsid w:val="001805B7"/>
    <w:rsid w:val="0018569E"/>
    <w:rsid w:val="002763FE"/>
    <w:rsid w:val="0029384D"/>
    <w:rsid w:val="00367B1C"/>
    <w:rsid w:val="003B2E01"/>
    <w:rsid w:val="00423CD9"/>
    <w:rsid w:val="00487E2D"/>
    <w:rsid w:val="004A328D"/>
    <w:rsid w:val="004E7BE9"/>
    <w:rsid w:val="0058762B"/>
    <w:rsid w:val="006061E3"/>
    <w:rsid w:val="00682B4D"/>
    <w:rsid w:val="0069279F"/>
    <w:rsid w:val="006E4E11"/>
    <w:rsid w:val="007242A3"/>
    <w:rsid w:val="00775C91"/>
    <w:rsid w:val="007916C3"/>
    <w:rsid w:val="007A6855"/>
    <w:rsid w:val="007C5DE5"/>
    <w:rsid w:val="00804F8F"/>
    <w:rsid w:val="00805D30"/>
    <w:rsid w:val="008F159D"/>
    <w:rsid w:val="0092027A"/>
    <w:rsid w:val="00955E31"/>
    <w:rsid w:val="00992E72"/>
    <w:rsid w:val="00A250D2"/>
    <w:rsid w:val="00A609B6"/>
    <w:rsid w:val="00A6263B"/>
    <w:rsid w:val="00AF26D1"/>
    <w:rsid w:val="00D133D7"/>
    <w:rsid w:val="00D96D27"/>
    <w:rsid w:val="00E17322"/>
    <w:rsid w:val="00E80146"/>
    <w:rsid w:val="00E904D0"/>
    <w:rsid w:val="00EA29EF"/>
    <w:rsid w:val="00EC25F9"/>
    <w:rsid w:val="00ED583F"/>
    <w:rsid w:val="00F07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53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42B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2B5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42B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2B5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dfb96b83-91ce-4390-a5ba-b15d27a000df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e7b84ad4-85d8-44de-b08b-e535feb2ba71" xsi:nil="true"/>
    <k46d94c0acf84ab9a79866a9d8b1905f xmlns="e7b84ad4-85d8-44de-b08b-e535feb2ba71">
      <Terms xmlns="http://schemas.microsoft.com/office/infopath/2007/PartnerControls"/>
    </k46d94c0acf84ab9a79866a9d8b1905f>
    <Nyckelord xmlns="e7b84ad4-85d8-44de-b08b-e535feb2ba71" xsi:nil="true"/>
    <c9cd366cc722410295b9eacffbd73909 xmlns="e7b84ad4-85d8-44de-b08b-e535feb2ba71">
      <Terms xmlns="http://schemas.microsoft.com/office/infopath/2007/PartnerControls"/>
    </c9cd366cc722410295b9eacffbd73909>
    <Sekretess xmlns="e7b84ad4-85d8-44de-b08b-e535feb2ba71" xsi:nil="true"/>
    <_dlc_DocId xmlns="e7b84ad4-85d8-44de-b08b-e535feb2ba71">UWSQ5YSJ4ERZ-1-825</_dlc_DocId>
    <_dlc_DocIdUrl xmlns="e7b84ad4-85d8-44de-b08b-e535feb2ba71">
      <Url>http://rkdhs/personal/mbr1226a/_layouts/DocIdRedir.aspx?ID=UWSQ5YSJ4ERZ-1-825</Url>
      <Description>UWSQ5YSJ4ERZ-1-825</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049DD4-149C-481E-B82C-75A9825B34BB}"/>
</file>

<file path=customXml/itemProps2.xml><?xml version="1.0" encoding="utf-8"?>
<ds:datastoreItem xmlns:ds="http://schemas.openxmlformats.org/officeDocument/2006/customXml" ds:itemID="{903F8B50-AC54-4174-832C-60E530B147C8}"/>
</file>

<file path=customXml/itemProps3.xml><?xml version="1.0" encoding="utf-8"?>
<ds:datastoreItem xmlns:ds="http://schemas.openxmlformats.org/officeDocument/2006/customXml" ds:itemID="{5A3306F3-9DCB-4C78-BB5C-F006A2B94BEA}"/>
</file>

<file path=customXml/itemProps4.xml><?xml version="1.0" encoding="utf-8"?>
<ds:datastoreItem xmlns:ds="http://schemas.openxmlformats.org/officeDocument/2006/customXml" ds:itemID="{903F8B50-AC54-4174-832C-60E530B147C8}">
  <ds:schemaRefs>
    <ds:schemaRef ds:uri="http://purl.org/dc/dcmitype/"/>
    <ds:schemaRef ds:uri="http://schemas.microsoft.com/office/2006/documentManagement/types"/>
    <ds:schemaRef ds:uri="http://purl.org/dc/elements/1.1/"/>
    <ds:schemaRef ds:uri="http://purl.org/dc/terms/"/>
    <ds:schemaRef ds:uri="e7b84ad4-85d8-44de-b08b-e535feb2ba7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3E5DB101-0D0F-4D9F-8006-8E8D65761C1C}">
  <ds:schemaRefs>
    <ds:schemaRef ds:uri="http://schemas.microsoft.com/sharepoint/v3/contenttype/forms/url"/>
  </ds:schemaRefs>
</ds:datastoreItem>
</file>

<file path=customXml/itemProps6.xml><?xml version="1.0" encoding="utf-8"?>
<ds:datastoreItem xmlns:ds="http://schemas.openxmlformats.org/officeDocument/2006/customXml" ds:itemID="{5A3306F3-9DCB-4C78-BB5C-F006A2B94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1497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 Bellinder</dc:creator>
  <cp:lastModifiedBy>Peter Kalliopuro</cp:lastModifiedBy>
  <cp:revision>3</cp:revision>
  <cp:lastPrinted>2015-12-14T13:58:00Z</cp:lastPrinted>
  <dcterms:created xsi:type="dcterms:W3CDTF">2015-12-14T08:05:00Z</dcterms:created>
  <dcterms:modified xsi:type="dcterms:W3CDTF">2015-12-14T13:58:00Z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TaxCatchAll">
    <vt:lpwstr/>
  </property>
  <property fmtid="{D5CDD505-2E9C-101B-9397-08002B2CF9AE}" pid="9" name="_dlc_DocIdItemGuid">
    <vt:lpwstr>add2a98e-a8e1-4ad3-93d2-a812eca3ff1c</vt:lpwstr>
  </property>
</Properties>
</file>