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5D2FA4E7BD4F7596BC9805FE5F7FD7"/>
        </w:placeholder>
        <w15:appearance w15:val="hidden"/>
        <w:text/>
      </w:sdtPr>
      <w:sdtEndPr/>
      <w:sdtContent>
        <w:p w:rsidRPr="009B062B" w:rsidR="00AF30DD" w:rsidP="009B062B" w:rsidRDefault="00AF30DD" w14:paraId="07BBBC22" w14:textId="77777777">
          <w:pPr>
            <w:pStyle w:val="RubrikFrslagTIllRiksdagsbeslut"/>
          </w:pPr>
          <w:r w:rsidRPr="009B062B">
            <w:t>Förslag till riksdagsbeslut</w:t>
          </w:r>
        </w:p>
      </w:sdtContent>
    </w:sdt>
    <w:sdt>
      <w:sdtPr>
        <w:alias w:val="Yrkande 1"/>
        <w:tag w:val="5714d54d-90e0-431b-8d52-dd8642e6c5da"/>
        <w:id w:val="-2054683312"/>
        <w:lock w:val="sdtLocked"/>
      </w:sdtPr>
      <w:sdtEndPr/>
      <w:sdtContent>
        <w:p w:rsidR="00442882" w:rsidRDefault="00EB471C" w14:paraId="07BBBC23" w14:textId="77777777">
          <w:pPr>
            <w:pStyle w:val="Frslagstext"/>
            <w:numPr>
              <w:ilvl w:val="0"/>
              <w:numId w:val="0"/>
            </w:numPr>
          </w:pPr>
          <w:r>
            <w:t>Riksdagen ställer sig bakom det som anförs i motionen om att utreda möjligheten att förstärka polisen i Norrland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D0DE7BAF464523A0865055B7A6BD34"/>
        </w:placeholder>
        <w15:appearance w15:val="hidden"/>
        <w:text/>
      </w:sdtPr>
      <w:sdtEndPr/>
      <w:sdtContent>
        <w:p w:rsidRPr="009B062B" w:rsidR="006D79C9" w:rsidP="00333E95" w:rsidRDefault="006D79C9" w14:paraId="07BBBC24" w14:textId="77777777">
          <w:pPr>
            <w:pStyle w:val="Rubrik1"/>
          </w:pPr>
          <w:r>
            <w:t>Motivering</w:t>
          </w:r>
        </w:p>
      </w:sdtContent>
    </w:sdt>
    <w:p w:rsidR="00652B73" w:rsidP="00A27992" w:rsidRDefault="00D17AA7" w14:paraId="07BBBC25" w14:textId="6E80E73C">
      <w:pPr>
        <w:pStyle w:val="Normalutanindragellerluft"/>
      </w:pPr>
      <w:r w:rsidRPr="00A27992">
        <w:t>De flesta städerna och huvuddelen av medborgarna i Norrland finns längsmed kusten. Norrlands inland är relativt glesbefolkat och präglas av stora avstånd. Idag ska en polispatrull nattetid ansvara för insatser på en yta motsvarande vårt södra grannland Danmark. Polisens huvudskyddsombud för polisregion Nord har krävt att bemanningen förstärks ytterligare. Det är orimligt att lämna stora delar av Sverige utan närvarande polis inom rimlig insatstid.</w:t>
      </w:r>
    </w:p>
    <w:bookmarkStart w:name="_GoBack" w:id="1"/>
    <w:bookmarkEnd w:id="1"/>
    <w:p w:rsidRPr="00A27992" w:rsidR="00A27992" w:rsidP="00A27992" w:rsidRDefault="00A27992" w14:paraId="6233DC1C" w14:textId="77777777"/>
    <w:sdt>
      <w:sdtPr>
        <w:rPr>
          <w:i/>
          <w:noProof/>
        </w:rPr>
        <w:alias w:val="CC_Underskrifter"/>
        <w:tag w:val="CC_Underskrifter"/>
        <w:id w:val="583496634"/>
        <w:lock w:val="sdtContentLocked"/>
        <w:placeholder>
          <w:docPart w:val="1DF8E4C97DB84F67BC8031160314D940"/>
        </w:placeholder>
        <w15:appearance w15:val="hidden"/>
      </w:sdtPr>
      <w:sdtEndPr>
        <w:rPr>
          <w:i w:val="0"/>
          <w:noProof w:val="0"/>
        </w:rPr>
      </w:sdtEndPr>
      <w:sdtContent>
        <w:p w:rsidR="004801AC" w:rsidP="00F72527" w:rsidRDefault="00A27992" w14:paraId="07BBBC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A5B9B" w:rsidRDefault="006A5B9B" w14:paraId="07BBBC2A" w14:textId="77777777"/>
    <w:sectPr w:rsidR="006A5B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BBC2C" w14:textId="77777777" w:rsidR="00484253" w:rsidRDefault="00484253" w:rsidP="000C1CAD">
      <w:pPr>
        <w:spacing w:line="240" w:lineRule="auto"/>
      </w:pPr>
      <w:r>
        <w:separator/>
      </w:r>
    </w:p>
  </w:endnote>
  <w:endnote w:type="continuationSeparator" w:id="0">
    <w:p w14:paraId="07BBBC2D" w14:textId="77777777" w:rsidR="00484253" w:rsidRDefault="00484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BC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BC3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BBC2A" w14:textId="77777777" w:rsidR="00484253" w:rsidRDefault="00484253" w:rsidP="000C1CAD">
      <w:pPr>
        <w:spacing w:line="240" w:lineRule="auto"/>
      </w:pPr>
      <w:r>
        <w:separator/>
      </w:r>
    </w:p>
  </w:footnote>
  <w:footnote w:type="continuationSeparator" w:id="0">
    <w:p w14:paraId="07BBBC2B" w14:textId="77777777" w:rsidR="00484253" w:rsidRDefault="004842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BBBC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BBC3D" wp14:anchorId="07BBB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7992" w14:paraId="07BBBC3E" w14:textId="77777777">
                          <w:pPr>
                            <w:jc w:val="right"/>
                          </w:pPr>
                          <w:sdt>
                            <w:sdtPr>
                              <w:alias w:val="CC_Noformat_Partikod"/>
                              <w:tag w:val="CC_Noformat_Partikod"/>
                              <w:id w:val="-53464382"/>
                              <w:placeholder>
                                <w:docPart w:val="0CA8DA8189CB46579AEFD125C249CDDE"/>
                              </w:placeholder>
                              <w:text/>
                            </w:sdtPr>
                            <w:sdtEndPr/>
                            <w:sdtContent>
                              <w:r w:rsidR="00D17AA7">
                                <w:t>M</w:t>
                              </w:r>
                            </w:sdtContent>
                          </w:sdt>
                          <w:sdt>
                            <w:sdtPr>
                              <w:alias w:val="CC_Noformat_Partinummer"/>
                              <w:tag w:val="CC_Noformat_Partinummer"/>
                              <w:id w:val="-1709555926"/>
                              <w:placeholder>
                                <w:docPart w:val="E299CF610D73413D8F8A3849BE0A2690"/>
                              </w:placeholder>
                              <w:text/>
                            </w:sdtPr>
                            <w:sdtEndPr/>
                            <w:sdtContent>
                              <w:r w:rsidR="00D17AA7">
                                <w:t>2327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BB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7992" w14:paraId="07BBBC3E" w14:textId="77777777">
                    <w:pPr>
                      <w:jc w:val="right"/>
                    </w:pPr>
                    <w:sdt>
                      <w:sdtPr>
                        <w:alias w:val="CC_Noformat_Partikod"/>
                        <w:tag w:val="CC_Noformat_Partikod"/>
                        <w:id w:val="-53464382"/>
                        <w:placeholder>
                          <w:docPart w:val="0CA8DA8189CB46579AEFD125C249CDDE"/>
                        </w:placeholder>
                        <w:text/>
                      </w:sdtPr>
                      <w:sdtEndPr/>
                      <w:sdtContent>
                        <w:r w:rsidR="00D17AA7">
                          <w:t>M</w:t>
                        </w:r>
                      </w:sdtContent>
                    </w:sdt>
                    <w:sdt>
                      <w:sdtPr>
                        <w:alias w:val="CC_Noformat_Partinummer"/>
                        <w:tag w:val="CC_Noformat_Partinummer"/>
                        <w:id w:val="-1709555926"/>
                        <w:placeholder>
                          <w:docPart w:val="E299CF610D73413D8F8A3849BE0A2690"/>
                        </w:placeholder>
                        <w:text/>
                      </w:sdtPr>
                      <w:sdtEndPr/>
                      <w:sdtContent>
                        <w:r w:rsidR="00D17AA7">
                          <w:t>2327</w:t>
                        </w:r>
                      </w:sdtContent>
                    </w:sdt>
                  </w:p>
                </w:txbxContent>
              </v:textbox>
              <w10:wrap anchorx="page"/>
            </v:shape>
          </w:pict>
        </mc:Fallback>
      </mc:AlternateContent>
    </w:r>
  </w:p>
  <w:p w:rsidRPr="00293C4F" w:rsidR="004F35FE" w:rsidP="00776B74" w:rsidRDefault="004F35FE" w14:paraId="07BBBC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7992" w14:paraId="07BBBC30" w14:textId="77777777">
    <w:pPr>
      <w:jc w:val="right"/>
    </w:pPr>
    <w:sdt>
      <w:sdtPr>
        <w:alias w:val="CC_Noformat_Partikod"/>
        <w:tag w:val="CC_Noformat_Partikod"/>
        <w:id w:val="559911109"/>
        <w:placeholder>
          <w:docPart w:val="E299CF610D73413D8F8A3849BE0A2690"/>
        </w:placeholder>
        <w:text/>
      </w:sdtPr>
      <w:sdtEndPr/>
      <w:sdtContent>
        <w:r w:rsidR="00D17AA7">
          <w:t>M</w:t>
        </w:r>
      </w:sdtContent>
    </w:sdt>
    <w:sdt>
      <w:sdtPr>
        <w:alias w:val="CC_Noformat_Partinummer"/>
        <w:tag w:val="CC_Noformat_Partinummer"/>
        <w:id w:val="1197820850"/>
        <w:text/>
      </w:sdtPr>
      <w:sdtEndPr/>
      <w:sdtContent>
        <w:r w:rsidR="00D17AA7">
          <w:t>2327</w:t>
        </w:r>
      </w:sdtContent>
    </w:sdt>
  </w:p>
  <w:p w:rsidR="004F35FE" w:rsidP="00776B74" w:rsidRDefault="004F35FE" w14:paraId="07BBBC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7992" w14:paraId="07BBBC34" w14:textId="77777777">
    <w:pPr>
      <w:jc w:val="right"/>
    </w:pPr>
    <w:sdt>
      <w:sdtPr>
        <w:alias w:val="CC_Noformat_Partikod"/>
        <w:tag w:val="CC_Noformat_Partikod"/>
        <w:id w:val="1471015553"/>
        <w:text/>
      </w:sdtPr>
      <w:sdtEndPr/>
      <w:sdtContent>
        <w:r w:rsidR="00D17AA7">
          <w:t>M</w:t>
        </w:r>
      </w:sdtContent>
    </w:sdt>
    <w:sdt>
      <w:sdtPr>
        <w:alias w:val="CC_Noformat_Partinummer"/>
        <w:tag w:val="CC_Noformat_Partinummer"/>
        <w:id w:val="-2014525982"/>
        <w:text/>
      </w:sdtPr>
      <w:sdtEndPr/>
      <w:sdtContent>
        <w:r w:rsidR="00D17AA7">
          <w:t>2327</w:t>
        </w:r>
      </w:sdtContent>
    </w:sdt>
  </w:p>
  <w:p w:rsidR="004F35FE" w:rsidP="00A314CF" w:rsidRDefault="00A27992" w14:paraId="07BBBC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27992" w14:paraId="07BBBC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7992" w14:paraId="07BBBC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:1336</w:t>
        </w:r>
      </w:sdtContent>
    </w:sdt>
  </w:p>
  <w:p w:rsidR="004F35FE" w:rsidP="00E03A3D" w:rsidRDefault="00A27992" w14:paraId="07BBBC3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AD5DBC" w14:paraId="07BBBC39" w14:textId="69A3F2A9">
        <w:pPr>
          <w:pStyle w:val="FSHRub2"/>
        </w:pPr>
        <w:r>
          <w:t>Förstärkning av polisen i Norrland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07BBBC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BD8"/>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65E9"/>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882"/>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253"/>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B9B"/>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F21"/>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992"/>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5DBC"/>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AA7"/>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63F"/>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471C"/>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527"/>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8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BBBC21"/>
  <w15:chartTrackingRefBased/>
  <w15:docId w15:val="{F7BB88F2-A41C-458F-BFC3-D30BE0EC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5D2FA4E7BD4F7596BC9805FE5F7FD7"/>
        <w:category>
          <w:name w:val="Allmänt"/>
          <w:gallery w:val="placeholder"/>
        </w:category>
        <w:types>
          <w:type w:val="bbPlcHdr"/>
        </w:types>
        <w:behaviors>
          <w:behavior w:val="content"/>
        </w:behaviors>
        <w:guid w:val="{62236861-6E5D-47C3-B9B0-880E5ACD6E44}"/>
      </w:docPartPr>
      <w:docPartBody>
        <w:p w:rsidR="00EE2C8F" w:rsidRDefault="008C3A17">
          <w:pPr>
            <w:pStyle w:val="185D2FA4E7BD4F7596BC9805FE5F7FD7"/>
          </w:pPr>
          <w:r w:rsidRPr="005A0A93">
            <w:rPr>
              <w:rStyle w:val="Platshllartext"/>
            </w:rPr>
            <w:t>Förslag till riksdagsbeslut</w:t>
          </w:r>
        </w:p>
      </w:docPartBody>
    </w:docPart>
    <w:docPart>
      <w:docPartPr>
        <w:name w:val="7DD0DE7BAF464523A0865055B7A6BD34"/>
        <w:category>
          <w:name w:val="Allmänt"/>
          <w:gallery w:val="placeholder"/>
        </w:category>
        <w:types>
          <w:type w:val="bbPlcHdr"/>
        </w:types>
        <w:behaviors>
          <w:behavior w:val="content"/>
        </w:behaviors>
        <w:guid w:val="{A7E38BFA-1BBC-4B23-89D6-AE65D5A8CC96}"/>
      </w:docPartPr>
      <w:docPartBody>
        <w:p w:rsidR="00EE2C8F" w:rsidRDefault="008C3A17">
          <w:pPr>
            <w:pStyle w:val="7DD0DE7BAF464523A0865055B7A6BD34"/>
          </w:pPr>
          <w:r w:rsidRPr="005A0A93">
            <w:rPr>
              <w:rStyle w:val="Platshllartext"/>
            </w:rPr>
            <w:t>Motivering</w:t>
          </w:r>
        </w:p>
      </w:docPartBody>
    </w:docPart>
    <w:docPart>
      <w:docPartPr>
        <w:name w:val="1DF8E4C97DB84F67BC8031160314D940"/>
        <w:category>
          <w:name w:val="Allmänt"/>
          <w:gallery w:val="placeholder"/>
        </w:category>
        <w:types>
          <w:type w:val="bbPlcHdr"/>
        </w:types>
        <w:behaviors>
          <w:behavior w:val="content"/>
        </w:behaviors>
        <w:guid w:val="{5FC33DD3-9972-4BA4-8C2E-C1C970BCB40E}"/>
      </w:docPartPr>
      <w:docPartBody>
        <w:p w:rsidR="00EE2C8F" w:rsidRDefault="008C3A17">
          <w:pPr>
            <w:pStyle w:val="1DF8E4C97DB84F67BC8031160314D940"/>
          </w:pPr>
          <w:r w:rsidRPr="00490DAC">
            <w:rPr>
              <w:rStyle w:val="Platshllartext"/>
            </w:rPr>
            <w:t>Skriv ej här, motionärer infogas via panel!</w:t>
          </w:r>
        </w:p>
      </w:docPartBody>
    </w:docPart>
    <w:docPart>
      <w:docPartPr>
        <w:name w:val="0CA8DA8189CB46579AEFD125C249CDDE"/>
        <w:category>
          <w:name w:val="Allmänt"/>
          <w:gallery w:val="placeholder"/>
        </w:category>
        <w:types>
          <w:type w:val="bbPlcHdr"/>
        </w:types>
        <w:behaviors>
          <w:behavior w:val="content"/>
        </w:behaviors>
        <w:guid w:val="{B64D7779-0C5D-4D51-A220-8D726D613D70}"/>
      </w:docPartPr>
      <w:docPartBody>
        <w:p w:rsidR="00EE2C8F" w:rsidRDefault="008C3A17">
          <w:pPr>
            <w:pStyle w:val="0CA8DA8189CB46579AEFD125C249CDDE"/>
          </w:pPr>
          <w:r>
            <w:rPr>
              <w:rStyle w:val="Platshllartext"/>
            </w:rPr>
            <w:t xml:space="preserve"> </w:t>
          </w:r>
        </w:p>
      </w:docPartBody>
    </w:docPart>
    <w:docPart>
      <w:docPartPr>
        <w:name w:val="E299CF610D73413D8F8A3849BE0A2690"/>
        <w:category>
          <w:name w:val="Allmänt"/>
          <w:gallery w:val="placeholder"/>
        </w:category>
        <w:types>
          <w:type w:val="bbPlcHdr"/>
        </w:types>
        <w:behaviors>
          <w:behavior w:val="content"/>
        </w:behaviors>
        <w:guid w:val="{8714E116-E84D-4BEC-95CB-2B2B8ECD0E6F}"/>
      </w:docPartPr>
      <w:docPartBody>
        <w:p w:rsidR="00EE2C8F" w:rsidRDefault="008C3A17">
          <w:pPr>
            <w:pStyle w:val="E299CF610D73413D8F8A3849BE0A26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17"/>
    <w:rsid w:val="008C3A17"/>
    <w:rsid w:val="00EE2C8F"/>
    <w:rsid w:val="00F32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5D2FA4E7BD4F7596BC9805FE5F7FD7">
    <w:name w:val="185D2FA4E7BD4F7596BC9805FE5F7FD7"/>
  </w:style>
  <w:style w:type="paragraph" w:customStyle="1" w:styleId="2C18258C244E4465AECA9374373513E2">
    <w:name w:val="2C18258C244E4465AECA9374373513E2"/>
  </w:style>
  <w:style w:type="paragraph" w:customStyle="1" w:styleId="295377FA459A4DE0BFB5FF8393A0E85B">
    <w:name w:val="295377FA459A4DE0BFB5FF8393A0E85B"/>
  </w:style>
  <w:style w:type="paragraph" w:customStyle="1" w:styleId="7DD0DE7BAF464523A0865055B7A6BD34">
    <w:name w:val="7DD0DE7BAF464523A0865055B7A6BD34"/>
  </w:style>
  <w:style w:type="paragraph" w:customStyle="1" w:styleId="1DF8E4C97DB84F67BC8031160314D940">
    <w:name w:val="1DF8E4C97DB84F67BC8031160314D940"/>
  </w:style>
  <w:style w:type="paragraph" w:customStyle="1" w:styleId="0CA8DA8189CB46579AEFD125C249CDDE">
    <w:name w:val="0CA8DA8189CB46579AEFD125C249CDDE"/>
  </w:style>
  <w:style w:type="paragraph" w:customStyle="1" w:styleId="E299CF610D73413D8F8A3849BE0A2690">
    <w:name w:val="E299CF610D73413D8F8A3849BE0A2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6ECC8-608B-459A-BE8B-258C8CA9F965}"/>
</file>

<file path=customXml/itemProps2.xml><?xml version="1.0" encoding="utf-8"?>
<ds:datastoreItem xmlns:ds="http://schemas.openxmlformats.org/officeDocument/2006/customXml" ds:itemID="{C6202B8E-FC95-4A39-9965-94EA695FE3D4}"/>
</file>

<file path=customXml/itemProps3.xml><?xml version="1.0" encoding="utf-8"?>
<ds:datastoreItem xmlns:ds="http://schemas.openxmlformats.org/officeDocument/2006/customXml" ds:itemID="{87FD6970-B4AF-412A-AF21-BB06EEB54BCC}"/>
</file>

<file path=docProps/app.xml><?xml version="1.0" encoding="utf-8"?>
<Properties xmlns="http://schemas.openxmlformats.org/officeDocument/2006/extended-properties" xmlns:vt="http://schemas.openxmlformats.org/officeDocument/2006/docPropsVTypes">
  <Template>Normal</Template>
  <TotalTime>7</TotalTime>
  <Pages>1</Pages>
  <Words>96</Words>
  <Characters>579</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