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2094" w:rsidRPr="00FA6A8F" w:rsidRDefault="00F72C6B" w:rsidP="00F72C6B">
      <w:pPr>
        <w:pStyle w:val="Hemstlrubrik"/>
      </w:pPr>
      <w:r w:rsidRPr="00FA6A8F">
        <w:t>Förslag till riksdagsbeslut</w:t>
      </w:r>
    </w:p>
    <w:p w:rsidR="007069AD" w:rsidRPr="00FA6A8F" w:rsidRDefault="007069AD">
      <w:pPr>
        <w:pStyle w:val="Hemstlatt"/>
        <w:ind w:left="0"/>
      </w:pPr>
      <w:r w:rsidRPr="00FA6A8F">
        <w:t>Riksdagen tillkännager för regeringen som sin mening vad i motionen anförs om att höja den högsta ersättningen med 200 kr och att den procentuella ersättningen från a-kassan bibehålls på nuvarande nivå.</w:t>
      </w:r>
    </w:p>
    <w:p w:rsidR="00992094" w:rsidRPr="00FA6A8F" w:rsidRDefault="00F72C6B">
      <w:pPr>
        <w:pStyle w:val="Rubrik1"/>
      </w:pPr>
      <w:r w:rsidRPr="00FA6A8F">
        <w:t>Motivering</w:t>
      </w:r>
    </w:p>
    <w:p w:rsidR="00992094" w:rsidRPr="00FA6A8F" w:rsidRDefault="00F72C6B">
      <w:pPr>
        <w:rPr>
          <w:szCs w:val="24"/>
        </w:rPr>
      </w:pPr>
      <w:r w:rsidRPr="00FA6A8F">
        <w:rPr>
          <w:szCs w:val="24"/>
        </w:rPr>
        <w:t>Den svenska arbetslöshetsförsäkringen har spelat en viktig roll för arbet</w:t>
      </w:r>
      <w:r w:rsidRPr="00FA6A8F">
        <w:rPr>
          <w:szCs w:val="24"/>
        </w:rPr>
        <w:t>s</w:t>
      </w:r>
      <w:r w:rsidRPr="00FA6A8F">
        <w:rPr>
          <w:szCs w:val="24"/>
        </w:rPr>
        <w:t>marknadens utveckling och modernisering. A-kassan har gjort det möjligt för arbetslösa personer att klara sin försörjning under en övergångstid. Den a</w:t>
      </w:r>
      <w:r w:rsidRPr="00FA6A8F">
        <w:rPr>
          <w:szCs w:val="24"/>
        </w:rPr>
        <w:t>r</w:t>
      </w:r>
      <w:r w:rsidRPr="00FA6A8F">
        <w:rPr>
          <w:szCs w:val="24"/>
        </w:rPr>
        <w:t>betslöse har därigenom kunnat söka ett lämpligt arbete under ordnade former. Detta har bidragit till att rätt person har hamnat i rätt arbete i större utsträc</w:t>
      </w:r>
      <w:r w:rsidRPr="00FA6A8F">
        <w:rPr>
          <w:szCs w:val="24"/>
        </w:rPr>
        <w:t>k</w:t>
      </w:r>
      <w:r w:rsidRPr="00FA6A8F">
        <w:rPr>
          <w:szCs w:val="24"/>
        </w:rPr>
        <w:t>ning än om a-kassan inte hade existerat.</w:t>
      </w:r>
    </w:p>
    <w:p w:rsidR="00992094" w:rsidRPr="00FA6A8F" w:rsidRDefault="00F72C6B">
      <w:pPr>
        <w:pStyle w:val="Normaltindrag"/>
      </w:pPr>
      <w:r w:rsidRPr="00FA6A8F">
        <w:t>Ibland har a-kassan fått skulden för att arbetslöshetsperioderna har blivit för långa. Detta är dock knappast rättvist och det finns inget som belägger ett sådant påstående. I stället beror de alltför långa perioderna av arbetslöshet på att det inte har funnits några arbeten att söka över huvud taget.</w:t>
      </w:r>
    </w:p>
    <w:p w:rsidR="00992094" w:rsidRPr="00FA6A8F" w:rsidRDefault="00F72C6B">
      <w:pPr>
        <w:pStyle w:val="Normaltindrag"/>
      </w:pPr>
      <w:r w:rsidRPr="00FA6A8F">
        <w:t>För vissa branscher och sektorer har a-kassan haft en särskilt stor betyde</w:t>
      </w:r>
      <w:r w:rsidRPr="00FA6A8F">
        <w:t>l</w:t>
      </w:r>
      <w:r w:rsidRPr="00FA6A8F">
        <w:t>se. Det gäller bland andra turistnäringen och byggnadsverksamheten. Turis</w:t>
      </w:r>
      <w:r w:rsidRPr="00FA6A8F">
        <w:t>t</w:t>
      </w:r>
      <w:r w:rsidRPr="00FA6A8F">
        <w:t>näringen sysselsätter ett stort antal personer i en verksamhet som är av stor nationell betydelse. Branschen är dock utsatt för stora säsongsmässiga vari</w:t>
      </w:r>
      <w:r w:rsidRPr="00FA6A8F">
        <w:t>a</w:t>
      </w:r>
      <w:r w:rsidRPr="00FA6A8F">
        <w:t>tioner. Vintersäsongen täcker i bästa fall halva året – ofta dock en något ko</w:t>
      </w:r>
      <w:r w:rsidRPr="00FA6A8F">
        <w:t>r</w:t>
      </w:r>
      <w:r w:rsidRPr="00FA6A8F">
        <w:t>tare tid. Sommarsäsongen är på de flesta håll ännu kortare.</w:t>
      </w:r>
    </w:p>
    <w:p w:rsidR="00992094" w:rsidRPr="00FA6A8F" w:rsidRDefault="00F72C6B">
      <w:pPr>
        <w:pStyle w:val="Normaltindrag"/>
      </w:pPr>
      <w:r w:rsidRPr="00FA6A8F">
        <w:t>Båda dessa alternativ hade varit till stor nackdel för turistnäringen. I det förra fallet hade den blivit av med nödvändig arbetskraft. I det senare fallet hade det höga kostnadsläget gjort att den svenska turistnäringen hamnat i ett ogynnsamt konkurrensläge gentemot andra länder med längre turistsäsonger.</w:t>
      </w:r>
    </w:p>
    <w:p w:rsidR="00992094" w:rsidRPr="00FA6A8F" w:rsidRDefault="00F72C6B">
      <w:pPr>
        <w:pStyle w:val="Normaltindrag"/>
      </w:pPr>
      <w:r w:rsidRPr="00FA6A8F">
        <w:t>Situationen är delvis likartad i byggbranschen. Framför allt småhusby</w:t>
      </w:r>
      <w:r w:rsidRPr="00FA6A8F">
        <w:t>g</w:t>
      </w:r>
      <w:r w:rsidRPr="00FA6A8F">
        <w:t xml:space="preserve">gandet är starkt bundet till sommarhalvåret. Detsamma gäller vissa aktiviteter </w:t>
      </w:r>
      <w:r w:rsidRPr="00FA6A8F">
        <w:lastRenderedPageBreak/>
        <w:t>inom anläggningsverksamheten. I vissa fall kan vinterolägenheterna föreby</w:t>
      </w:r>
      <w:r w:rsidRPr="00FA6A8F">
        <w:t>g</w:t>
      </w:r>
      <w:r w:rsidRPr="00FA6A8F">
        <w:t>gas genom att byggena utförs under väderskydd. Men det är tyvärr inte alltid möjligt.</w:t>
      </w:r>
    </w:p>
    <w:p w:rsidR="00992094" w:rsidRPr="00FA6A8F" w:rsidRDefault="00F72C6B">
      <w:pPr>
        <w:pStyle w:val="Normaltindrag"/>
      </w:pPr>
      <w:r w:rsidRPr="00FA6A8F">
        <w:t>Därför har arbetslösheten i Byggnads a-kassa under det senaste året pen</w:t>
      </w:r>
      <w:r w:rsidRPr="00FA6A8F">
        <w:t>d</w:t>
      </w:r>
      <w:r w:rsidRPr="00FA6A8F">
        <w:t>lat mellan 4 och 12 procent. Under de senaste fem åren har 40 procent varit arbetslösa någon gång. De flesta har varit arbetslösa korta perioder och bara 1 procent under sammanlagt mer än tre år.</w:t>
      </w:r>
    </w:p>
    <w:p w:rsidR="00992094" w:rsidRPr="00FA6A8F" w:rsidRDefault="00F72C6B">
      <w:pPr>
        <w:pStyle w:val="Normaltindrag"/>
      </w:pPr>
      <w:r w:rsidRPr="00FA6A8F">
        <w:t>Byggbranschen står inför en period av omfattande rekryteringar. De nä</w:t>
      </w:r>
      <w:r w:rsidRPr="00FA6A8F">
        <w:t>r</w:t>
      </w:r>
      <w:r w:rsidRPr="00FA6A8F">
        <w:t>maste åren kommer det att bli stora pensionsavgångar. Dessa behöver ersättas med ungdomar från gymnasieskolan. Den ojämna sysselsättningen över året är ett argument för många ungdomar att inte välja ett byggyrke.</w:t>
      </w:r>
    </w:p>
    <w:p w:rsidR="00992094" w:rsidRPr="00FA6A8F" w:rsidRDefault="00F72C6B">
      <w:pPr>
        <w:pStyle w:val="Normaltindrag"/>
      </w:pPr>
      <w:r w:rsidRPr="00FA6A8F">
        <w:t xml:space="preserve">Detta gäller trots den nuvarande nivån på arbetslöshetsersättningen. Ett bekymmer i sammanhanget är att taket i a-kassan är så lågt att de flesta får en ersättning långt under 80 procent redan med dagens regler. Därför behöver taket i kassan höjas med 200 kronor så att fler får en rimlig ersättning vid arbetslöshet. </w:t>
      </w:r>
    </w:p>
    <w:p w:rsidR="00992094" w:rsidRPr="00FA6A8F" w:rsidRDefault="00F72C6B">
      <w:pPr>
        <w:pStyle w:val="Normaltindrag"/>
        <w:rPr>
          <w:szCs w:val="24"/>
        </w:rPr>
      </w:pPr>
      <w:r w:rsidRPr="00FA6A8F">
        <w:rPr>
          <w:szCs w:val="24"/>
        </w:rPr>
        <w:t>Om denna skulle sänkas ytterligare kommer det att bli ännu svårare att kl</w:t>
      </w:r>
      <w:r w:rsidRPr="00FA6A8F">
        <w:rPr>
          <w:szCs w:val="24"/>
        </w:rPr>
        <w:t>a</w:t>
      </w:r>
      <w:r w:rsidRPr="00FA6A8F">
        <w:rPr>
          <w:szCs w:val="24"/>
        </w:rPr>
        <w:t>ra rekryteringen till branschen. Det finns därför goda skäl både för att höja taket och för att behålla den nuvarande procentuella ersättningsnivån.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6A8F">
        <w:trPr>
          <w:cantSplit/>
        </w:trPr>
        <w:tc>
          <w:tcPr>
            <w:tcW w:w="3046" w:type="dxa"/>
          </w:tcPr>
          <w:p w:rsidR="007069AD" w:rsidRPr="00FA6A8F" w:rsidRDefault="007069AD">
            <w:pPr>
              <w:pStyle w:val="UnderskriftDatum"/>
              <w:spacing w:before="240"/>
            </w:pPr>
            <w:r w:rsidRPr="00FA6A8F">
              <w:t>Stockholm den 26 oktober 2006</w:t>
            </w:r>
          </w:p>
        </w:tc>
        <w:tc>
          <w:tcPr>
            <w:tcW w:w="3047" w:type="dxa"/>
          </w:tcPr>
          <w:p w:rsidR="007069AD" w:rsidRPr="00FA6A8F" w:rsidRDefault="007069AD">
            <w:pPr>
              <w:pStyle w:val="Underskrifter"/>
              <w:spacing w:before="240"/>
            </w:pPr>
          </w:p>
        </w:tc>
      </w:tr>
      <w:tr w:rsidR="00000000" w:rsidRPr="00FA6A8F">
        <w:trPr>
          <w:cantSplit/>
        </w:trPr>
        <w:tc>
          <w:tcPr>
            <w:tcW w:w="3046" w:type="dxa"/>
          </w:tcPr>
          <w:p w:rsidR="007069AD" w:rsidRPr="00FA6A8F" w:rsidRDefault="007069AD">
            <w:pPr>
              <w:pStyle w:val="Underskrifter"/>
            </w:pPr>
            <w:r w:rsidRPr="00FA6A8F">
              <w:t>Claes-Göran Brandin (s)</w:t>
            </w:r>
          </w:p>
        </w:tc>
        <w:tc>
          <w:tcPr>
            <w:tcW w:w="3046" w:type="dxa"/>
          </w:tcPr>
          <w:p w:rsidR="007069AD" w:rsidRPr="00FA6A8F" w:rsidRDefault="007069AD">
            <w:pPr>
              <w:pStyle w:val="Underskrifter"/>
            </w:pPr>
          </w:p>
        </w:tc>
      </w:tr>
      <w:tr w:rsidR="00000000" w:rsidRPr="00FA6A8F">
        <w:trPr>
          <w:cantSplit/>
        </w:trPr>
        <w:tc>
          <w:tcPr>
            <w:tcW w:w="3046" w:type="dxa"/>
          </w:tcPr>
          <w:p w:rsidR="007069AD" w:rsidRPr="00FA6A8F" w:rsidRDefault="007069AD">
            <w:pPr>
              <w:pStyle w:val="Underskrifter"/>
            </w:pPr>
            <w:r w:rsidRPr="00FA6A8F">
              <w:t>Ronny Olander (s)</w:t>
            </w:r>
          </w:p>
        </w:tc>
        <w:tc>
          <w:tcPr>
            <w:tcW w:w="3046" w:type="dxa"/>
          </w:tcPr>
          <w:p w:rsidR="007069AD" w:rsidRPr="00FA6A8F" w:rsidRDefault="007069AD">
            <w:pPr>
              <w:pStyle w:val="Underskrifter"/>
            </w:pPr>
            <w:r w:rsidRPr="00FA6A8F">
              <w:t>Anders Karlsson (s)</w:t>
            </w:r>
          </w:p>
        </w:tc>
      </w:tr>
      <w:tr w:rsidR="00000000" w:rsidRPr="00FA6A8F">
        <w:trPr>
          <w:cantSplit/>
        </w:trPr>
        <w:tc>
          <w:tcPr>
            <w:tcW w:w="3046" w:type="dxa"/>
          </w:tcPr>
          <w:p w:rsidR="007069AD" w:rsidRPr="00FA6A8F" w:rsidRDefault="007069AD">
            <w:pPr>
              <w:pStyle w:val="Underskrifter"/>
            </w:pPr>
            <w:r w:rsidRPr="00FA6A8F">
              <w:t>Gunnar Sandberg (s)</w:t>
            </w:r>
          </w:p>
        </w:tc>
        <w:tc>
          <w:tcPr>
            <w:tcW w:w="3046" w:type="dxa"/>
          </w:tcPr>
          <w:p w:rsidR="007069AD" w:rsidRPr="00FA6A8F" w:rsidRDefault="007069AD">
            <w:pPr>
              <w:pStyle w:val="Underskrifter"/>
            </w:pPr>
            <w:r w:rsidRPr="00FA6A8F">
              <w:t>Lars Mejern Larsson (s)</w:t>
            </w:r>
          </w:p>
        </w:tc>
      </w:tr>
      <w:tr w:rsidR="00000000" w:rsidRPr="00FA6A8F">
        <w:trPr>
          <w:cantSplit/>
        </w:trPr>
        <w:tc>
          <w:tcPr>
            <w:tcW w:w="3046" w:type="dxa"/>
          </w:tcPr>
          <w:p w:rsidR="007069AD" w:rsidRPr="00FA6A8F" w:rsidRDefault="007069AD">
            <w:pPr>
              <w:pStyle w:val="Underskrifter"/>
            </w:pPr>
            <w:r w:rsidRPr="00FA6A8F">
              <w:t>Hans Stenberg (s)</w:t>
            </w:r>
          </w:p>
        </w:tc>
        <w:tc>
          <w:tcPr>
            <w:tcW w:w="3046" w:type="dxa"/>
          </w:tcPr>
          <w:p w:rsidR="007069AD" w:rsidRPr="00FA6A8F" w:rsidRDefault="007069AD">
            <w:pPr>
              <w:pStyle w:val="Underskrifter"/>
            </w:pPr>
          </w:p>
        </w:tc>
      </w:tr>
    </w:tbl>
    <w:p w:rsidR="00992094" w:rsidRPr="00FA6A8F" w:rsidRDefault="00992094" w:rsidP="00F72C6B">
      <w:pPr>
        <w:pStyle w:val="Normaltindrag"/>
      </w:pPr>
    </w:p>
    <w:sectPr w:rsidR="00992094" w:rsidRPr="00FA6A8F" w:rsidSect="00F72C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9AD" w:rsidRPr="00FA6A8F" w:rsidRDefault="007069AD">
      <w:r w:rsidRPr="00FA6A8F">
        <w:separator/>
      </w:r>
    </w:p>
  </w:endnote>
  <w:endnote w:type="continuationSeparator" w:id="0">
    <w:p w:rsidR="007069AD" w:rsidRPr="00FA6A8F" w:rsidRDefault="007069AD">
      <w:r w:rsidRPr="00FA6A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094" w:rsidRPr="00FA6A8F" w:rsidRDefault="00FA6A8F" w:rsidP="00F72C6B">
    <w:pPr>
      <w:pStyle w:val="Sidfot"/>
    </w:pPr>
    <w:r w:rsidRPr="00FA6A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73396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C6B" w:rsidRDefault="007069AD">
                          <w:pPr>
                            <w:pStyle w:val="NormalS5sidnrV"/>
                          </w:pPr>
                          <w:r>
                            <w:fldChar w:fldCharType="begin"/>
                          </w:r>
                          <w:r w:rsidR="00F72C6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2C6B" w:rsidRDefault="007069AD">
                    <w:pPr>
                      <w:pStyle w:val="NormalS5sidnrV"/>
                    </w:pPr>
                    <w:r>
                      <w:fldChar w:fldCharType="begin"/>
                    </w:r>
                    <w:r w:rsidR="00F72C6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094" w:rsidRPr="00FA6A8F" w:rsidRDefault="00FA6A8F" w:rsidP="00F72C6B">
    <w:pPr>
      <w:pStyle w:val="Sidfot"/>
    </w:pPr>
    <w:r w:rsidRPr="00FA6A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68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C6B" w:rsidRDefault="007069AD">
                          <w:pPr>
                            <w:pStyle w:val="NormalS5sidnrH"/>
                            <w:ind w:right="0"/>
                          </w:pPr>
                          <w:r>
                            <w:fldChar w:fldCharType="begin"/>
                          </w:r>
                          <w:r w:rsidR="00F72C6B">
                            <w:instrText xml:space="preserve"> PAGE *\charformat</w:instrText>
                          </w:r>
                          <w:r>
                            <w:fldChar w:fldCharType="separate"/>
                          </w:r>
                          <w:r w:rsidR="00F72C6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2C6B" w:rsidRDefault="007069AD">
                    <w:pPr>
                      <w:pStyle w:val="NormalS5sidnrH"/>
                      <w:ind w:right="0"/>
                    </w:pPr>
                    <w:r>
                      <w:fldChar w:fldCharType="begin"/>
                    </w:r>
                    <w:r w:rsidR="00F72C6B">
                      <w:instrText xml:space="preserve"> PAGE *\charformat</w:instrText>
                    </w:r>
                    <w:r>
                      <w:fldChar w:fldCharType="separate"/>
                    </w:r>
                    <w:r w:rsidR="00F72C6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094" w:rsidRPr="00FA6A8F" w:rsidRDefault="00FA6A8F" w:rsidP="00F72C6B">
    <w:pPr>
      <w:pStyle w:val="Sidfot"/>
    </w:pPr>
    <w:r w:rsidRPr="00FA6A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0926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C6B" w:rsidRDefault="007069AD">
                          <w:pPr>
                            <w:pStyle w:val="NormalS5sidnrH"/>
                            <w:ind w:right="0"/>
                          </w:pPr>
                          <w:r>
                            <w:fldChar w:fldCharType="begin"/>
                          </w:r>
                          <w:r w:rsidR="00F72C6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2C6B" w:rsidRDefault="007069AD">
                    <w:pPr>
                      <w:pStyle w:val="NormalS5sidnrH"/>
                      <w:ind w:right="0"/>
                    </w:pPr>
                    <w:r>
                      <w:fldChar w:fldCharType="begin"/>
                    </w:r>
                    <w:r w:rsidR="00F72C6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9AD" w:rsidRPr="00FA6A8F" w:rsidRDefault="007069AD">
      <w:r w:rsidRPr="00FA6A8F">
        <w:separator/>
      </w:r>
    </w:p>
  </w:footnote>
  <w:footnote w:type="continuationSeparator" w:id="0">
    <w:p w:rsidR="007069AD" w:rsidRPr="00FA6A8F" w:rsidRDefault="007069AD">
      <w:r w:rsidRPr="00FA6A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094" w:rsidRPr="00FA6A8F" w:rsidRDefault="00FA6A8F" w:rsidP="00F72C6B">
    <w:pPr>
      <w:pStyle w:val="Sidhuvud"/>
    </w:pPr>
    <w:r w:rsidRPr="00FA6A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2275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C6B" w:rsidRDefault="007069AD">
                          <w:pPr>
                            <w:pStyle w:val="KantRubrikS5V"/>
                          </w:pPr>
                          <w:r>
                            <w:fldChar w:fldCharType="begin"/>
                          </w:r>
                          <w:r w:rsidR="00F72C6B">
                            <w:instrText xml:space="preserve"> DOCPROPERTY "YearUser" *\charformat </w:instrText>
                          </w:r>
                          <w:r>
                            <w:fldChar w:fldCharType="separate"/>
                          </w:r>
                          <w:r w:rsidR="00F72C6B">
                            <w:t>2006/07</w:t>
                          </w:r>
                          <w:r>
                            <w:fldChar w:fldCharType="end"/>
                          </w:r>
                          <w:r w:rsidR="00F72C6B">
                            <w:t>:</w:t>
                          </w:r>
                          <w:r>
                            <w:fldChar w:fldCharType="begin"/>
                          </w:r>
                          <w:r w:rsidR="00F72C6B">
                            <w:instrText xml:space="preserve"> DOCPROPERTY "Motionsnummer" *\charformat </w:instrText>
                          </w:r>
                          <w:r>
                            <w:fldChar w:fldCharType="separate"/>
                          </w:r>
                          <w:r w:rsidR="00F72C6B">
                            <w:t>A299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2C6B" w:rsidRDefault="007069AD">
                    <w:pPr>
                      <w:pStyle w:val="KantRubrikS5V"/>
                    </w:pPr>
                    <w:r>
                      <w:fldChar w:fldCharType="begin"/>
                    </w:r>
                    <w:r w:rsidR="00F72C6B">
                      <w:instrText xml:space="preserve"> DOCPROPERTY "YearUser" *\charformat </w:instrText>
                    </w:r>
                    <w:r>
                      <w:fldChar w:fldCharType="separate"/>
                    </w:r>
                    <w:r w:rsidR="00F72C6B">
                      <w:t>2006/07</w:t>
                    </w:r>
                    <w:r>
                      <w:fldChar w:fldCharType="end"/>
                    </w:r>
                    <w:r w:rsidR="00F72C6B">
                      <w:t>:</w:t>
                    </w:r>
                    <w:r>
                      <w:fldChar w:fldCharType="begin"/>
                    </w:r>
                    <w:r w:rsidR="00F72C6B">
                      <w:instrText xml:space="preserve"> DOCPROPERTY "Motionsnummer" *\charformat </w:instrText>
                    </w:r>
                    <w:r>
                      <w:fldChar w:fldCharType="separate"/>
                    </w:r>
                    <w:r w:rsidR="00F72C6B">
                      <w:t>A299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094" w:rsidRPr="00FA6A8F" w:rsidRDefault="00FA6A8F" w:rsidP="00F72C6B">
    <w:pPr>
      <w:pStyle w:val="Sidhuvud"/>
    </w:pPr>
    <w:r w:rsidRPr="00FA6A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99259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C6B" w:rsidRDefault="007069AD">
                          <w:pPr>
                            <w:pStyle w:val="KantRubrikS5H"/>
                            <w:ind w:right="0"/>
                          </w:pPr>
                          <w:r>
                            <w:fldChar w:fldCharType="begin"/>
                          </w:r>
                          <w:r w:rsidR="00F72C6B">
                            <w:instrText xml:space="preserve"> DOCPROPERTY "YearUser" *\charformat </w:instrText>
                          </w:r>
                          <w:r>
                            <w:fldChar w:fldCharType="separate"/>
                          </w:r>
                          <w:r w:rsidR="00F72C6B">
                            <w:t>2006/07</w:t>
                          </w:r>
                          <w:r>
                            <w:fldChar w:fldCharType="end"/>
                          </w:r>
                          <w:r w:rsidR="00F72C6B">
                            <w:t>:</w:t>
                          </w:r>
                          <w:r>
                            <w:fldChar w:fldCharType="begin"/>
                          </w:r>
                          <w:r w:rsidR="00F72C6B">
                            <w:instrText xml:space="preserve"> DOCPROPERTY "Motionsnummer" *\charformat </w:instrText>
                          </w:r>
                          <w:r>
                            <w:fldChar w:fldCharType="separate"/>
                          </w:r>
                          <w:r w:rsidR="00F72C6B">
                            <w:t>A299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2C6B" w:rsidRDefault="007069AD">
                    <w:pPr>
                      <w:pStyle w:val="KantRubrikS5H"/>
                      <w:ind w:right="0"/>
                    </w:pPr>
                    <w:r>
                      <w:fldChar w:fldCharType="begin"/>
                    </w:r>
                    <w:r w:rsidR="00F72C6B">
                      <w:instrText xml:space="preserve"> DOCPROPERTY "YearUser" *\charformat </w:instrText>
                    </w:r>
                    <w:r>
                      <w:fldChar w:fldCharType="separate"/>
                    </w:r>
                    <w:r w:rsidR="00F72C6B">
                      <w:t>2006/07</w:t>
                    </w:r>
                    <w:r>
                      <w:fldChar w:fldCharType="end"/>
                    </w:r>
                    <w:r w:rsidR="00F72C6B">
                      <w:t>:</w:t>
                    </w:r>
                    <w:r>
                      <w:fldChar w:fldCharType="begin"/>
                    </w:r>
                    <w:r w:rsidR="00F72C6B">
                      <w:instrText xml:space="preserve"> DOCPROPERTY "Motionsnummer" *\charformat </w:instrText>
                    </w:r>
                    <w:r>
                      <w:fldChar w:fldCharType="separate"/>
                    </w:r>
                    <w:r w:rsidR="00F72C6B">
                      <w:t>A299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9AD" w:rsidRPr="00FA6A8F" w:rsidRDefault="007069AD">
    <w:pPr>
      <w:pStyle w:val="FSHNormal"/>
      <w:tabs>
        <w:tab w:val="right" w:pos="5840"/>
      </w:tabs>
    </w:pPr>
    <w:r w:rsidRPr="00FA6A8F">
      <w:br/>
    </w:r>
    <w:r w:rsidRPr="00FA6A8F">
      <w:fldChar w:fldCharType="begin" w:fldLock="1"/>
    </w:r>
    <w:r w:rsidRPr="00FA6A8F">
      <w:instrText xml:space="preserve"> DOCPROPERTY</w:instrText>
    </w:r>
    <w:r w:rsidRPr="00FA6A8F">
      <w:rPr>
        <w:sz w:val="18"/>
      </w:rPr>
      <w:instrText xml:space="preserve"> "YearUser" *\charformat </w:instrText>
    </w:r>
    <w:r w:rsidRPr="00FA6A8F">
      <w:fldChar w:fldCharType="separate"/>
    </w:r>
    <w:r w:rsidRPr="00FA6A8F">
      <w:t>2006/07</w:t>
    </w:r>
    <w:r w:rsidRPr="00FA6A8F">
      <w:fldChar w:fldCharType="end"/>
    </w:r>
    <w:r w:rsidRPr="00FA6A8F">
      <w:t xml:space="preserve"> </w:t>
    </w:r>
    <w:r w:rsidRPr="00FA6A8F">
      <w:tab/>
      <w:t xml:space="preserve">mnr: </w:t>
    </w:r>
    <w:r w:rsidRPr="00FA6A8F">
      <w:fldChar w:fldCharType="begin" w:fldLock="1"/>
    </w:r>
    <w:r w:rsidRPr="00FA6A8F">
      <w:instrText xml:space="preserve"> DOCPROPERTY</w:instrText>
    </w:r>
    <w:r w:rsidRPr="00FA6A8F">
      <w:rPr>
        <w:sz w:val="18"/>
      </w:rPr>
      <w:instrText xml:space="preserve"> "Motionsnummer" *\charformat </w:instrText>
    </w:r>
    <w:r w:rsidRPr="00FA6A8F">
      <w:fldChar w:fldCharType="separate"/>
    </w:r>
    <w:r w:rsidRPr="00FA6A8F">
      <w:t>A299</w:t>
    </w:r>
    <w:r w:rsidRPr="00FA6A8F">
      <w:fldChar w:fldCharType="end"/>
    </w:r>
    <w:r w:rsidRPr="00FA6A8F">
      <w:br/>
    </w:r>
    <w:r w:rsidRPr="00FA6A8F">
      <w:fldChar w:fldCharType="begin" w:fldLock="1"/>
    </w:r>
    <w:r w:rsidRPr="00FA6A8F">
      <w:instrText xml:space="preserve"> DOCPROPERTY</w:instrText>
    </w:r>
    <w:r w:rsidRPr="00FA6A8F">
      <w:rPr>
        <w:sz w:val="18"/>
      </w:rPr>
      <w:instrText xml:space="preserve"> "Samling" *\charformat </w:instrText>
    </w:r>
    <w:r w:rsidRPr="00FA6A8F">
      <w:fldChar w:fldCharType="end"/>
    </w:r>
    <w:r w:rsidRPr="00FA6A8F">
      <w:tab/>
      <w:t xml:space="preserve">pnr: </w:t>
    </w:r>
    <w:r w:rsidRPr="00FA6A8F">
      <w:fldChar w:fldCharType="begin" w:fldLock="1"/>
    </w:r>
    <w:r w:rsidRPr="00FA6A8F">
      <w:instrText xml:space="preserve"> DOCPROPERTY</w:instrText>
    </w:r>
    <w:r w:rsidRPr="00FA6A8F">
      <w:rPr>
        <w:sz w:val="18"/>
      </w:rPr>
      <w:instrText xml:space="preserve"> "Partinummer" *\charformat </w:instrText>
    </w:r>
    <w:r w:rsidRPr="00FA6A8F">
      <w:fldChar w:fldCharType="separate"/>
    </w:r>
    <w:r w:rsidRPr="00FA6A8F">
      <w:t>s45401</w:t>
    </w:r>
    <w:r w:rsidRPr="00FA6A8F">
      <w:fldChar w:fldCharType="end"/>
    </w:r>
  </w:p>
  <w:p w:rsidR="007069AD" w:rsidRPr="00FA6A8F" w:rsidRDefault="007069AD">
    <w:pPr>
      <w:pStyle w:val="FSHRub1"/>
    </w:pPr>
    <w:r w:rsidRPr="00FA6A8F">
      <w:t>Motion till riksdagen</w:t>
    </w:r>
    <w:r w:rsidRPr="00FA6A8F">
      <w:br/>
    </w:r>
    <w:r w:rsidRPr="00FA6A8F">
      <w:fldChar w:fldCharType="begin" w:fldLock="1"/>
    </w:r>
    <w:r w:rsidRPr="00FA6A8F">
      <w:instrText xml:space="preserve"> DOCPROPERTY "YearUser" *\charformat </w:instrText>
    </w:r>
    <w:r w:rsidRPr="00FA6A8F">
      <w:fldChar w:fldCharType="separate"/>
    </w:r>
    <w:r w:rsidRPr="00FA6A8F">
      <w:t>2006/07</w:t>
    </w:r>
    <w:r w:rsidRPr="00FA6A8F">
      <w:fldChar w:fldCharType="end"/>
    </w:r>
    <w:r w:rsidRPr="00FA6A8F">
      <w:t>:</w:t>
    </w:r>
    <w:r w:rsidRPr="00FA6A8F">
      <w:fldChar w:fldCharType="begin" w:fldLock="1"/>
    </w:r>
    <w:r w:rsidRPr="00FA6A8F">
      <w:instrText xml:space="preserve"> DOCPROPERTY "Motionsnummer" *\charformat </w:instrText>
    </w:r>
    <w:r w:rsidRPr="00FA6A8F">
      <w:fldChar w:fldCharType="separate"/>
    </w:r>
    <w:r w:rsidRPr="00FA6A8F">
      <w:t>A299</w:t>
    </w:r>
    <w:r w:rsidRPr="00FA6A8F">
      <w:fldChar w:fldCharType="end"/>
    </w:r>
  </w:p>
  <w:p w:rsidR="007069AD" w:rsidRPr="00FA6A8F" w:rsidRDefault="007069AD">
    <w:pPr>
      <w:pStyle w:val="FSHNormalS5"/>
    </w:pPr>
    <w:r w:rsidRPr="00FA6A8F">
      <w:fldChar w:fldCharType="begin" w:fldLock="1"/>
    </w:r>
    <w:r w:rsidRPr="00FA6A8F">
      <w:instrText xml:space="preserve"> DOCPROPERTY "MotionarText" *\charformat </w:instrText>
    </w:r>
    <w:r w:rsidRPr="00FA6A8F">
      <w:fldChar w:fldCharType="separate"/>
    </w:r>
    <w:r w:rsidRPr="00FA6A8F">
      <w:t>av Claes-Göran Brandin m.fl. (s)</w:t>
    </w:r>
    <w:r w:rsidRPr="00FA6A8F">
      <w:fldChar w:fldCharType="end"/>
    </w:r>
    <w:r w:rsidRPr="00FA6A8F">
      <w:br/>
    </w:r>
    <w:r w:rsidRPr="00FA6A8F">
      <w:fldChar w:fldCharType="begin" w:fldLock="1"/>
    </w:r>
    <w:r w:rsidRPr="00FA6A8F">
      <w:instrText xml:space="preserve"> DOCPROPERTY "SvarFrasKort" *\charformat </w:instrText>
    </w:r>
    <w:r w:rsidRPr="00FA6A8F">
      <w:fldChar w:fldCharType="end"/>
    </w:r>
  </w:p>
  <w:p w:rsidR="007069AD" w:rsidRPr="00FA6A8F" w:rsidRDefault="007069AD">
    <w:pPr>
      <w:pStyle w:val="FSHTitel"/>
    </w:pPr>
    <w:r w:rsidRPr="00FA6A8F">
      <w:fldChar w:fldCharType="begin" w:fldLock="1"/>
    </w:r>
    <w:r w:rsidRPr="00FA6A8F">
      <w:instrText xml:space="preserve"> DOCPROPERTY</w:instrText>
    </w:r>
    <w:r w:rsidRPr="00FA6A8F">
      <w:rPr>
        <w:sz w:val="18"/>
      </w:rPr>
      <w:instrText xml:space="preserve"> "RubrikSvar" *\charformat </w:instrText>
    </w:r>
    <w:r w:rsidRPr="00FA6A8F">
      <w:fldChar w:fldCharType="separate"/>
    </w:r>
    <w:r w:rsidRPr="00FA6A8F">
      <w:t>Nivån på a-kassan</w:t>
    </w:r>
    <w:r w:rsidRPr="00FA6A8F">
      <w:fldChar w:fldCharType="end"/>
    </w:r>
  </w:p>
  <w:p w:rsidR="007069AD" w:rsidRPr="00FA6A8F" w:rsidRDefault="007069AD">
    <w:pPr>
      <w:pStyle w:val="Normal00"/>
    </w:pPr>
  </w:p>
  <w:p w:rsidR="00F72C6B" w:rsidRPr="00FA6A8F" w:rsidRDefault="00F72C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8261660">
    <w:abstractNumId w:val="13"/>
  </w:num>
  <w:num w:numId="2" w16cid:durableId="133791683">
    <w:abstractNumId w:val="10"/>
  </w:num>
  <w:num w:numId="3" w16cid:durableId="661586460">
    <w:abstractNumId w:val="11"/>
  </w:num>
  <w:num w:numId="4" w16cid:durableId="611211447">
    <w:abstractNumId w:val="12"/>
  </w:num>
  <w:num w:numId="5" w16cid:durableId="1063335101">
    <w:abstractNumId w:val="8"/>
  </w:num>
  <w:num w:numId="6" w16cid:durableId="1965845286">
    <w:abstractNumId w:val="3"/>
  </w:num>
  <w:num w:numId="7" w16cid:durableId="1410033184">
    <w:abstractNumId w:val="2"/>
  </w:num>
  <w:num w:numId="8" w16cid:durableId="508328011">
    <w:abstractNumId w:val="1"/>
  </w:num>
  <w:num w:numId="9" w16cid:durableId="621035006">
    <w:abstractNumId w:val="0"/>
  </w:num>
  <w:num w:numId="10" w16cid:durableId="138084694">
    <w:abstractNumId w:val="9"/>
  </w:num>
  <w:num w:numId="11" w16cid:durableId="1830251503">
    <w:abstractNumId w:val="7"/>
  </w:num>
  <w:num w:numId="12" w16cid:durableId="2044548798">
    <w:abstractNumId w:val="6"/>
  </w:num>
  <w:num w:numId="13" w16cid:durableId="225380720">
    <w:abstractNumId w:val="5"/>
  </w:num>
  <w:num w:numId="14" w16cid:durableId="863902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01BDF579-471C-4239-90B2-2FAC506BC556},{39F7915D-E142-47B1-A92C-2D584BF557C0},{9A5E592E-5AED-4597-A102-9913986F01D0},{CA7D3CBE-D579-4C0A-9167-C63078DC176D},{478801B6-AB79-467A-B419-2178545A01F4},{B18FB4F6-E5C3-4394-92DB-9CB27A7B60F0}"/>
  </w:docVars>
  <w:rsids>
    <w:rsidRoot w:val="00FA6A8F"/>
    <w:rsid w:val="007069AD"/>
    <w:rsid w:val="00892717"/>
    <w:rsid w:val="00992094"/>
    <w:rsid w:val="00F72C6B"/>
    <w:rsid w:val="00FA6A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F3010D-F4C3-46D2-B8FC-9965CC49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92094"/>
    <w:pPr>
      <w:spacing w:before="125" w:line="250" w:lineRule="atLeast"/>
      <w:jc w:val="both"/>
    </w:pPr>
    <w:rPr>
      <w:sz w:val="19"/>
      <w:lang w:val="sv-SE" w:eastAsia="sv-SE"/>
    </w:rPr>
  </w:style>
  <w:style w:type="paragraph" w:styleId="Rubrik1">
    <w:name w:val="heading 1"/>
    <w:basedOn w:val="Normal"/>
    <w:next w:val="Normal"/>
    <w:qFormat/>
    <w:rsid w:val="0099209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92094"/>
    <w:pPr>
      <w:spacing w:before="500" w:line="250" w:lineRule="exact"/>
      <w:outlineLvl w:val="1"/>
    </w:pPr>
    <w:rPr>
      <w:sz w:val="27"/>
    </w:rPr>
  </w:style>
  <w:style w:type="paragraph" w:styleId="Rubrik3">
    <w:name w:val="heading 3"/>
    <w:aliases w:val="Mellanrubrik"/>
    <w:basedOn w:val="Rubrik2"/>
    <w:next w:val="Normal"/>
    <w:qFormat/>
    <w:rsid w:val="00992094"/>
    <w:pPr>
      <w:spacing w:before="250" w:after="0"/>
      <w:outlineLvl w:val="2"/>
    </w:pPr>
    <w:rPr>
      <w:b/>
      <w:sz w:val="21"/>
    </w:rPr>
  </w:style>
  <w:style w:type="paragraph" w:styleId="Rubrik4">
    <w:name w:val="heading 4"/>
    <w:aliases w:val="KursivRubrik"/>
    <w:basedOn w:val="Rubrik3"/>
    <w:next w:val="Normal"/>
    <w:qFormat/>
    <w:rsid w:val="00992094"/>
    <w:pPr>
      <w:outlineLvl w:val="3"/>
    </w:pPr>
    <w:rPr>
      <w:b w:val="0"/>
      <w:i/>
    </w:rPr>
  </w:style>
  <w:style w:type="paragraph" w:styleId="Rubrik5">
    <w:name w:val="heading 5"/>
    <w:aliases w:val="PackadFetRubrik,PackadKursivRubrik"/>
    <w:basedOn w:val="Rubrik4"/>
    <w:next w:val="Normal"/>
    <w:qFormat/>
    <w:rsid w:val="00992094"/>
    <w:pPr>
      <w:spacing w:before="125"/>
      <w:outlineLvl w:val="4"/>
    </w:pPr>
    <w:rPr>
      <w:i w:val="0"/>
      <w:sz w:val="19"/>
    </w:rPr>
  </w:style>
  <w:style w:type="paragraph" w:styleId="Rubrik6">
    <w:name w:val="heading 6"/>
    <w:basedOn w:val="Rubrik5"/>
    <w:next w:val="Normal"/>
    <w:qFormat/>
    <w:rsid w:val="00992094"/>
    <w:pPr>
      <w:spacing w:before="50" w:line="200" w:lineRule="exact"/>
      <w:outlineLvl w:val="5"/>
    </w:pPr>
    <w:rPr>
      <w:caps/>
      <w:sz w:val="14"/>
    </w:rPr>
  </w:style>
  <w:style w:type="paragraph" w:styleId="Rubrik7">
    <w:name w:val="heading 7"/>
    <w:basedOn w:val="Rubrik6"/>
    <w:next w:val="Normal"/>
    <w:qFormat/>
    <w:rsid w:val="00992094"/>
    <w:pPr>
      <w:spacing w:before="0"/>
      <w:outlineLvl w:val="6"/>
    </w:pPr>
  </w:style>
  <w:style w:type="paragraph" w:styleId="Rubrik8">
    <w:name w:val="heading 8"/>
    <w:basedOn w:val="Rubrik7"/>
    <w:next w:val="Normal"/>
    <w:qFormat/>
    <w:rsid w:val="00992094"/>
    <w:pPr>
      <w:outlineLvl w:val="7"/>
    </w:pPr>
  </w:style>
  <w:style w:type="paragraph" w:styleId="Rubrik9">
    <w:name w:val="heading 9"/>
    <w:basedOn w:val="Rubrik8"/>
    <w:next w:val="Normal"/>
    <w:qFormat/>
    <w:rsid w:val="0099209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92094"/>
    <w:pPr>
      <w:spacing w:before="0"/>
      <w:ind w:firstLine="227"/>
    </w:pPr>
  </w:style>
  <w:style w:type="paragraph" w:styleId="Citat">
    <w:name w:val="Quote"/>
    <w:basedOn w:val="Normal"/>
    <w:next w:val="Normal"/>
    <w:qFormat/>
    <w:rsid w:val="00992094"/>
    <w:pPr>
      <w:spacing w:line="200" w:lineRule="exact"/>
      <w:ind w:left="340"/>
    </w:pPr>
  </w:style>
  <w:style w:type="paragraph" w:customStyle="1" w:styleId="Citatindrag">
    <w:name w:val="Citat_indrag"/>
    <w:aliases w:val="Packad"/>
    <w:basedOn w:val="Citat"/>
    <w:rsid w:val="00992094"/>
    <w:pPr>
      <w:spacing w:before="0"/>
      <w:ind w:firstLine="227"/>
    </w:pPr>
  </w:style>
  <w:style w:type="paragraph" w:customStyle="1" w:styleId="FSHNormal">
    <w:name w:val="FSH_Normal"/>
    <w:semiHidden/>
    <w:rsid w:val="0099209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92094"/>
    <w:pPr>
      <w:spacing w:line="240" w:lineRule="auto"/>
    </w:pPr>
  </w:style>
  <w:style w:type="paragraph" w:customStyle="1" w:styleId="FSHNormalS5">
    <w:name w:val="FSH_NormalS5"/>
    <w:basedOn w:val="FSHNormal"/>
    <w:next w:val="FSHNormal"/>
    <w:semiHidden/>
    <w:rsid w:val="00992094"/>
    <w:pPr>
      <w:keepNext/>
      <w:keepLines/>
      <w:widowControl/>
      <w:spacing w:before="230" w:after="520" w:line="250" w:lineRule="exact"/>
    </w:pPr>
    <w:rPr>
      <w:b/>
      <w:sz w:val="27"/>
    </w:rPr>
  </w:style>
  <w:style w:type="paragraph" w:customStyle="1" w:styleId="FSHNormL">
    <w:name w:val="FSH_NormLÖ"/>
    <w:basedOn w:val="FSHNormal"/>
    <w:next w:val="FSHNormal"/>
    <w:semiHidden/>
    <w:rsid w:val="00992094"/>
    <w:pPr>
      <w:pBdr>
        <w:top w:val="single" w:sz="12" w:space="1" w:color="auto"/>
      </w:pBdr>
    </w:pPr>
  </w:style>
  <w:style w:type="paragraph" w:customStyle="1" w:styleId="FSHRub1">
    <w:name w:val="FSH_Rub1"/>
    <w:aliases w:val="Rubrik1_S5,Huvudrubrik"/>
    <w:basedOn w:val="FSHNormal"/>
    <w:next w:val="FSHNormal"/>
    <w:semiHidden/>
    <w:rsid w:val="0099209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92094"/>
    <w:pPr>
      <w:spacing w:before="240" w:after="80" w:line="360" w:lineRule="exact"/>
    </w:pPr>
    <w:rPr>
      <w:sz w:val="36"/>
    </w:rPr>
  </w:style>
  <w:style w:type="paragraph" w:customStyle="1" w:styleId="FSHTitel">
    <w:name w:val="FSH_Titel"/>
    <w:aliases w:val="Dokumentrubrik"/>
    <w:basedOn w:val="FSHRub1"/>
    <w:next w:val="FSHNormal"/>
    <w:semiHidden/>
    <w:rsid w:val="00992094"/>
    <w:pPr>
      <w:pBdr>
        <w:bottom w:val="single" w:sz="4" w:space="3" w:color="auto"/>
      </w:pBdr>
      <w:spacing w:before="0" w:after="80" w:line="400" w:lineRule="exact"/>
    </w:pPr>
    <w:rPr>
      <w:sz w:val="40"/>
    </w:rPr>
  </w:style>
  <w:style w:type="paragraph" w:customStyle="1" w:styleId="Hemstlrubrik">
    <w:name w:val="Hemstl_rubrik"/>
    <w:basedOn w:val="Rubrik1"/>
    <w:next w:val="Normal"/>
    <w:rsid w:val="00992094"/>
    <w:pPr>
      <w:spacing w:after="250"/>
    </w:pPr>
  </w:style>
  <w:style w:type="paragraph" w:customStyle="1" w:styleId="Autokorrigering">
    <w:name w:val="Autokorrigering"/>
    <w:rsid w:val="00992094"/>
    <w:rPr>
      <w:sz w:val="24"/>
      <w:szCs w:val="24"/>
      <w:lang w:val="sv-SE" w:eastAsia="sv-SE"/>
    </w:rPr>
  </w:style>
  <w:style w:type="paragraph" w:customStyle="1" w:styleId="Yrkandehnv">
    <w:name w:val="Yrkandehänv"/>
    <w:semiHidden/>
    <w:rsid w:val="00992094"/>
    <w:pPr>
      <w:keepNext/>
      <w:keepLines/>
      <w:suppressAutoHyphens/>
    </w:pPr>
    <w:rPr>
      <w:noProof/>
      <w:sz w:val="16"/>
      <w:lang w:val="sv-SE" w:eastAsia="sv-SE"/>
    </w:rPr>
  </w:style>
  <w:style w:type="paragraph" w:customStyle="1" w:styleId="KantRubrikS5H">
    <w:name w:val="KantRubrikS5H"/>
    <w:semiHidden/>
    <w:rsid w:val="0099209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92094"/>
    <w:pPr>
      <w:spacing w:line="200" w:lineRule="exact"/>
    </w:pPr>
  </w:style>
  <w:style w:type="paragraph" w:customStyle="1" w:styleId="KantRubrikS5V">
    <w:name w:val="KantRubrikS5V"/>
    <w:basedOn w:val="KantRubrikS5H"/>
    <w:semiHidden/>
    <w:rsid w:val="00992094"/>
    <w:pPr>
      <w:tabs>
        <w:tab w:val="right" w:pos="1814"/>
        <w:tab w:val="left" w:pos="1899"/>
      </w:tabs>
      <w:ind w:right="0"/>
      <w:jc w:val="left"/>
    </w:pPr>
  </w:style>
  <w:style w:type="paragraph" w:customStyle="1" w:styleId="KantRubrikS5Vrad2">
    <w:name w:val="KantRubrikS5Vrad2"/>
    <w:basedOn w:val="KantRubrikS5V"/>
    <w:semiHidden/>
    <w:rsid w:val="00992094"/>
    <w:pPr>
      <w:tabs>
        <w:tab w:val="clear" w:pos="1814"/>
        <w:tab w:val="clear" w:pos="1899"/>
        <w:tab w:val="right" w:pos="1418"/>
        <w:tab w:val="left" w:pos="1503"/>
      </w:tabs>
    </w:pPr>
  </w:style>
  <w:style w:type="paragraph" w:customStyle="1" w:styleId="Lagtext">
    <w:name w:val="Lagtext"/>
    <w:basedOn w:val="Lagtextrubrik"/>
    <w:next w:val="Lagtextindrag"/>
    <w:rsid w:val="00992094"/>
    <w:pPr>
      <w:spacing w:before="0"/>
    </w:pPr>
    <w:rPr>
      <w:sz w:val="19"/>
    </w:rPr>
  </w:style>
  <w:style w:type="paragraph" w:customStyle="1" w:styleId="Lagtextrubrik">
    <w:name w:val="Lagtext_rubrik"/>
    <w:basedOn w:val="Normal"/>
    <w:next w:val="Normal"/>
    <w:rsid w:val="00992094"/>
    <w:pPr>
      <w:suppressAutoHyphens/>
      <w:spacing w:line="220" w:lineRule="exact"/>
    </w:pPr>
    <w:rPr>
      <w:i/>
      <w:sz w:val="21"/>
    </w:rPr>
  </w:style>
  <w:style w:type="paragraph" w:customStyle="1" w:styleId="Lagtextindrag">
    <w:name w:val="Lagtext_indrag"/>
    <w:basedOn w:val="Lagtext"/>
    <w:rsid w:val="00992094"/>
    <w:pPr>
      <w:ind w:firstLine="170"/>
    </w:pPr>
  </w:style>
  <w:style w:type="paragraph" w:customStyle="1" w:styleId="NormalA4fot">
    <w:name w:val="Normal_A4fot"/>
    <w:basedOn w:val="Normal"/>
    <w:semiHidden/>
    <w:rsid w:val="00992094"/>
    <w:pPr>
      <w:spacing w:before="240" w:line="240" w:lineRule="auto"/>
      <w:jc w:val="center"/>
    </w:pPr>
  </w:style>
  <w:style w:type="paragraph" w:customStyle="1" w:styleId="NormalA4sidnr">
    <w:name w:val="Normal_A4sidnr"/>
    <w:basedOn w:val="Normal"/>
    <w:semiHidden/>
    <w:rsid w:val="00992094"/>
    <w:pPr>
      <w:spacing w:after="240"/>
      <w:jc w:val="center"/>
    </w:pPr>
  </w:style>
  <w:style w:type="paragraph" w:customStyle="1" w:styleId="NormalS5sidnrH">
    <w:name w:val="Normal_S5sidnrH"/>
    <w:basedOn w:val="Normal"/>
    <w:semiHidden/>
    <w:rsid w:val="00992094"/>
    <w:pPr>
      <w:spacing w:before="0" w:line="240" w:lineRule="auto"/>
      <w:ind w:right="57"/>
      <w:jc w:val="right"/>
    </w:pPr>
  </w:style>
  <w:style w:type="paragraph" w:customStyle="1" w:styleId="NormalS5sidnrV">
    <w:name w:val="Normal_S5sidnrV"/>
    <w:basedOn w:val="NormalS5sidnrH"/>
    <w:semiHidden/>
    <w:rsid w:val="00992094"/>
    <w:pPr>
      <w:tabs>
        <w:tab w:val="right" w:pos="1814"/>
        <w:tab w:val="left" w:pos="1899"/>
      </w:tabs>
      <w:ind w:right="0"/>
      <w:jc w:val="left"/>
    </w:pPr>
  </w:style>
  <w:style w:type="paragraph" w:customStyle="1" w:styleId="Normal00">
    <w:name w:val="Normal00"/>
    <w:basedOn w:val="Normal"/>
    <w:semiHidden/>
    <w:rsid w:val="00992094"/>
    <w:pPr>
      <w:spacing w:before="0" w:line="240" w:lineRule="auto"/>
      <w:jc w:val="left"/>
    </w:pPr>
  </w:style>
  <w:style w:type="paragraph" w:customStyle="1" w:styleId="PunktlistaBomb">
    <w:name w:val="Punktlista_Bomb"/>
    <w:aliases w:val="Bomb"/>
    <w:basedOn w:val="Normal"/>
    <w:rsid w:val="00992094"/>
    <w:pPr>
      <w:numPr>
        <w:numId w:val="2"/>
      </w:numPr>
    </w:pPr>
  </w:style>
  <w:style w:type="paragraph" w:customStyle="1" w:styleId="PunktlistaNummer">
    <w:name w:val="Punktlista_Nummer"/>
    <w:aliases w:val="Nummerlista"/>
    <w:basedOn w:val="Normal"/>
    <w:rsid w:val="00992094"/>
    <w:pPr>
      <w:numPr>
        <w:numId w:val="3"/>
      </w:numPr>
    </w:pPr>
  </w:style>
  <w:style w:type="paragraph" w:customStyle="1" w:styleId="PunktlistaTankstreck">
    <w:name w:val="Punktlista_Tankstreck"/>
    <w:aliases w:val="Tankstreck"/>
    <w:basedOn w:val="Normal"/>
    <w:rsid w:val="00992094"/>
    <w:pPr>
      <w:numPr>
        <w:numId w:val="4"/>
      </w:numPr>
    </w:pPr>
  </w:style>
  <w:style w:type="paragraph" w:customStyle="1" w:styleId="RubrikSammanf">
    <w:name w:val="RubrikSammanf"/>
    <w:basedOn w:val="Rubrik1"/>
    <w:next w:val="Normal"/>
    <w:rsid w:val="00992094"/>
  </w:style>
  <w:style w:type="paragraph" w:customStyle="1" w:styleId="RubrikInnehllsf">
    <w:name w:val="RubrikInnehållsf"/>
    <w:basedOn w:val="RubrikSammanf"/>
    <w:next w:val="Normal"/>
    <w:rsid w:val="00992094"/>
  </w:style>
  <w:style w:type="paragraph" w:customStyle="1" w:styleId="Tabellochbildrubrik">
    <w:name w:val="Tabell och bildrubrik"/>
    <w:basedOn w:val="Normal"/>
    <w:next w:val="Normal"/>
    <w:rsid w:val="00992094"/>
    <w:pPr>
      <w:suppressAutoHyphens/>
      <w:spacing w:before="300" w:line="200" w:lineRule="exact"/>
      <w:jc w:val="left"/>
    </w:pPr>
    <w:rPr>
      <w:caps/>
      <w:sz w:val="14"/>
    </w:rPr>
  </w:style>
  <w:style w:type="paragraph" w:customStyle="1" w:styleId="Underskrifter">
    <w:name w:val="Underskrifter"/>
    <w:basedOn w:val="Normal"/>
    <w:rsid w:val="00992094"/>
    <w:pPr>
      <w:keepNext/>
      <w:keepLines/>
      <w:suppressAutoHyphens/>
      <w:spacing w:before="0" w:after="40" w:line="250" w:lineRule="exact"/>
    </w:pPr>
    <w:rPr>
      <w:i/>
    </w:rPr>
  </w:style>
  <w:style w:type="paragraph" w:customStyle="1" w:styleId="UnderskriftDatum">
    <w:name w:val="UnderskriftDatum"/>
    <w:basedOn w:val="Underskrifter"/>
    <w:next w:val="Underskrifter"/>
    <w:rsid w:val="00992094"/>
    <w:pPr>
      <w:spacing w:before="250" w:after="125"/>
    </w:pPr>
    <w:rPr>
      <w:i w:val="0"/>
    </w:rPr>
  </w:style>
  <w:style w:type="paragraph" w:styleId="Sidhuvud">
    <w:name w:val="header"/>
    <w:basedOn w:val="Normal"/>
    <w:semiHidden/>
    <w:rsid w:val="00992094"/>
    <w:pPr>
      <w:tabs>
        <w:tab w:val="center" w:pos="4536"/>
        <w:tab w:val="right" w:pos="9072"/>
      </w:tabs>
    </w:pPr>
  </w:style>
  <w:style w:type="paragraph" w:styleId="Sidfot">
    <w:name w:val="footer"/>
    <w:basedOn w:val="Normal"/>
    <w:semiHidden/>
    <w:rsid w:val="00992094"/>
    <w:pPr>
      <w:tabs>
        <w:tab w:val="center" w:pos="4536"/>
        <w:tab w:val="right" w:pos="9072"/>
      </w:tabs>
    </w:pPr>
  </w:style>
  <w:style w:type="paragraph" w:styleId="Innehll1">
    <w:name w:val="toc 1"/>
    <w:basedOn w:val="Normal"/>
    <w:next w:val="Innehll2"/>
    <w:semiHidden/>
    <w:rsid w:val="00992094"/>
    <w:pPr>
      <w:tabs>
        <w:tab w:val="right" w:leader="dot" w:pos="5953"/>
      </w:tabs>
      <w:suppressAutoHyphens/>
      <w:spacing w:before="0"/>
      <w:ind w:right="567"/>
      <w:jc w:val="left"/>
    </w:pPr>
  </w:style>
  <w:style w:type="paragraph" w:styleId="Innehll2">
    <w:name w:val="toc 2"/>
    <w:basedOn w:val="Innehll1"/>
    <w:next w:val="Innehll3"/>
    <w:semiHidden/>
    <w:rsid w:val="00992094"/>
    <w:pPr>
      <w:ind w:left="284"/>
    </w:pPr>
  </w:style>
  <w:style w:type="paragraph" w:styleId="Innehll3">
    <w:name w:val="toc 3"/>
    <w:basedOn w:val="Innehll2"/>
    <w:next w:val="Innehll4"/>
    <w:semiHidden/>
    <w:rsid w:val="00992094"/>
    <w:pPr>
      <w:ind w:left="567"/>
    </w:pPr>
  </w:style>
  <w:style w:type="paragraph" w:styleId="Innehll4">
    <w:name w:val="toc 4"/>
    <w:basedOn w:val="Innehll3"/>
    <w:next w:val="Normal"/>
    <w:semiHidden/>
    <w:rsid w:val="00992094"/>
  </w:style>
  <w:style w:type="paragraph" w:customStyle="1" w:styleId="Hemstlatt">
    <w:name w:val="Hemstl_att"/>
    <w:aliases w:val="HemstPunkt,HemstPunktFlera,HemställansPunkt,Förslagstext"/>
    <w:basedOn w:val="Normal"/>
    <w:next w:val="Normal"/>
    <w:rsid w:val="00992094"/>
    <w:pPr>
      <w:keepLines/>
      <w:spacing w:before="0"/>
      <w:ind w:left="340"/>
    </w:pPr>
  </w:style>
  <w:style w:type="paragraph" w:styleId="Datum">
    <w:name w:val="Date"/>
    <w:basedOn w:val="Normal"/>
    <w:next w:val="Normal"/>
    <w:semiHidden/>
    <w:rsid w:val="00992094"/>
  </w:style>
  <w:style w:type="character" w:styleId="Hyperlnk">
    <w:name w:val="Hyperlink"/>
    <w:basedOn w:val="Standardstycketeckensnitt"/>
    <w:semiHidden/>
    <w:rsid w:val="00992094"/>
    <w:rPr>
      <w:color w:val="0000FF"/>
      <w:u w:val="single"/>
    </w:rPr>
  </w:style>
  <w:style w:type="paragraph" w:styleId="Indragetstycke">
    <w:name w:val="Block Text"/>
    <w:basedOn w:val="Normal"/>
    <w:semiHidden/>
    <w:rsid w:val="00992094"/>
    <w:pPr>
      <w:spacing w:after="120"/>
      <w:ind w:left="1440" w:right="1440"/>
    </w:pPr>
  </w:style>
  <w:style w:type="paragraph" w:styleId="Innehll5">
    <w:name w:val="toc 5"/>
    <w:basedOn w:val="Innehll4"/>
    <w:next w:val="Normal"/>
    <w:semiHidden/>
    <w:rsid w:val="00992094"/>
  </w:style>
  <w:style w:type="paragraph" w:styleId="Lista">
    <w:name w:val="List"/>
    <w:basedOn w:val="Normal"/>
    <w:semiHidden/>
    <w:rsid w:val="00992094"/>
    <w:pPr>
      <w:ind w:left="283" w:hanging="283"/>
    </w:pPr>
  </w:style>
  <w:style w:type="paragraph" w:styleId="Normalwebb">
    <w:name w:val="Normal (Web)"/>
    <w:basedOn w:val="Normal"/>
    <w:semiHidden/>
    <w:rsid w:val="00992094"/>
    <w:rPr>
      <w:szCs w:val="24"/>
    </w:rPr>
  </w:style>
  <w:style w:type="paragraph" w:styleId="Numreradlista">
    <w:name w:val="List Number"/>
    <w:basedOn w:val="Normal"/>
    <w:semiHidden/>
    <w:rsid w:val="00992094"/>
    <w:pPr>
      <w:numPr>
        <w:numId w:val="5"/>
      </w:numPr>
    </w:pPr>
  </w:style>
  <w:style w:type="paragraph" w:styleId="Punktlista">
    <w:name w:val="List Bullet"/>
    <w:basedOn w:val="Normal"/>
    <w:semiHidden/>
    <w:rsid w:val="00992094"/>
    <w:pPr>
      <w:numPr>
        <w:numId w:val="10"/>
      </w:numPr>
    </w:pPr>
  </w:style>
  <w:style w:type="character" w:styleId="Radnummer">
    <w:name w:val="line number"/>
    <w:basedOn w:val="Standardstycketeckensnitt"/>
    <w:semiHidden/>
    <w:rsid w:val="00992094"/>
  </w:style>
  <w:style w:type="character" w:styleId="Sidnummer">
    <w:name w:val="page number"/>
    <w:basedOn w:val="Standardstycketeckensnitt"/>
    <w:semiHidden/>
    <w:rsid w:val="00992094"/>
  </w:style>
  <w:style w:type="paragraph" w:styleId="Signatur">
    <w:name w:val="Signature"/>
    <w:basedOn w:val="Normal"/>
    <w:semiHidden/>
    <w:rsid w:val="00992094"/>
    <w:pPr>
      <w:ind w:left="4252"/>
    </w:pPr>
  </w:style>
  <w:style w:type="paragraph" w:styleId="Underrubrik">
    <w:name w:val="Subtitle"/>
    <w:basedOn w:val="Normal"/>
    <w:qFormat/>
    <w:rsid w:val="0099209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2797</Characters>
  <Application>Microsoft Office Word</Application>
  <DocSecurity>4</DocSecurity>
  <Lines>57</Lines>
  <Paragraphs>22</Paragraphs>
  <ScaleCrop>false</ScaleCrop>
  <HeadingPairs>
    <vt:vector size="2" baseType="variant">
      <vt:variant>
        <vt:lpstr>Rubrik</vt:lpstr>
      </vt:variant>
      <vt:variant>
        <vt:i4>1</vt:i4>
      </vt:variant>
    </vt:vector>
  </HeadingPairs>
  <TitlesOfParts>
    <vt:vector size="1" baseType="lpstr">
      <vt:lpstr>s45401</vt:lpstr>
    </vt:vector>
  </TitlesOfParts>
  <Company>Riksdagen</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s45401</dc:title>
  <dc:subject>s45401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2006-10-30T08:06:00Z</cp:lastPrinted>
  <dcterms:created xsi:type="dcterms:W3CDTF">2025-12-16T23:30:00Z</dcterms:created>
  <dcterms:modified xsi:type="dcterms:W3CDTF">2025-12-16T23:30:00Z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Nivån på a-kassan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Nivån på a-kassan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s45401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Claes-Göran Brandin m.fl. (s)</vt:lpwstr>
  </property>
  <property fmtid="{D5CDD505-2E9C-101B-9397-08002B2CF9AE}" pid="26" name="MotionarLista">
    <vt:lpwstr>Brandin, Claes-Göran (s)\Olander, Ronny (s)\Karlsson, Anders (s)\Sandberg, Gunnar (s)\Larsson, Lars Mejern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 Ronny Olander (s), Anders Karlsson (s), Gunnar Sandberg (s), Lars Mejern Larsson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A299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20062007000000000115000454010069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20062007000000000115000454010069</vt:lpwstr>
  </property>
  <property fmtid="{D5CDD505-2E9C-101B-9397-08002B2CF9AE}" pid="50" name="nummer">
    <vt:lpwstr>299</vt:lpwstr>
  </property>
  <property fmtid="{D5CDD505-2E9C-101B-9397-08002B2CF9AE}" pid="51" name="utskottsbeteckning">
    <vt:lpwstr>A</vt:lpwstr>
  </property>
  <property fmtid="{D5CDD505-2E9C-101B-9397-08002B2CF9AE}" pid="52" name="GlobalUID">
    <vt:lpwstr>{5D1B2856-E83E-41DA-AF20-559E1519AFFB}</vt:lpwstr>
  </property>
  <property fmtid="{D5CDD505-2E9C-101B-9397-08002B2CF9AE}" pid="53" name="Överföringar">
    <vt:i4>0</vt:i4>
  </property>
  <property fmtid="{D5CDD505-2E9C-101B-9397-08002B2CF9AE}" pid="54" name="Checksum">
    <vt:lpwstr>*0009576846050*</vt:lpwstr>
  </property>
  <property fmtid="{D5CDD505-2E9C-101B-9397-08002B2CF9AE}" pid="55" name="skuggnummer">
    <vt:lpwstr>1840</vt:lpwstr>
  </property>
  <property fmtid="{D5CDD505-2E9C-101B-9397-08002B2CF9AE}" pid="56" name="urixVersion">
    <vt:lpwstr>3.1.4.1</vt:lpwstr>
  </property>
  <property fmtid="{D5CDD505-2E9C-101B-9397-08002B2CF9AE}" pid="57" name="urixOrigin">
    <vt:lpwstr>070222 10:41:23.716</vt:lpwstr>
  </property>
  <property fmtid="{D5CDD505-2E9C-101B-9397-08002B2CF9AE}" pid="58" name="urixGuid">
    <vt:lpwstr>{16CFC3CC-FCCD-474F-AD6C-67F8531367B0}</vt:lpwstr>
  </property>
</Properties>
</file>