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75F9" w:rsidRDefault="00E64E3B" w14:paraId="55AF8DDF" w14:textId="77777777">
      <w:pPr>
        <w:pStyle w:val="Rubrik1"/>
        <w:spacing w:after="300"/>
      </w:pPr>
      <w:sdt>
        <w:sdtPr>
          <w:alias w:val="CC_Boilerplate_4"/>
          <w:tag w:val="CC_Boilerplate_4"/>
          <w:id w:val="-1644581176"/>
          <w:lock w:val="sdtLocked"/>
          <w:placeholder>
            <w:docPart w:val="D8C3A27B432B42FCB40B0642B4813A48"/>
          </w:placeholder>
          <w:text/>
        </w:sdtPr>
        <w:sdtEndPr/>
        <w:sdtContent>
          <w:r w:rsidRPr="009B062B" w:rsidR="00AF30DD">
            <w:t>Förslag till riksdagsbeslut</w:t>
          </w:r>
        </w:sdtContent>
      </w:sdt>
      <w:bookmarkEnd w:id="0"/>
      <w:bookmarkEnd w:id="1"/>
    </w:p>
    <w:sdt>
      <w:sdtPr>
        <w:alias w:val="Yrkande 1"/>
        <w:tag w:val="656160d8-db67-413f-babf-1d362055bb8b"/>
        <w:id w:val="1820541847"/>
        <w:lock w:val="sdtLocked"/>
      </w:sdtPr>
      <w:sdtEndPr/>
      <w:sdtContent>
        <w:p w:rsidR="00371F26" w:rsidRDefault="00350DEF" w14:paraId="3DB3A392" w14:textId="77777777">
          <w:pPr>
            <w:pStyle w:val="Frslagstext"/>
            <w:numPr>
              <w:ilvl w:val="0"/>
              <w:numId w:val="0"/>
            </w:numPr>
          </w:pPr>
          <w:r>
            <w:t>Riksdagen ställer sig bakom det som anförs i motionen om att utreda en statlig e-underskriftstjänst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A239127541414989DB1368035CF047"/>
        </w:placeholder>
        <w:text/>
      </w:sdtPr>
      <w:sdtEndPr/>
      <w:sdtContent>
        <w:p w:rsidRPr="009B062B" w:rsidR="006D79C9" w:rsidP="00333E95" w:rsidRDefault="006D79C9" w14:paraId="6EA6BE7E" w14:textId="77777777">
          <w:pPr>
            <w:pStyle w:val="Rubrik1"/>
          </w:pPr>
          <w:r>
            <w:t>Motivering</w:t>
          </w:r>
        </w:p>
      </w:sdtContent>
    </w:sdt>
    <w:bookmarkEnd w:displacedByCustomXml="prev" w:id="3"/>
    <w:bookmarkEnd w:displacedByCustomXml="prev" w:id="4"/>
    <w:p w:rsidR="008F75F9" w:rsidP="000C7ADE" w:rsidRDefault="000C7ADE" w14:paraId="3C8C5FE7" w14:textId="2524D7E2">
      <w:pPr>
        <w:pStyle w:val="Normalutanindragellerluft"/>
      </w:pPr>
      <w:r>
        <w:t>Med den ökande digitaliseringen och behovet av säkra och tillförlitliga digitala tjänster bör riksdagen överväga att utreda och föreslå en lösning för en statlig e</w:t>
      </w:r>
      <w:r w:rsidR="00350DEF">
        <w:noBreakHyphen/>
      </w:r>
      <w:r>
        <w:t>underskrifts</w:t>
      </w:r>
      <w:r w:rsidR="00154F5B">
        <w:softHyphen/>
      </w:r>
      <w:r>
        <w:t xml:space="preserve">tjänst. En sådan tjänst skulle kunna erbjudas till alla offentliga och privata aktörer som innehar e-legitimation, vilket skulle möjliggöra för användare att elektroniskt skriva under handlingar med sin e-legitimation. </w:t>
      </w:r>
    </w:p>
    <w:p w:rsidR="008F75F9" w:rsidP="008F75F9" w:rsidRDefault="000C7ADE" w14:paraId="68D681B8" w14:textId="4BF73E08">
      <w:r>
        <w:t>En e-underskriftstjänst skulle öka effektiviteten och säkerheten inom både offentlig och privat sektor genom att erbjuda en standardiserad och tillförlitlig metod för elektroniska underskrifter. Denna tjänst skulle kunna komplettera och stärka det digitala ekosystemet i Sverige och därmed underlätta och säkra digitala transaktioner och processer.</w:t>
      </w:r>
    </w:p>
    <w:p w:rsidR="008F75F9" w:rsidP="008F75F9" w:rsidRDefault="000C7ADE" w14:paraId="6A5A98A2" w14:textId="7656607B">
      <w:r>
        <w:t>För att realisera en sådan tjänst kan det vara nödvändigt att justera lagen (2016:561) med kompletterande bestämmelser till EU:s förordning om elektronisk identifiering, för att tydliggöra och stärka användningen av elektroniska signaturer. Dessutom skulle en anslutning till Sveriges e</w:t>
      </w:r>
      <w:r w:rsidR="00350DEF">
        <w:t>-</w:t>
      </w:r>
      <w:r>
        <w:t>IDAS-nod, som tillhandahålls av Digg, möjliggöra för an</w:t>
      </w:r>
      <w:r w:rsidR="00154F5B">
        <w:softHyphen/>
      </w:r>
      <w:r>
        <w:t>vändare med utländska e-legitimationer att nyttja tjänsten, vilket vidgar dess använd</w:t>
      </w:r>
      <w:r w:rsidR="00154F5B">
        <w:softHyphen/>
      </w:r>
      <w:r>
        <w:t>ningsområde och stärker Sveriges position i det digitala Europa.</w:t>
      </w:r>
    </w:p>
    <w:p w:rsidR="008F75F9" w:rsidP="008F75F9" w:rsidRDefault="000C7ADE" w14:paraId="4A521B35" w14:textId="6AC032C9">
      <w:r>
        <w:t>Genom att utforska och eventuellt implementera en statlig e-underskriftstjänst tar vi ytterligare ett steg mot ett mer integrerat, säkert och effektivt digitalt samhälle, där medborgare och organisationer kan agera med full tillit till digitala lösningar. Detta är särskilt relevant i en tid då digitaliseringen spelar en allt större roll i samhälls</w:t>
      </w:r>
      <w:r w:rsidR="00154F5B">
        <w:softHyphen/>
      </w:r>
      <w:r>
        <w:t>utvecklingen och där säkra och tillförlitliga digitala tjänster är av yttersta vikt.</w:t>
      </w:r>
    </w:p>
    <w:sdt>
      <w:sdtPr>
        <w:rPr>
          <w:i/>
          <w:noProof/>
        </w:rPr>
        <w:alias w:val="CC_Underskrifter"/>
        <w:tag w:val="CC_Underskrifter"/>
        <w:id w:val="583496634"/>
        <w:lock w:val="sdtContentLocked"/>
        <w:placeholder>
          <w:docPart w:val="4D2B66CF0213428B97D409C969BEFFA0"/>
        </w:placeholder>
      </w:sdtPr>
      <w:sdtEndPr>
        <w:rPr>
          <w:i w:val="0"/>
          <w:noProof w:val="0"/>
        </w:rPr>
      </w:sdtEndPr>
      <w:sdtContent>
        <w:p w:rsidR="008F75F9" w:rsidP="006E2544" w:rsidRDefault="008F75F9" w14:paraId="59D00058" w14:textId="309E7743"/>
        <w:p w:rsidRPr="008E0FE2" w:rsidR="004801AC" w:rsidP="006E2544" w:rsidRDefault="00E64E3B" w14:paraId="64F4496C" w14:textId="79ED146B"/>
      </w:sdtContent>
    </w:sdt>
    <w:tbl>
      <w:tblPr>
        <w:tblW w:w="5000" w:type="pct"/>
        <w:tblLook w:val="04A0" w:firstRow="1" w:lastRow="0" w:firstColumn="1" w:lastColumn="0" w:noHBand="0" w:noVBand="1"/>
        <w:tblCaption w:val="underskrifter"/>
      </w:tblPr>
      <w:tblGrid>
        <w:gridCol w:w="4252"/>
        <w:gridCol w:w="4252"/>
      </w:tblGrid>
      <w:tr w:rsidR="00371F26" w14:paraId="0FCBF3E3" w14:textId="77777777">
        <w:trPr>
          <w:cantSplit/>
        </w:trPr>
        <w:tc>
          <w:tcPr>
            <w:tcW w:w="50" w:type="pct"/>
            <w:vAlign w:val="bottom"/>
          </w:tcPr>
          <w:p w:rsidR="00371F26" w:rsidRDefault="00350DEF" w14:paraId="21998ECA" w14:textId="77777777">
            <w:pPr>
              <w:pStyle w:val="Underskrifter"/>
              <w:spacing w:after="0"/>
            </w:pPr>
            <w:r>
              <w:lastRenderedPageBreak/>
              <w:t>Dzenan Cisija (S)</w:t>
            </w:r>
          </w:p>
        </w:tc>
        <w:tc>
          <w:tcPr>
            <w:tcW w:w="50" w:type="pct"/>
            <w:vAlign w:val="bottom"/>
          </w:tcPr>
          <w:p w:rsidR="00371F26" w:rsidRDefault="00371F26" w14:paraId="1B07A830" w14:textId="77777777">
            <w:pPr>
              <w:pStyle w:val="Underskrifter"/>
              <w:spacing w:after="0"/>
            </w:pPr>
          </w:p>
        </w:tc>
      </w:tr>
    </w:tbl>
    <w:p w:rsidR="00506BD0" w:rsidRDefault="00506BD0" w14:paraId="649DCD03" w14:textId="77777777"/>
    <w:sectPr w:rsidR="00506BD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37BC0" w14:textId="77777777" w:rsidR="000C7ADE" w:rsidRDefault="000C7ADE" w:rsidP="000C1CAD">
      <w:pPr>
        <w:spacing w:line="240" w:lineRule="auto"/>
      </w:pPr>
      <w:r>
        <w:separator/>
      </w:r>
    </w:p>
  </w:endnote>
  <w:endnote w:type="continuationSeparator" w:id="0">
    <w:p w14:paraId="60DE4832" w14:textId="77777777" w:rsidR="000C7ADE" w:rsidRDefault="000C7A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B3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C9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027D" w14:textId="2FA60F0D" w:rsidR="00262EA3" w:rsidRPr="006E2544" w:rsidRDefault="00262EA3" w:rsidP="006E25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9A94B" w14:textId="77777777" w:rsidR="000C7ADE" w:rsidRDefault="000C7ADE" w:rsidP="000C1CAD">
      <w:pPr>
        <w:spacing w:line="240" w:lineRule="auto"/>
      </w:pPr>
      <w:r>
        <w:separator/>
      </w:r>
    </w:p>
  </w:footnote>
  <w:footnote w:type="continuationSeparator" w:id="0">
    <w:p w14:paraId="11F53E79" w14:textId="77777777" w:rsidR="000C7ADE" w:rsidRDefault="000C7A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20B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7EB26D" wp14:editId="7D8FC4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037217" w14:textId="6D4DA967" w:rsidR="00262EA3" w:rsidRDefault="00E64E3B" w:rsidP="008103B5">
                          <w:pPr>
                            <w:jc w:val="right"/>
                          </w:pPr>
                          <w:sdt>
                            <w:sdtPr>
                              <w:alias w:val="CC_Noformat_Partikod"/>
                              <w:tag w:val="CC_Noformat_Partikod"/>
                              <w:id w:val="-53464382"/>
                              <w:text/>
                            </w:sdtPr>
                            <w:sdtEndPr/>
                            <w:sdtContent>
                              <w:r w:rsidR="000C7ADE">
                                <w:t>S</w:t>
                              </w:r>
                            </w:sdtContent>
                          </w:sdt>
                          <w:sdt>
                            <w:sdtPr>
                              <w:alias w:val="CC_Noformat_Partinummer"/>
                              <w:tag w:val="CC_Noformat_Partinummer"/>
                              <w:id w:val="-1709555926"/>
                              <w:text/>
                            </w:sdtPr>
                            <w:sdtEndPr/>
                            <w:sdtContent>
                              <w:r w:rsidR="000C7ADE">
                                <w:t>2098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7EB2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037217" w14:textId="6D4DA967" w:rsidR="00262EA3" w:rsidRDefault="00E64E3B" w:rsidP="008103B5">
                    <w:pPr>
                      <w:jc w:val="right"/>
                    </w:pPr>
                    <w:sdt>
                      <w:sdtPr>
                        <w:alias w:val="CC_Noformat_Partikod"/>
                        <w:tag w:val="CC_Noformat_Partikod"/>
                        <w:id w:val="-53464382"/>
                        <w:text/>
                      </w:sdtPr>
                      <w:sdtEndPr/>
                      <w:sdtContent>
                        <w:r w:rsidR="000C7ADE">
                          <w:t>S</w:t>
                        </w:r>
                      </w:sdtContent>
                    </w:sdt>
                    <w:sdt>
                      <w:sdtPr>
                        <w:alias w:val="CC_Noformat_Partinummer"/>
                        <w:tag w:val="CC_Noformat_Partinummer"/>
                        <w:id w:val="-1709555926"/>
                        <w:text/>
                      </w:sdtPr>
                      <w:sdtEndPr/>
                      <w:sdtContent>
                        <w:r w:rsidR="000C7ADE">
                          <w:t>2098</w:t>
                        </w:r>
                      </w:sdtContent>
                    </w:sdt>
                  </w:p>
                </w:txbxContent>
              </v:textbox>
              <w10:wrap anchorx="page"/>
            </v:shape>
          </w:pict>
        </mc:Fallback>
      </mc:AlternateContent>
    </w:r>
  </w:p>
  <w:p w14:paraId="3B47E8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4C30" w14:textId="77777777" w:rsidR="00262EA3" w:rsidRDefault="00262EA3" w:rsidP="008563AC">
    <w:pPr>
      <w:jc w:val="right"/>
    </w:pPr>
  </w:p>
  <w:p w14:paraId="43EB9F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282A" w14:textId="77777777" w:rsidR="00262EA3" w:rsidRDefault="00E64E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737372" wp14:editId="5B208E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618C5A" w14:textId="6BA06A48" w:rsidR="00262EA3" w:rsidRDefault="00E64E3B" w:rsidP="00A314CF">
    <w:pPr>
      <w:pStyle w:val="FSHNormal"/>
      <w:spacing w:before="40"/>
    </w:pPr>
    <w:sdt>
      <w:sdtPr>
        <w:alias w:val="CC_Noformat_Motionstyp"/>
        <w:tag w:val="CC_Noformat_Motionstyp"/>
        <w:id w:val="1162973129"/>
        <w:lock w:val="sdtContentLocked"/>
        <w15:appearance w15:val="hidden"/>
        <w:text/>
      </w:sdtPr>
      <w:sdtEndPr/>
      <w:sdtContent>
        <w:r w:rsidR="006E2544">
          <w:t>Enskild motion</w:t>
        </w:r>
      </w:sdtContent>
    </w:sdt>
    <w:r w:rsidR="00821B36">
      <w:t xml:space="preserve"> </w:t>
    </w:r>
    <w:sdt>
      <w:sdtPr>
        <w:alias w:val="CC_Noformat_Partikod"/>
        <w:tag w:val="CC_Noformat_Partikod"/>
        <w:id w:val="1471015553"/>
        <w:text/>
      </w:sdtPr>
      <w:sdtEndPr/>
      <w:sdtContent>
        <w:r w:rsidR="000C7ADE">
          <w:t>S</w:t>
        </w:r>
      </w:sdtContent>
    </w:sdt>
    <w:sdt>
      <w:sdtPr>
        <w:alias w:val="CC_Noformat_Partinummer"/>
        <w:tag w:val="CC_Noformat_Partinummer"/>
        <w:id w:val="-2014525982"/>
        <w:text/>
      </w:sdtPr>
      <w:sdtEndPr/>
      <w:sdtContent>
        <w:r w:rsidR="000C7ADE">
          <w:t>2098</w:t>
        </w:r>
      </w:sdtContent>
    </w:sdt>
  </w:p>
  <w:p w14:paraId="74524244" w14:textId="77777777" w:rsidR="00262EA3" w:rsidRPr="008227B3" w:rsidRDefault="00E64E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C5285C" w14:textId="4E830988" w:rsidR="00262EA3" w:rsidRPr="008227B3" w:rsidRDefault="00E64E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254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2544">
          <w:t>:939</w:t>
        </w:r>
      </w:sdtContent>
    </w:sdt>
  </w:p>
  <w:p w14:paraId="30AA1C6D" w14:textId="784A4407" w:rsidR="00262EA3" w:rsidRDefault="00E64E3B" w:rsidP="00E03A3D">
    <w:pPr>
      <w:pStyle w:val="Motionr"/>
    </w:pPr>
    <w:sdt>
      <w:sdtPr>
        <w:alias w:val="CC_Noformat_Avtext"/>
        <w:tag w:val="CC_Noformat_Avtext"/>
        <w:id w:val="-2020768203"/>
        <w:lock w:val="sdtContentLocked"/>
        <w15:appearance w15:val="hidden"/>
        <w:text/>
      </w:sdtPr>
      <w:sdtEndPr/>
      <w:sdtContent>
        <w:r w:rsidR="006E2544">
          <w:t>av Dzenan Cisija (S)</w:t>
        </w:r>
      </w:sdtContent>
    </w:sdt>
  </w:p>
  <w:sdt>
    <w:sdtPr>
      <w:alias w:val="CC_Noformat_Rubtext"/>
      <w:tag w:val="CC_Noformat_Rubtext"/>
      <w:id w:val="-218060500"/>
      <w:lock w:val="sdtLocked"/>
      <w:text/>
    </w:sdtPr>
    <w:sdtEndPr/>
    <w:sdtContent>
      <w:p w14:paraId="0911549F" w14:textId="55198054" w:rsidR="00262EA3" w:rsidRDefault="000C7ADE" w:rsidP="00283E0F">
        <w:pPr>
          <w:pStyle w:val="FSHRub2"/>
        </w:pPr>
        <w:r>
          <w:t>En statlig digital underskriftstjänst</w:t>
        </w:r>
      </w:p>
    </w:sdtContent>
  </w:sdt>
  <w:sdt>
    <w:sdtPr>
      <w:alias w:val="CC_Boilerplate_3"/>
      <w:tag w:val="CC_Boilerplate_3"/>
      <w:id w:val="1606463544"/>
      <w:lock w:val="sdtContentLocked"/>
      <w15:appearance w15:val="hidden"/>
      <w:text w:multiLine="1"/>
    </w:sdtPr>
    <w:sdtEndPr/>
    <w:sdtContent>
      <w:p w14:paraId="78E815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7A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D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F5B"/>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563"/>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DEF"/>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F26"/>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BD0"/>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544"/>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5CB"/>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5F9"/>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BBF"/>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E3B"/>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2760F5"/>
  <w15:chartTrackingRefBased/>
  <w15:docId w15:val="{E8AF6130-F919-4FC9-9508-E8685599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C3A27B432B42FCB40B0642B4813A48"/>
        <w:category>
          <w:name w:val="Allmänt"/>
          <w:gallery w:val="placeholder"/>
        </w:category>
        <w:types>
          <w:type w:val="bbPlcHdr"/>
        </w:types>
        <w:behaviors>
          <w:behavior w:val="content"/>
        </w:behaviors>
        <w:guid w:val="{7F06F475-88BC-4F6B-915F-61401D91563E}"/>
      </w:docPartPr>
      <w:docPartBody>
        <w:p w:rsidR="009B14FD" w:rsidRDefault="009B14FD">
          <w:pPr>
            <w:pStyle w:val="D8C3A27B432B42FCB40B0642B4813A48"/>
          </w:pPr>
          <w:r w:rsidRPr="005A0A93">
            <w:rPr>
              <w:rStyle w:val="Platshllartext"/>
            </w:rPr>
            <w:t>Förslag till riksdagsbeslut</w:t>
          </w:r>
        </w:p>
      </w:docPartBody>
    </w:docPart>
    <w:docPart>
      <w:docPartPr>
        <w:name w:val="11A239127541414989DB1368035CF047"/>
        <w:category>
          <w:name w:val="Allmänt"/>
          <w:gallery w:val="placeholder"/>
        </w:category>
        <w:types>
          <w:type w:val="bbPlcHdr"/>
        </w:types>
        <w:behaviors>
          <w:behavior w:val="content"/>
        </w:behaviors>
        <w:guid w:val="{54CEDEC6-5B7C-40F6-8DFA-7E5C2C40C824}"/>
      </w:docPartPr>
      <w:docPartBody>
        <w:p w:rsidR="009B14FD" w:rsidRDefault="009B14FD">
          <w:pPr>
            <w:pStyle w:val="11A239127541414989DB1368035CF047"/>
          </w:pPr>
          <w:r w:rsidRPr="005A0A93">
            <w:rPr>
              <w:rStyle w:val="Platshllartext"/>
            </w:rPr>
            <w:t>Motivering</w:t>
          </w:r>
        </w:p>
      </w:docPartBody>
    </w:docPart>
    <w:docPart>
      <w:docPartPr>
        <w:name w:val="4D2B66CF0213428B97D409C969BEFFA0"/>
        <w:category>
          <w:name w:val="Allmänt"/>
          <w:gallery w:val="placeholder"/>
        </w:category>
        <w:types>
          <w:type w:val="bbPlcHdr"/>
        </w:types>
        <w:behaviors>
          <w:behavior w:val="content"/>
        </w:behaviors>
        <w:guid w:val="{34EE0B52-4DB8-4050-9798-0A935F0B9C8C}"/>
      </w:docPartPr>
      <w:docPartBody>
        <w:p w:rsidR="00B67AF4" w:rsidRDefault="00B67A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FD"/>
    <w:rsid w:val="009B14FD"/>
    <w:rsid w:val="00B67A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C3A27B432B42FCB40B0642B4813A48">
    <w:name w:val="D8C3A27B432B42FCB40B0642B4813A48"/>
  </w:style>
  <w:style w:type="paragraph" w:customStyle="1" w:styleId="11A239127541414989DB1368035CF047">
    <w:name w:val="11A239127541414989DB1368035CF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054F1D-EFA0-4673-A180-B20A401C019D}"/>
</file>

<file path=customXml/itemProps2.xml><?xml version="1.0" encoding="utf-8"?>
<ds:datastoreItem xmlns:ds="http://schemas.openxmlformats.org/officeDocument/2006/customXml" ds:itemID="{84BF9428-6241-43F4-BCDE-8A569BBAA482}"/>
</file>

<file path=customXml/itemProps3.xml><?xml version="1.0" encoding="utf-8"?>
<ds:datastoreItem xmlns:ds="http://schemas.openxmlformats.org/officeDocument/2006/customXml" ds:itemID="{31758BEC-FC17-4FCF-9823-038F0165798B}"/>
</file>

<file path=docProps/app.xml><?xml version="1.0" encoding="utf-8"?>
<Properties xmlns="http://schemas.openxmlformats.org/officeDocument/2006/extended-properties" xmlns:vt="http://schemas.openxmlformats.org/officeDocument/2006/docPropsVTypes">
  <Template>Normal</Template>
  <TotalTime>9</TotalTime>
  <Pages>2</Pages>
  <Words>253</Words>
  <Characters>1631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