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4352" w:rsidRPr="00D01047" w:rsidRDefault="00D54352">
      <w:pPr>
        <w:pStyle w:val="Hemstlrubrik"/>
      </w:pPr>
      <w:r w:rsidRPr="00D01047">
        <w:t>Förslag till riksdagsbeslut</w:t>
      </w:r>
    </w:p>
    <w:p w:rsidR="00D54352" w:rsidRPr="00D01047" w:rsidRDefault="00D54352">
      <w:pPr>
        <w:pStyle w:val="Hemstlatt"/>
        <w:numPr>
          <w:ilvl w:val="0"/>
          <w:numId w:val="0"/>
        </w:numPr>
      </w:pPr>
      <w:r w:rsidRPr="00D01047">
        <w:t>Riksdagen tillkännager för regeringen som sin mening vad som anförs i motionen om civil registrering.</w:t>
      </w:r>
    </w:p>
    <w:p w:rsidR="00D54352" w:rsidRPr="00D01047" w:rsidRDefault="00D54352">
      <w:pPr>
        <w:pStyle w:val="Rubrik1"/>
      </w:pPr>
      <w:r w:rsidRPr="00D01047">
        <w:t>Motivering</w:t>
      </w:r>
    </w:p>
    <w:p w:rsidR="00D54352" w:rsidRPr="00D01047" w:rsidRDefault="00D54352">
      <w:pPr>
        <w:pStyle w:val="Normaltindrag"/>
        <w:ind w:firstLine="0"/>
      </w:pPr>
      <w:r w:rsidRPr="00D01047">
        <w:t>Den statliga Äktenskaps- och partnerskapsutredningen har föreslagit att tro</w:t>
      </w:r>
      <w:r w:rsidRPr="00D01047">
        <w:t>s</w:t>
      </w:r>
      <w:r w:rsidRPr="00D01047">
        <w:t>samfunden ska få behålla vigselrätten och att vigselförrättarna även fortsät</w:t>
      </w:r>
      <w:r w:rsidRPr="00D01047">
        <w:t>t</w:t>
      </w:r>
      <w:r w:rsidRPr="00D01047">
        <w:t>ningsvis ska ges möjlighet att neka att viga samkönade par. Men kyrkan och staten har skiljts åt och det finns därför ingen anledning att blanda ihop deras uppdrag och funktioner. Istället bör rätten att registrera par ligga hos staten. En civil myndighet bör inrättas där par som väljer att leva tillsammans kan registrera sitt äktenskap.  Efter registreringen kan paret självt välja passande ceremoni i trossamfund eller föreningar.</w:t>
      </w:r>
      <w:r w:rsidRPr="00D01047">
        <w:t xml:space="preserve"> Exempel på land i Europa som har den här typen av äktenskapsförfarande är Frankrike, Tyskland, Belgien och Nederländerna.</w:t>
      </w:r>
    </w:p>
    <w:p w:rsidR="00D54352" w:rsidRPr="00D01047" w:rsidRDefault="00D54352">
      <w:pPr>
        <w:pStyle w:val="Normaltindrag"/>
      </w:pPr>
      <w:r w:rsidRPr="00D01047">
        <w:t>Detta vill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01047">
        <w:trPr>
          <w:cantSplit/>
        </w:trPr>
        <w:tc>
          <w:tcPr>
            <w:tcW w:w="3046" w:type="dxa"/>
          </w:tcPr>
          <w:p w:rsidR="00D54352" w:rsidRPr="00D01047" w:rsidRDefault="00D54352">
            <w:pPr>
              <w:pStyle w:val="UnderskriftDatum"/>
              <w:spacing w:before="240"/>
            </w:pPr>
            <w:r w:rsidRPr="00D01047">
              <w:t>Stockholm den 6 oktober 2008</w:t>
            </w:r>
          </w:p>
        </w:tc>
        <w:tc>
          <w:tcPr>
            <w:tcW w:w="3047" w:type="dxa"/>
          </w:tcPr>
          <w:p w:rsidR="00D54352" w:rsidRPr="00D01047" w:rsidRDefault="00D54352">
            <w:pPr>
              <w:pStyle w:val="Underskrifter"/>
              <w:spacing w:before="240"/>
            </w:pPr>
          </w:p>
        </w:tc>
      </w:tr>
      <w:tr w:rsidR="00000000" w:rsidRPr="00D01047">
        <w:trPr>
          <w:cantSplit/>
        </w:trPr>
        <w:tc>
          <w:tcPr>
            <w:tcW w:w="3046" w:type="dxa"/>
          </w:tcPr>
          <w:p w:rsidR="00D54352" w:rsidRPr="00D01047" w:rsidRDefault="00D54352">
            <w:pPr>
              <w:pStyle w:val="Underskrifter"/>
            </w:pPr>
            <w:r w:rsidRPr="00D01047">
              <w:t>Cecilia Wikström i Uppsala (fp)</w:t>
            </w:r>
          </w:p>
        </w:tc>
        <w:tc>
          <w:tcPr>
            <w:tcW w:w="3046" w:type="dxa"/>
          </w:tcPr>
          <w:p w:rsidR="00D54352" w:rsidRPr="00D01047" w:rsidRDefault="00D54352">
            <w:pPr>
              <w:pStyle w:val="Underskrifter"/>
            </w:pPr>
          </w:p>
        </w:tc>
      </w:tr>
    </w:tbl>
    <w:p w:rsidR="00D54352" w:rsidRPr="00D01047" w:rsidRDefault="00D54352">
      <w:pPr>
        <w:pStyle w:val="Normaltindrag"/>
      </w:pPr>
    </w:p>
    <w:sectPr w:rsidR="00D54352" w:rsidRPr="00D0104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4352" w:rsidRPr="00D01047" w:rsidRDefault="00D54352">
      <w:r w:rsidRPr="00D01047">
        <w:separator/>
      </w:r>
    </w:p>
  </w:endnote>
  <w:endnote w:type="continuationSeparator" w:id="0">
    <w:p w:rsidR="00D54352" w:rsidRPr="00D01047" w:rsidRDefault="00D54352">
      <w:r w:rsidRPr="00D010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352" w:rsidRPr="00D01047" w:rsidRDefault="00D01047">
    <w:pPr>
      <w:pStyle w:val="Sidfot"/>
    </w:pPr>
    <w:r w:rsidRPr="00D0104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7120080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4352" w:rsidRDefault="00D5435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54352" w:rsidRDefault="00D5435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352" w:rsidRPr="00D01047" w:rsidRDefault="00D01047">
    <w:pPr>
      <w:pStyle w:val="Sidfot"/>
    </w:pPr>
    <w:r w:rsidRPr="00D0104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192323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4352" w:rsidRDefault="00D5435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54352" w:rsidRDefault="00D5435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352" w:rsidRPr="00D01047" w:rsidRDefault="00D01047">
    <w:pPr>
      <w:pStyle w:val="Sidfot"/>
    </w:pPr>
    <w:r w:rsidRPr="00D0104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551359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4352" w:rsidRDefault="00D5435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54352" w:rsidRDefault="00D5435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4352" w:rsidRPr="00D01047" w:rsidRDefault="00D54352">
      <w:r w:rsidRPr="00D01047">
        <w:separator/>
      </w:r>
    </w:p>
  </w:footnote>
  <w:footnote w:type="continuationSeparator" w:id="0">
    <w:p w:rsidR="00D54352" w:rsidRPr="00D01047" w:rsidRDefault="00D54352">
      <w:r w:rsidRPr="00D010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352" w:rsidRPr="00D01047" w:rsidRDefault="00D01047">
    <w:pPr>
      <w:pStyle w:val="Sidhuvud"/>
    </w:pPr>
    <w:r w:rsidRPr="00D0104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52633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4352" w:rsidRDefault="00D5435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54352" w:rsidRDefault="00D5435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352" w:rsidRPr="00D01047" w:rsidRDefault="00D01047">
    <w:pPr>
      <w:pStyle w:val="Sidhuvud"/>
    </w:pPr>
    <w:r w:rsidRPr="00D0104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295425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4352" w:rsidRDefault="00D5435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54352" w:rsidRDefault="00D5435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352" w:rsidRPr="00D01047" w:rsidRDefault="00D54352">
    <w:pPr>
      <w:pStyle w:val="FSHNormal"/>
      <w:tabs>
        <w:tab w:val="right" w:pos="5840"/>
      </w:tabs>
    </w:pPr>
    <w:r w:rsidRPr="00D01047">
      <w:br/>
    </w:r>
    <w:r w:rsidRPr="00D01047">
      <w:fldChar w:fldCharType="begin" w:fldLock="1"/>
    </w:r>
    <w:r w:rsidRPr="00D01047">
      <w:instrText xml:space="preserve"> DOCPROPERTY</w:instrText>
    </w:r>
    <w:r w:rsidRPr="00D01047">
      <w:rPr>
        <w:sz w:val="18"/>
      </w:rPr>
      <w:instrText xml:space="preserve"> "YearUser" *\charformat </w:instrText>
    </w:r>
    <w:r w:rsidRPr="00D01047">
      <w:fldChar w:fldCharType="separate"/>
    </w:r>
    <w:r w:rsidRPr="00D01047">
      <w:t>2008/09</w:t>
    </w:r>
    <w:r w:rsidRPr="00D01047">
      <w:fldChar w:fldCharType="end"/>
    </w:r>
    <w:r w:rsidRPr="00D01047">
      <w:t xml:space="preserve"> </w:t>
    </w:r>
    <w:r w:rsidRPr="00D01047">
      <w:tab/>
      <w:t xml:space="preserve">mnr: </w:t>
    </w:r>
    <w:r w:rsidRPr="00D01047">
      <w:fldChar w:fldCharType="begin" w:fldLock="1"/>
    </w:r>
    <w:r w:rsidRPr="00D01047">
      <w:instrText xml:space="preserve"> DOCPROPERTY</w:instrText>
    </w:r>
    <w:r w:rsidRPr="00D01047">
      <w:rPr>
        <w:sz w:val="18"/>
      </w:rPr>
      <w:instrText xml:space="preserve"> "Motionsnummer" *\charformat </w:instrText>
    </w:r>
    <w:r w:rsidRPr="00D01047">
      <w:fldChar w:fldCharType="separate"/>
    </w:r>
    <w:r w:rsidRPr="00D01047">
      <w:t>C392</w:t>
    </w:r>
    <w:r w:rsidRPr="00D01047">
      <w:fldChar w:fldCharType="end"/>
    </w:r>
    <w:r w:rsidRPr="00D01047">
      <w:br/>
    </w:r>
    <w:r w:rsidRPr="00D01047">
      <w:fldChar w:fldCharType="begin" w:fldLock="1"/>
    </w:r>
    <w:r w:rsidRPr="00D01047">
      <w:instrText xml:space="preserve"> DOCPROPERTY</w:instrText>
    </w:r>
    <w:r w:rsidRPr="00D01047">
      <w:rPr>
        <w:sz w:val="18"/>
      </w:rPr>
      <w:instrText xml:space="preserve"> "Samling" *\charformat </w:instrText>
    </w:r>
    <w:r w:rsidRPr="00D01047">
      <w:fldChar w:fldCharType="end"/>
    </w:r>
    <w:r w:rsidRPr="00D01047">
      <w:tab/>
      <w:t xml:space="preserve">pnr: </w:t>
    </w:r>
    <w:r w:rsidRPr="00D01047">
      <w:fldChar w:fldCharType="begin" w:fldLock="1"/>
    </w:r>
    <w:r w:rsidRPr="00D01047">
      <w:instrText xml:space="preserve"> DOCPROPERTY</w:instrText>
    </w:r>
    <w:r w:rsidRPr="00D01047">
      <w:rPr>
        <w:sz w:val="18"/>
      </w:rPr>
      <w:instrText xml:space="preserve"> "Partinummer" *\charformat </w:instrText>
    </w:r>
    <w:r w:rsidRPr="00D01047">
      <w:fldChar w:fldCharType="separate"/>
    </w:r>
    <w:r w:rsidRPr="00D01047">
      <w:t>fp1393</w:t>
    </w:r>
    <w:r w:rsidRPr="00D01047">
      <w:fldChar w:fldCharType="end"/>
    </w:r>
  </w:p>
  <w:p w:rsidR="00D54352" w:rsidRPr="00D01047" w:rsidRDefault="00D54352">
    <w:pPr>
      <w:pStyle w:val="FSHRub1"/>
    </w:pPr>
    <w:r w:rsidRPr="00D01047">
      <w:t>Motion till riksdagen</w:t>
    </w:r>
    <w:r w:rsidRPr="00D01047">
      <w:br/>
    </w:r>
    <w:r w:rsidRPr="00D01047">
      <w:fldChar w:fldCharType="begin" w:fldLock="1"/>
    </w:r>
    <w:r w:rsidRPr="00D01047">
      <w:instrText xml:space="preserve"> DOCPROPERTY "YearUser" *\charformat </w:instrText>
    </w:r>
    <w:r w:rsidRPr="00D01047">
      <w:fldChar w:fldCharType="separate"/>
    </w:r>
    <w:r w:rsidRPr="00D01047">
      <w:t>2008/09</w:t>
    </w:r>
    <w:r w:rsidRPr="00D01047">
      <w:fldChar w:fldCharType="end"/>
    </w:r>
    <w:r w:rsidRPr="00D01047">
      <w:t>:</w:t>
    </w:r>
    <w:r w:rsidRPr="00D01047">
      <w:fldChar w:fldCharType="begin" w:fldLock="1"/>
    </w:r>
    <w:r w:rsidRPr="00D01047">
      <w:instrText xml:space="preserve"> DOCPROPERTY "Motionsnummer" *\charformat </w:instrText>
    </w:r>
    <w:r w:rsidRPr="00D01047">
      <w:fldChar w:fldCharType="separate"/>
    </w:r>
    <w:r w:rsidRPr="00D01047">
      <w:t>C392</w:t>
    </w:r>
    <w:r w:rsidRPr="00D01047">
      <w:fldChar w:fldCharType="end"/>
    </w:r>
  </w:p>
  <w:p w:rsidR="00D54352" w:rsidRPr="00D01047" w:rsidRDefault="00D54352">
    <w:pPr>
      <w:pStyle w:val="FSHNormalS5"/>
    </w:pPr>
    <w:r w:rsidRPr="00D01047">
      <w:fldChar w:fldCharType="begin" w:fldLock="1"/>
    </w:r>
    <w:r w:rsidRPr="00D01047">
      <w:instrText xml:space="preserve"> DOCPROPERTY "MotionarText" *\charformat </w:instrText>
    </w:r>
    <w:r w:rsidRPr="00D01047">
      <w:fldChar w:fldCharType="separate"/>
    </w:r>
    <w:r w:rsidRPr="00D01047">
      <w:t>av Cecilia Wikström i Uppsala (fp)</w:t>
    </w:r>
    <w:r w:rsidRPr="00D01047">
      <w:fldChar w:fldCharType="end"/>
    </w:r>
    <w:r w:rsidRPr="00D01047">
      <w:br/>
    </w:r>
    <w:r w:rsidRPr="00D01047">
      <w:fldChar w:fldCharType="begin" w:fldLock="1"/>
    </w:r>
    <w:r w:rsidRPr="00D01047">
      <w:instrText xml:space="preserve"> DOCPROPERTY "SvarFrasKort" *\charformat </w:instrText>
    </w:r>
    <w:r w:rsidRPr="00D01047">
      <w:fldChar w:fldCharType="end"/>
    </w:r>
  </w:p>
  <w:p w:rsidR="00D54352" w:rsidRPr="00D01047" w:rsidRDefault="00D54352">
    <w:pPr>
      <w:pStyle w:val="FSHTitel"/>
    </w:pPr>
    <w:r w:rsidRPr="00D01047">
      <w:fldChar w:fldCharType="begin" w:fldLock="1"/>
    </w:r>
    <w:r w:rsidRPr="00D01047">
      <w:instrText xml:space="preserve"> DOCPROPERTY</w:instrText>
    </w:r>
    <w:r w:rsidRPr="00D01047">
      <w:rPr>
        <w:sz w:val="18"/>
      </w:rPr>
      <w:instrText xml:space="preserve"> "RubrikSvar" *\charformat </w:instrText>
    </w:r>
    <w:r w:rsidRPr="00D01047">
      <w:fldChar w:fldCharType="separate"/>
    </w:r>
    <w:r w:rsidRPr="00D01047">
      <w:t>Civil registrering av äktenskapet</w:t>
    </w:r>
    <w:r w:rsidRPr="00D01047">
      <w:fldChar w:fldCharType="end"/>
    </w:r>
  </w:p>
  <w:p w:rsidR="00D54352" w:rsidRPr="00D01047" w:rsidRDefault="00D54352">
    <w:pPr>
      <w:pStyle w:val="Normal00"/>
    </w:pPr>
  </w:p>
  <w:p w:rsidR="00D54352" w:rsidRPr="00D01047" w:rsidRDefault="00D5435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A8666B5"/>
    <w:multiLevelType w:val="hybridMultilevel"/>
    <w:tmpl w:val="99C47FC2"/>
    <w:lvl w:ilvl="0" w:tplc="431CE04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23062453">
    <w:abstractNumId w:val="8"/>
  </w:num>
  <w:num w:numId="2" w16cid:durableId="1710102989">
    <w:abstractNumId w:val="9"/>
  </w:num>
  <w:num w:numId="3" w16cid:durableId="50732578">
    <w:abstractNumId w:val="8"/>
  </w:num>
  <w:num w:numId="4" w16cid:durableId="873495122">
    <w:abstractNumId w:val="9"/>
  </w:num>
  <w:num w:numId="5" w16cid:durableId="1608154624">
    <w:abstractNumId w:val="14"/>
  </w:num>
  <w:num w:numId="6" w16cid:durableId="214440212">
    <w:abstractNumId w:val="10"/>
  </w:num>
  <w:num w:numId="7" w16cid:durableId="1346908950">
    <w:abstractNumId w:val="11"/>
  </w:num>
  <w:num w:numId="8" w16cid:durableId="522019636">
    <w:abstractNumId w:val="13"/>
  </w:num>
  <w:num w:numId="9" w16cid:durableId="394667007">
    <w:abstractNumId w:val="8"/>
  </w:num>
  <w:num w:numId="10" w16cid:durableId="370543681">
    <w:abstractNumId w:val="3"/>
  </w:num>
  <w:num w:numId="11" w16cid:durableId="1565556124">
    <w:abstractNumId w:val="2"/>
  </w:num>
  <w:num w:numId="12" w16cid:durableId="667559591">
    <w:abstractNumId w:val="1"/>
  </w:num>
  <w:num w:numId="13" w16cid:durableId="144903495">
    <w:abstractNumId w:val="0"/>
  </w:num>
  <w:num w:numId="14" w16cid:durableId="383412895">
    <w:abstractNumId w:val="9"/>
  </w:num>
  <w:num w:numId="15" w16cid:durableId="588540708">
    <w:abstractNumId w:val="7"/>
  </w:num>
  <w:num w:numId="16" w16cid:durableId="393357608">
    <w:abstractNumId w:val="6"/>
  </w:num>
  <w:num w:numId="17" w16cid:durableId="283538872">
    <w:abstractNumId w:val="5"/>
  </w:num>
  <w:num w:numId="18" w16cid:durableId="1549875063">
    <w:abstractNumId w:val="4"/>
  </w:num>
  <w:num w:numId="19" w16cid:durableId="1259015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CB1FDE2A-7EA2-427C-B03C-25F5E340D59B}"/>
  </w:docVars>
  <w:rsids>
    <w:rsidRoot w:val="00C87F65"/>
    <w:rsid w:val="00C87F65"/>
    <w:rsid w:val="00D01047"/>
    <w:rsid w:val="00D5435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2F0D982-5B71-465A-8B3E-097156A1F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838</Characters>
  <Application>Microsoft Office Word</Application>
  <DocSecurity>4</DocSecurity>
  <Lines>19</Lines>
  <Paragraphs>8</Paragraphs>
  <ScaleCrop>false</ScaleCrop>
  <HeadingPairs>
    <vt:vector size="2" baseType="variant">
      <vt:variant>
        <vt:lpstr>Rubrik</vt:lpstr>
      </vt:variant>
      <vt:variant>
        <vt:i4>1</vt:i4>
      </vt:variant>
    </vt:vector>
  </HeadingPairs>
  <TitlesOfParts>
    <vt:vector size="1" baseType="lpstr">
      <vt:lpstr>fp1393</vt:lpstr>
    </vt:vector>
  </TitlesOfParts>
  <Company>Riksdagen</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fp1393</dc:title>
  <dc:subject>fp1393</dc:subject>
  <dc:creator>Riksdagen</dc:creator>
  <cp:keywords>Riksdagen</cp:keywords>
  <dc:description>TKG-ktrl, MSMQ4mb, PersReg-Distribution mm b-&gt;ny fplogga</dc:description>
  <cp:lastModifiedBy>Lars Brink</cp:lastModifiedBy>
  <cp:revision>2</cp:revision>
  <cp:lastPrinted>2009-02-03T10:13:00Z</cp:lastPrinted>
  <dcterms:created xsi:type="dcterms:W3CDTF">2025-12-17T14:36:00Z</dcterms:created>
  <dcterms:modified xsi:type="dcterms:W3CDTF">2025-12-17T14:36:00Z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Civil registrering av äktenskapet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Civil registrering av äktenskapet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fp1393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Wikström i Uppsala (fp)</vt:lpwstr>
  </property>
  <property fmtid="{D5CDD505-2E9C-101B-9397-08002B2CF9AE}" pid="26" name="MotionarLista">
    <vt:lpwstr>Wikström i Uppsala, Cecilia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Wikström i Uppsala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C392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yoav.bartal@riksdagen.se</vt:lpwstr>
  </property>
  <property fmtid="{D5CDD505-2E9C-101B-9397-08002B2CF9AE}" pid="45" name="ReservUID">
    <vt:lpwstr>yv0524aa</vt:lpwstr>
  </property>
  <property fmtid="{D5CDD505-2E9C-101B-9397-08002B2CF9AE}" pid="46" name="MotionID">
    <vt:lpwstr>20082009000001020112000013930069</vt:lpwstr>
  </property>
  <property fmtid="{D5CDD505-2E9C-101B-9397-08002B2CF9AE}" pid="47" name="datum">
    <vt:lpwstr>081006</vt:lpwstr>
  </property>
  <property fmtid="{D5CDD505-2E9C-101B-9397-08002B2CF9AE}" pid="48" name="avsändar-e-post">
    <vt:lpwstr>yoav.bartal@riksdagen.se</vt:lpwstr>
  </property>
  <property fmtid="{D5CDD505-2E9C-101B-9397-08002B2CF9AE}" pid="49" name="id">
    <vt:lpwstr>20082009000001020112000013930069</vt:lpwstr>
  </property>
  <property fmtid="{D5CDD505-2E9C-101B-9397-08002B2CF9AE}" pid="50" name="nummer">
    <vt:lpwstr>392</vt:lpwstr>
  </property>
  <property fmtid="{D5CDD505-2E9C-101B-9397-08002B2CF9AE}" pid="51" name="utskottsbeteckning">
    <vt:lpwstr>C</vt:lpwstr>
  </property>
  <property fmtid="{D5CDD505-2E9C-101B-9397-08002B2CF9AE}" pid="52" name="GlobalUID">
    <vt:lpwstr>{55E9714C-C261-4477-A960-0128D429FC83}</vt:lpwstr>
  </property>
  <property fmtid="{D5CDD505-2E9C-101B-9397-08002B2CF9AE}" pid="53" name="Överföringar">
    <vt:i4>0</vt:i4>
  </property>
  <property fmtid="{D5CDD505-2E9C-101B-9397-08002B2CF9AE}" pid="54" name="Checksum">
    <vt:lpwstr>*1017617920187*</vt:lpwstr>
  </property>
  <property fmtid="{D5CDD505-2E9C-101B-9397-08002B2CF9AE}" pid="55" name="skuggnummer">
    <vt:lpwstr>2523</vt:lpwstr>
  </property>
  <property fmtid="{D5CDD505-2E9C-101B-9397-08002B2CF9AE}" pid="56" name="urixVersion">
    <vt:lpwstr>3.2.0.8</vt:lpwstr>
  </property>
  <property fmtid="{D5CDD505-2E9C-101B-9397-08002B2CF9AE}" pid="57" name="urixOrigin">
    <vt:lpwstr>090402 16:13:13.098</vt:lpwstr>
  </property>
  <property fmtid="{D5CDD505-2E9C-101B-9397-08002B2CF9AE}" pid="58" name="urixGuid">
    <vt:lpwstr>{8C21C975-93AE-4D76-88F9-028C2D09CFCC}</vt:lpwstr>
  </property>
</Properties>
</file>