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810EC" w:rsidRPr="00C810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</w:p>
          <w:p w:rsidR="00C810EC" w:rsidRPr="00C810EC" w:rsidRDefault="00C810EC">
            <w:pPr>
              <w:rPr>
                <w:rFonts w:ascii="Times New Roman" w:hAnsi="Times New Roman" w:cs="Times New Roman"/>
                <w:sz w:val="40"/>
              </w:rPr>
            </w:pPr>
            <w:r w:rsidRPr="00C810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  <w:r w:rsidRPr="00C810EC">
              <w:rPr>
                <w:rFonts w:ascii="Times New Roman" w:hAnsi="Times New Roman" w:cs="Times New Roman"/>
                <w:sz w:val="40"/>
              </w:rPr>
              <w:t>2003/04:</w:t>
            </w:r>
            <w:r w:rsidRPr="00C810EC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C810EC" w:rsidRPr="00C810EC" w:rsidRDefault="00C810EC">
            <w:pPr>
              <w:jc w:val="center"/>
              <w:rPr>
                <w:rFonts w:ascii="Times New Roman" w:hAnsi="Times New Roman" w:cs="Times New Roman"/>
              </w:rPr>
            </w:pPr>
            <w:r w:rsidRPr="00C810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214" r:id="rId7"/>
              </w:object>
            </w:r>
          </w:p>
          <w:p w:rsidR="00C810EC" w:rsidRPr="00C810EC" w:rsidRDefault="00C81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EC" w:rsidRPr="00C81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810EC" w:rsidRPr="00C810EC" w:rsidRDefault="00C810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10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810EC" w:rsidRPr="00C810EC" w:rsidRDefault="00C810EC">
      <w:pPr>
        <w:pStyle w:val="Mottagare1"/>
      </w:pPr>
      <w:r w:rsidRPr="00C810EC">
        <w:t>Riksrevisionen</w:t>
      </w:r>
      <w:r w:rsidRPr="00C810EC">
        <w:rPr>
          <w:rStyle w:val="Fotnotsreferens"/>
        </w:rPr>
        <w:footnoteReference w:id="1"/>
      </w:r>
    </w:p>
    <w:p w:rsidR="00C810EC" w:rsidRPr="00C810EC" w:rsidRDefault="00C810EC">
      <w:pPr>
        <w:pStyle w:val="NormalText"/>
        <w:jc w:val="left"/>
      </w:pPr>
      <w:r w:rsidRPr="00C810EC">
        <w:t>Med överlämnande av försvarsutskottets betänkande 2003/04:FöU3 Riksdagens revisorers förslag angående Försvarsmaktens arbetsgivarpolitik och vissa personalfrågor i försvaret får jag anmäla att riksdagen denna dag bifallit utskottets förslag till riksdagsbeslut.</w:t>
      </w:r>
    </w:p>
    <w:p w:rsidR="00C810EC" w:rsidRPr="00C810EC" w:rsidRDefault="00C810EC">
      <w:pPr>
        <w:pStyle w:val="Stockholm"/>
        <w:jc w:val="left"/>
      </w:pPr>
      <w:r w:rsidRPr="00C810EC">
        <w:t>Stockholm den 25 mars 2004</w:t>
      </w:r>
    </w:p>
    <w:p w:rsidR="00C810EC" w:rsidRPr="00C810EC" w:rsidRDefault="00C810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810EC" w:rsidRPr="00C810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  <w:r w:rsidRPr="00C810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</w:p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</w:p>
          <w:p w:rsidR="00C810EC" w:rsidRPr="00C810EC" w:rsidRDefault="00C810EC">
            <w:pPr>
              <w:rPr>
                <w:rFonts w:ascii="Times New Roman" w:hAnsi="Times New Roman" w:cs="Times New Roman"/>
              </w:rPr>
            </w:pPr>
            <w:r w:rsidRPr="00C810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810EC" w:rsidRPr="00C810EC" w:rsidRDefault="00C810EC">
      <w:pPr>
        <w:rPr>
          <w:rFonts w:ascii="Times New Roman" w:hAnsi="Times New Roman" w:cs="Times New Roman"/>
        </w:rPr>
      </w:pPr>
    </w:p>
    <w:sectPr w:rsidR="00C810EC" w:rsidRPr="00C81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10EC" w:rsidRDefault="00C810EC" w:rsidP="00C810EC">
      <w:pPr>
        <w:spacing w:after="0" w:line="240" w:lineRule="auto"/>
      </w:pPr>
      <w:r>
        <w:separator/>
      </w:r>
    </w:p>
  </w:endnote>
  <w:endnote w:type="continuationSeparator" w:id="0">
    <w:p w:rsidR="00C810EC" w:rsidRDefault="00C810EC" w:rsidP="00C8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10EC" w:rsidRDefault="00C810EC" w:rsidP="00C810EC">
      <w:pPr>
        <w:spacing w:after="0" w:line="240" w:lineRule="auto"/>
      </w:pPr>
      <w:r>
        <w:separator/>
      </w:r>
    </w:p>
  </w:footnote>
  <w:footnote w:type="continuationSeparator" w:id="0">
    <w:p w:rsidR="00C810EC" w:rsidRDefault="00C810EC" w:rsidP="00C810EC">
      <w:pPr>
        <w:spacing w:after="0" w:line="240" w:lineRule="auto"/>
      </w:pPr>
      <w:r>
        <w:continuationSeparator/>
      </w:r>
    </w:p>
  </w:footnote>
  <w:footnote w:id="1">
    <w:p w:rsidR="00C810EC" w:rsidRDefault="00C810EC">
      <w:pPr>
        <w:pStyle w:val="Fotnotstext"/>
      </w:pPr>
      <w:r>
        <w:rPr>
          <w:rStyle w:val="Fotnotsreferens"/>
        </w:rPr>
        <w:footnoteRef/>
      </w:r>
      <w:r>
        <w:t xml:space="preserve"> Riksdagsskrivelse 2003/04:168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C"/>
    <w:rsid w:val="000D6536"/>
    <w:rsid w:val="00245159"/>
    <w:rsid w:val="00434A2C"/>
    <w:rsid w:val="00453414"/>
    <w:rsid w:val="00673A18"/>
    <w:rsid w:val="00700783"/>
    <w:rsid w:val="00AE1E39"/>
    <w:rsid w:val="00C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AD2A59-6495-4F05-A51E-55B64CE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1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1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1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10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10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10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10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10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10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10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10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10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10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10E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810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810E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810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810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810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810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810EC"/>
    <w:rPr>
      <w:sz w:val="40"/>
    </w:rPr>
  </w:style>
  <w:style w:type="character" w:styleId="Fotnotsreferens">
    <w:name w:val="footnote reference"/>
    <w:basedOn w:val="Standardstycketeckensnitt"/>
    <w:semiHidden/>
    <w:rsid w:val="00C81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454</Characters>
  <Application>Microsoft Office Word</Application>
  <DocSecurity>0</DocSecurity>
  <Lines>21</Lines>
  <Paragraphs>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