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E1F454C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6DC0E4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513FAB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6A403A">
              <w:rPr>
                <w:sz w:val="20"/>
              </w:rPr>
              <w:t>15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37ECDDCE" w:rsidR="00C8013B" w:rsidRPr="00C8013B" w:rsidRDefault="008A287C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A403A">
              <w:rPr>
                <w:sz w:val="20"/>
              </w:rPr>
              <w:t>9</w:t>
            </w:r>
            <w:r w:rsidR="000250B0">
              <w:rPr>
                <w:sz w:val="20"/>
              </w:rPr>
              <w:t>.</w:t>
            </w:r>
            <w:r w:rsidR="006A403A">
              <w:rPr>
                <w:sz w:val="20"/>
              </w:rPr>
              <w:t>3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1F4C8B" w:rsidRPr="001F4C8B">
              <w:rPr>
                <w:sz w:val="20"/>
              </w:rPr>
              <w:t>11</w:t>
            </w:r>
            <w:r w:rsidR="00306D87" w:rsidRPr="001F4C8B">
              <w:rPr>
                <w:sz w:val="20"/>
              </w:rPr>
              <w:t>.</w:t>
            </w:r>
            <w:r w:rsidR="001F4C8B" w:rsidRPr="001F4C8B">
              <w:rPr>
                <w:sz w:val="20"/>
              </w:rPr>
              <w:t>50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38C0467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460CE94F" w:rsidR="00C4366B" w:rsidRPr="00CC1C68" w:rsidRDefault="006A403A" w:rsidP="006F1C58">
            <w:pPr>
              <w:rPr>
                <w:b/>
              </w:rPr>
            </w:pPr>
            <w:r w:rsidRPr="006A403A">
              <w:rPr>
                <w:b/>
              </w:rPr>
              <w:t>Det svenska ordförandeskapet i Europeiska unionens råd första halvåret 2023 (UU6)</w:t>
            </w:r>
            <w:r w:rsidR="00C8013B" w:rsidRPr="00CC1C68">
              <w:rPr>
                <w:b/>
              </w:rPr>
              <w:br/>
            </w:r>
          </w:p>
          <w:p w14:paraId="5DB42EDE" w14:textId="53785167" w:rsidR="006A403A" w:rsidRPr="006A403A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>Utskottet fortsatte behandlingen av skrivelse 202</w:t>
            </w:r>
            <w:r>
              <w:rPr>
                <w:bCs/>
              </w:rPr>
              <w:t>3</w:t>
            </w:r>
            <w:r w:rsidRPr="006A403A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6A403A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6A403A">
              <w:rPr>
                <w:bCs/>
              </w:rPr>
              <w:t>4.</w:t>
            </w:r>
          </w:p>
          <w:p w14:paraId="6476D28A" w14:textId="77777777" w:rsidR="006A403A" w:rsidRPr="006A403A" w:rsidRDefault="006A403A" w:rsidP="006A403A">
            <w:pPr>
              <w:rPr>
                <w:bCs/>
              </w:rPr>
            </w:pPr>
          </w:p>
          <w:p w14:paraId="4BC7E4C5" w14:textId="672A9EBB" w:rsidR="00B506E6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>Utskottet justerade betänkande 2022/</w:t>
            </w:r>
            <w:proofErr w:type="gramStart"/>
            <w:r w:rsidRPr="006A403A">
              <w:rPr>
                <w:bCs/>
              </w:rPr>
              <w:t>23:UU</w:t>
            </w:r>
            <w:proofErr w:type="gramEnd"/>
            <w:r>
              <w:rPr>
                <w:bCs/>
              </w:rPr>
              <w:t>6.</w:t>
            </w:r>
          </w:p>
          <w:p w14:paraId="79876FD6" w14:textId="391DEADD" w:rsidR="006A403A" w:rsidRPr="00CC1C68" w:rsidRDefault="006A403A" w:rsidP="006A403A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6F69FAF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27398D0D" w14:textId="0F3E1C62" w:rsidR="00513FAB" w:rsidRDefault="006A403A" w:rsidP="006F1C58">
            <w:pPr>
              <w:rPr>
                <w:b/>
              </w:rPr>
            </w:pPr>
            <w:r w:rsidRPr="006A403A">
              <w:rPr>
                <w:b/>
              </w:rPr>
              <w:t>Mellanöstern och Nordafrika (UU15)</w:t>
            </w:r>
          </w:p>
          <w:p w14:paraId="5CD38AF4" w14:textId="77777777" w:rsidR="006A403A" w:rsidRDefault="006A403A" w:rsidP="006F1C58">
            <w:pPr>
              <w:rPr>
                <w:b/>
              </w:rPr>
            </w:pPr>
          </w:p>
          <w:p w14:paraId="45F938CE" w14:textId="2EAB2B07" w:rsidR="006A403A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 xml:space="preserve">Utskottet fortsatte beredningen av motioner.  </w:t>
            </w:r>
          </w:p>
          <w:p w14:paraId="779E88C0" w14:textId="77777777" w:rsidR="006A403A" w:rsidRPr="006A403A" w:rsidRDefault="006A403A" w:rsidP="006A403A">
            <w:pPr>
              <w:rPr>
                <w:bCs/>
              </w:rPr>
            </w:pPr>
          </w:p>
          <w:p w14:paraId="5B5CE797" w14:textId="725CB5F6" w:rsidR="00513FAB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 xml:space="preserve">Ärendet </w:t>
            </w:r>
            <w:r w:rsidRPr="00A779BC">
              <w:rPr>
                <w:bCs/>
              </w:rPr>
              <w:t>bordlades</w:t>
            </w:r>
            <w:r w:rsidR="00A779BC" w:rsidRPr="00A779BC">
              <w:rPr>
                <w:bCs/>
              </w:rPr>
              <w:t>.</w:t>
            </w:r>
            <w:r w:rsidR="00F26F9C">
              <w:rPr>
                <w:bCs/>
              </w:rPr>
              <w:t xml:space="preserve"> </w:t>
            </w:r>
            <w:r w:rsidRPr="006A403A">
              <w:rPr>
                <w:bCs/>
              </w:rPr>
              <w:t xml:space="preserve"> </w:t>
            </w:r>
          </w:p>
          <w:p w14:paraId="3ADC1886" w14:textId="3A86AB0D" w:rsidR="006A403A" w:rsidRPr="00513FAB" w:rsidRDefault="006A403A" w:rsidP="006A403A">
            <w:pPr>
              <w:rPr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70FF21CC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20CCC19" w14:textId="797C3CA3" w:rsidR="00B0479E" w:rsidRDefault="006A403A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6A403A">
              <w:rPr>
                <w:b/>
                <w:bCs/>
                <w:szCs w:val="24"/>
              </w:rPr>
              <w:t>Inför utrikesrådet (FAC)</w:t>
            </w:r>
          </w:p>
          <w:p w14:paraId="2E2F21F7" w14:textId="77777777" w:rsidR="006A403A" w:rsidRDefault="006A403A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0BE066AD" w14:textId="77777777" w:rsidR="006A403A" w:rsidRPr="006A403A" w:rsidRDefault="006A403A" w:rsidP="006A403A">
            <w:pPr>
              <w:rPr>
                <w:szCs w:val="24"/>
              </w:rPr>
            </w:pPr>
            <w:r w:rsidRPr="006A403A">
              <w:rPr>
                <w:szCs w:val="24"/>
              </w:rPr>
              <w:t>Kabinettssekreterare Jan Knutsson med medarbetare från Utrikesdepartementet informerade utskottet inför utrikesrådet (FAC).</w:t>
            </w:r>
          </w:p>
          <w:p w14:paraId="3ACFB60B" w14:textId="77777777" w:rsidR="006A403A" w:rsidRPr="006A403A" w:rsidRDefault="006A403A" w:rsidP="006A403A">
            <w:pPr>
              <w:rPr>
                <w:szCs w:val="24"/>
              </w:rPr>
            </w:pPr>
          </w:p>
          <w:p w14:paraId="2289C01C" w14:textId="77777777" w:rsidR="00334B91" w:rsidRDefault="006A403A" w:rsidP="006A403A">
            <w:pPr>
              <w:rPr>
                <w:szCs w:val="24"/>
              </w:rPr>
            </w:pPr>
            <w:r w:rsidRPr="006A403A">
              <w:rPr>
                <w:szCs w:val="24"/>
              </w:rPr>
              <w:t>Ledamöternas frågor besvarades.</w:t>
            </w:r>
          </w:p>
          <w:p w14:paraId="78EF4245" w14:textId="63D94DC7" w:rsidR="006A403A" w:rsidRPr="00334B91" w:rsidRDefault="006A403A" w:rsidP="006A403A">
            <w:pPr>
              <w:rPr>
                <w:szCs w:val="24"/>
              </w:rPr>
            </w:pP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150DA2B1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FE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3534FD4" w14:textId="77777777" w:rsidR="00FC1E35" w:rsidRDefault="006A403A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6A403A">
              <w:rPr>
                <w:b/>
                <w:bCs/>
                <w:szCs w:val="24"/>
              </w:rPr>
              <w:t>Internationellt bistånd (UU8)</w:t>
            </w:r>
          </w:p>
          <w:p w14:paraId="3309EFFD" w14:textId="77777777" w:rsidR="006A403A" w:rsidRDefault="006A403A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6C01B470" w14:textId="3BD9B95A" w:rsidR="006A403A" w:rsidRDefault="006A403A" w:rsidP="006A403A">
            <w:pPr>
              <w:tabs>
                <w:tab w:val="left" w:pos="1701"/>
              </w:tabs>
              <w:rPr>
                <w:szCs w:val="24"/>
              </w:rPr>
            </w:pPr>
            <w:r w:rsidRPr="006A403A">
              <w:rPr>
                <w:szCs w:val="24"/>
              </w:rPr>
              <w:t xml:space="preserve">Utskottet inledde beredningen av motioner.  </w:t>
            </w:r>
          </w:p>
          <w:p w14:paraId="2AA8846B" w14:textId="77777777" w:rsidR="006A403A" w:rsidRPr="006A403A" w:rsidRDefault="006A403A" w:rsidP="006A403A">
            <w:pPr>
              <w:tabs>
                <w:tab w:val="left" w:pos="1701"/>
              </w:tabs>
              <w:rPr>
                <w:szCs w:val="24"/>
              </w:rPr>
            </w:pPr>
          </w:p>
          <w:p w14:paraId="1F43F4D4" w14:textId="77777777" w:rsidR="006A403A" w:rsidRDefault="006A403A" w:rsidP="006A403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6A403A">
              <w:rPr>
                <w:szCs w:val="24"/>
              </w:rPr>
              <w:t>Ärendet bordlades</w:t>
            </w:r>
            <w:r w:rsidRPr="006A403A">
              <w:rPr>
                <w:b/>
                <w:bCs/>
                <w:szCs w:val="24"/>
              </w:rPr>
              <w:t xml:space="preserve">.  </w:t>
            </w:r>
          </w:p>
          <w:p w14:paraId="11A5EF01" w14:textId="1DECC4BB" w:rsidR="006A403A" w:rsidRDefault="006A403A" w:rsidP="006A403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E3B84" w:rsidRPr="004B367D" w14:paraId="744135F6" w14:textId="77777777" w:rsidTr="00BC1EF7">
        <w:trPr>
          <w:trHeight w:val="884"/>
        </w:trPr>
        <w:tc>
          <w:tcPr>
            <w:tcW w:w="567" w:type="dxa"/>
          </w:tcPr>
          <w:p w14:paraId="2176620F" w14:textId="4298BAAB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FE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5937A101" w14:textId="780F61E9" w:rsidR="002E3B84" w:rsidRDefault="006A403A" w:rsidP="006D3352">
            <w:pPr>
              <w:rPr>
                <w:b/>
              </w:rPr>
            </w:pPr>
            <w:r w:rsidRPr="006A403A">
              <w:rPr>
                <w:b/>
              </w:rPr>
              <w:t>Förslag till rådets direktiv om ändring av direktiv (EU) 2015/637 om samordnings- och samarbetsåtgärder för underlättande av konsulärt skydd till icke-företrädda unionsmedborgare i tredjeländer och direktiv (EU) 2019/997 om införande av en provisorisk EU-resehandling</w:t>
            </w:r>
          </w:p>
          <w:p w14:paraId="16EEB2F9" w14:textId="77777777" w:rsidR="006A403A" w:rsidRDefault="006A403A" w:rsidP="006D3352">
            <w:pPr>
              <w:rPr>
                <w:b/>
              </w:rPr>
            </w:pPr>
          </w:p>
          <w:p w14:paraId="774BA190" w14:textId="7D7EB46A" w:rsidR="006A403A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 xml:space="preserve">Utskottet inledde subsidiaritetsprövningen av </w:t>
            </w:r>
            <w:proofErr w:type="gramStart"/>
            <w:r w:rsidRPr="006A403A">
              <w:rPr>
                <w:bCs/>
              </w:rPr>
              <w:t>COM(</w:t>
            </w:r>
            <w:proofErr w:type="gramEnd"/>
            <w:r w:rsidRPr="006A403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6A403A">
              <w:rPr>
                <w:bCs/>
              </w:rPr>
              <w:t xml:space="preserve">) </w:t>
            </w:r>
            <w:r>
              <w:rPr>
                <w:bCs/>
              </w:rPr>
              <w:t>930</w:t>
            </w:r>
            <w:r w:rsidRPr="006A403A">
              <w:rPr>
                <w:bCs/>
              </w:rPr>
              <w:t xml:space="preserve">.  </w:t>
            </w:r>
          </w:p>
          <w:p w14:paraId="30D80B69" w14:textId="77777777" w:rsidR="006A403A" w:rsidRPr="006A403A" w:rsidRDefault="006A403A" w:rsidP="006A403A">
            <w:pPr>
              <w:rPr>
                <w:bCs/>
              </w:rPr>
            </w:pPr>
          </w:p>
          <w:p w14:paraId="559C9D09" w14:textId="35A729B9" w:rsidR="003E2678" w:rsidRPr="002E3B84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 xml:space="preserve">Ärendet bordlades.  </w:t>
            </w:r>
          </w:p>
        </w:tc>
      </w:tr>
    </w:tbl>
    <w:p w14:paraId="72015191" w14:textId="37BA85CF" w:rsidR="001C6E41" w:rsidRDefault="001C6E41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A403A" w:rsidRPr="004B367D" w14:paraId="0879F7B4" w14:textId="77777777" w:rsidTr="00BC1EF7">
        <w:trPr>
          <w:trHeight w:val="884"/>
        </w:trPr>
        <w:tc>
          <w:tcPr>
            <w:tcW w:w="567" w:type="dxa"/>
          </w:tcPr>
          <w:p w14:paraId="27BAB7A1" w14:textId="29DC24ED" w:rsidR="006A403A" w:rsidRDefault="006A403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FE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D9154BA" w14:textId="566C5E04" w:rsidR="006A403A" w:rsidRDefault="006A403A" w:rsidP="006D3352">
            <w:pPr>
              <w:rPr>
                <w:b/>
              </w:rPr>
            </w:pPr>
            <w:r w:rsidRPr="006A403A">
              <w:rPr>
                <w:b/>
              </w:rPr>
              <w:t>Justering av protokoll</w:t>
            </w:r>
          </w:p>
          <w:p w14:paraId="5F552BC3" w14:textId="77777777" w:rsidR="006A403A" w:rsidRDefault="006A403A" w:rsidP="006D3352">
            <w:pPr>
              <w:rPr>
                <w:b/>
              </w:rPr>
            </w:pPr>
          </w:p>
          <w:p w14:paraId="4D82B628" w14:textId="77777777" w:rsidR="006A403A" w:rsidRDefault="006A403A" w:rsidP="006D3352">
            <w:pPr>
              <w:rPr>
                <w:bCs/>
              </w:rPr>
            </w:pPr>
            <w:r w:rsidRPr="006A403A">
              <w:rPr>
                <w:bCs/>
              </w:rPr>
              <w:t>Utskottet justerade protokoll 2023/24:1</w:t>
            </w:r>
            <w:r>
              <w:rPr>
                <w:bCs/>
              </w:rPr>
              <w:t>8 och 2023/24:</w:t>
            </w:r>
            <w:r w:rsidR="001C6E41">
              <w:rPr>
                <w:bCs/>
              </w:rPr>
              <w:t>19.</w:t>
            </w:r>
          </w:p>
          <w:p w14:paraId="41237630" w14:textId="1CED0FC5" w:rsidR="00FD2274" w:rsidRPr="006A403A" w:rsidRDefault="00FD2274" w:rsidP="006D3352">
            <w:pPr>
              <w:rPr>
                <w:bCs/>
              </w:rPr>
            </w:pPr>
          </w:p>
        </w:tc>
      </w:tr>
      <w:tr w:rsidR="002E3B84" w:rsidRPr="004B367D" w14:paraId="483D3458" w14:textId="77777777" w:rsidTr="00BC1EF7">
        <w:trPr>
          <w:trHeight w:val="884"/>
        </w:trPr>
        <w:tc>
          <w:tcPr>
            <w:tcW w:w="567" w:type="dxa"/>
          </w:tcPr>
          <w:p w14:paraId="26C2DCB3" w14:textId="68E8E246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03FE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5CCFE6D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2A2F2BCD" w14:textId="77777777" w:rsidR="002E3B84" w:rsidRDefault="002E3B84" w:rsidP="006D3352">
            <w:pPr>
              <w:rPr>
                <w:b/>
              </w:rPr>
            </w:pPr>
          </w:p>
          <w:p w14:paraId="2C9508C2" w14:textId="77777777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Inkomna handlingar anmäldes enligt bilaga.</w:t>
            </w:r>
          </w:p>
          <w:p w14:paraId="1C9982D7" w14:textId="62F0024C" w:rsidR="002E3B84" w:rsidRPr="002E3B84" w:rsidRDefault="002E3B84" w:rsidP="006D3352">
            <w:pPr>
              <w:rPr>
                <w:bCs/>
              </w:rPr>
            </w:pPr>
          </w:p>
        </w:tc>
      </w:tr>
      <w:tr w:rsidR="002E3B84" w:rsidRPr="004B367D" w14:paraId="083E7B42" w14:textId="77777777" w:rsidTr="00BC1EF7">
        <w:trPr>
          <w:trHeight w:val="884"/>
        </w:trPr>
        <w:tc>
          <w:tcPr>
            <w:tcW w:w="567" w:type="dxa"/>
          </w:tcPr>
          <w:p w14:paraId="553B76C1" w14:textId="56EFA190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FE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465707FE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41A00A9E" w14:textId="77777777" w:rsidR="002E3B84" w:rsidRDefault="002E3B84" w:rsidP="006D3352">
            <w:pPr>
              <w:rPr>
                <w:b/>
              </w:rPr>
            </w:pPr>
          </w:p>
          <w:p w14:paraId="52F555B5" w14:textId="77777777" w:rsidR="002E3B84" w:rsidRP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beslutade:</w:t>
            </w:r>
          </w:p>
          <w:p w14:paraId="1DC500C2" w14:textId="71C0AB35" w:rsidR="003E4C78" w:rsidRDefault="003E4C78" w:rsidP="003E4C78">
            <w:pPr>
              <w:rPr>
                <w:bCs/>
              </w:rPr>
            </w:pPr>
            <w:r>
              <w:rPr>
                <w:bCs/>
              </w:rPr>
              <w:t>-</w:t>
            </w:r>
            <w:r w:rsidRPr="003E4C78">
              <w:rPr>
                <w:bCs/>
              </w:rPr>
              <w:t xml:space="preserve"> </w:t>
            </w:r>
            <w:r>
              <w:rPr>
                <w:bCs/>
              </w:rPr>
              <w:t xml:space="preserve">att </w:t>
            </w:r>
            <w:r w:rsidRPr="003E4C78">
              <w:rPr>
                <w:bCs/>
              </w:rPr>
              <w:t>genomföra studiebesök på Utrikespolitiska institutet t</w:t>
            </w:r>
            <w:r w:rsidR="00DD4F9A">
              <w:rPr>
                <w:bCs/>
              </w:rPr>
              <w:t>orsdag</w:t>
            </w:r>
            <w:r w:rsidRPr="003E4C78">
              <w:rPr>
                <w:bCs/>
              </w:rPr>
              <w:t xml:space="preserve"> den 16 </w:t>
            </w:r>
            <w:r w:rsidR="00DD4F9A">
              <w:rPr>
                <w:bCs/>
              </w:rPr>
              <w:t>maj</w:t>
            </w:r>
            <w:r w:rsidRPr="003E4C78">
              <w:rPr>
                <w:bCs/>
              </w:rPr>
              <w:t xml:space="preserve"> kl. 11.30-13.30. </w:t>
            </w:r>
            <w:r w:rsidR="00886D3D" w:rsidRPr="003E4C78">
              <w:rPr>
                <w:bCs/>
              </w:rPr>
              <w:t xml:space="preserve"> </w:t>
            </w:r>
          </w:p>
          <w:p w14:paraId="420FD2DB" w14:textId="5A042392" w:rsidR="00227A1C" w:rsidRDefault="00227A1C" w:rsidP="003E4C78">
            <w:pPr>
              <w:rPr>
                <w:bCs/>
              </w:rPr>
            </w:pPr>
            <w:r>
              <w:rPr>
                <w:bCs/>
              </w:rPr>
              <w:t>- att</w:t>
            </w:r>
            <w:r>
              <w:t xml:space="preserve"> </w:t>
            </w:r>
            <w:r w:rsidRPr="00227A1C">
              <w:rPr>
                <w:bCs/>
              </w:rPr>
              <w:t xml:space="preserve">ledamöterna </w:t>
            </w:r>
            <w:r>
              <w:rPr>
                <w:bCs/>
              </w:rPr>
              <w:t>Aron Emilsson (SD</w:t>
            </w:r>
            <w:proofErr w:type="gramStart"/>
            <w:r>
              <w:rPr>
                <w:bCs/>
              </w:rPr>
              <w:t xml:space="preserve">), </w:t>
            </w:r>
            <w:r w:rsidRPr="00227A1C">
              <w:rPr>
                <w:bCs/>
              </w:rPr>
              <w:t xml:space="preserve"> </w:t>
            </w:r>
            <w:r w:rsidR="001308D9">
              <w:rPr>
                <w:bCs/>
              </w:rPr>
              <w:t>Linnéa</w:t>
            </w:r>
            <w:proofErr w:type="gramEnd"/>
            <w:r w:rsidR="001308D9">
              <w:rPr>
                <w:bCs/>
              </w:rPr>
              <w:t xml:space="preserve"> Wickman (S) och </w:t>
            </w:r>
            <w:r>
              <w:rPr>
                <w:bCs/>
              </w:rPr>
              <w:t>Stefan Olsson (M)</w:t>
            </w:r>
            <w:r w:rsidRPr="00227A1C">
              <w:rPr>
                <w:bCs/>
              </w:rPr>
              <w:t xml:space="preserve"> deltar </w:t>
            </w:r>
            <w:r w:rsidR="001308D9">
              <w:rPr>
                <w:bCs/>
              </w:rPr>
              <w:t>vid</w:t>
            </w:r>
            <w:r w:rsidRPr="00227A1C">
              <w:rPr>
                <w:bCs/>
              </w:rPr>
              <w:t xml:space="preserve"> </w:t>
            </w:r>
            <w:proofErr w:type="spellStart"/>
            <w:r w:rsidR="001308D9" w:rsidRPr="001308D9">
              <w:rPr>
                <w:bCs/>
              </w:rPr>
              <w:t>Gusp</w:t>
            </w:r>
            <w:proofErr w:type="spellEnd"/>
            <w:r w:rsidR="001308D9" w:rsidRPr="001308D9">
              <w:rPr>
                <w:bCs/>
              </w:rPr>
              <w:t>/GSFP-konferens i Brygge den 3-5 mars.</w:t>
            </w:r>
          </w:p>
          <w:p w14:paraId="6BD56B48" w14:textId="73925D89" w:rsidR="001308D9" w:rsidRPr="003E4C78" w:rsidRDefault="001308D9" w:rsidP="003E4C78">
            <w:pPr>
              <w:rPr>
                <w:bCs/>
              </w:rPr>
            </w:pPr>
            <w:r>
              <w:rPr>
                <w:bCs/>
              </w:rPr>
              <w:t xml:space="preserve">- att ta emot besök </w:t>
            </w:r>
            <w:r w:rsidR="00AB46B5">
              <w:rPr>
                <w:bCs/>
              </w:rPr>
              <w:t xml:space="preserve">från </w:t>
            </w:r>
            <w:r w:rsidRPr="001308D9">
              <w:rPr>
                <w:bCs/>
              </w:rPr>
              <w:t>en ukrainsk delegation</w:t>
            </w:r>
            <w:r>
              <w:rPr>
                <w:bCs/>
              </w:rPr>
              <w:t xml:space="preserve"> torsdagen den 22 februari kl. 11:00-12:00.</w:t>
            </w:r>
          </w:p>
          <w:p w14:paraId="7331331D" w14:textId="77777777" w:rsidR="00886D3D" w:rsidRDefault="00886D3D" w:rsidP="006D3352">
            <w:pPr>
              <w:rPr>
                <w:b/>
              </w:rPr>
            </w:pPr>
          </w:p>
          <w:p w14:paraId="79AEBEE5" w14:textId="77777777" w:rsidR="002E3B84" w:rsidRP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informerades om:</w:t>
            </w:r>
          </w:p>
          <w:p w14:paraId="30B7431D" w14:textId="69287AF9" w:rsidR="002E3B84" w:rsidRDefault="002E3B84" w:rsidP="00D60C37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="00EC538B" w:rsidRPr="00EC538B">
              <w:rPr>
                <w:bCs/>
              </w:rPr>
              <w:t>att talarlista för UU</w:t>
            </w:r>
            <w:r w:rsidR="00EC538B">
              <w:rPr>
                <w:bCs/>
              </w:rPr>
              <w:t>6</w:t>
            </w:r>
            <w:r w:rsidR="00EC538B" w:rsidRPr="00EC538B">
              <w:rPr>
                <w:bCs/>
              </w:rPr>
              <w:t xml:space="preserve"> cirkulerades.</w:t>
            </w:r>
            <w:r w:rsidR="003E4C78">
              <w:rPr>
                <w:bCs/>
              </w:rPr>
              <w:br/>
              <w:t xml:space="preserve">- att presidiet </w:t>
            </w:r>
            <w:r w:rsidR="00861963">
              <w:rPr>
                <w:bCs/>
              </w:rPr>
              <w:t>återkommer om</w:t>
            </w:r>
            <w:r w:rsidR="003E4C78">
              <w:rPr>
                <w:bCs/>
              </w:rPr>
              <w:t xml:space="preserve"> delegation från utskottet vid </w:t>
            </w:r>
            <w:proofErr w:type="spellStart"/>
            <w:r w:rsidR="003E4C78">
              <w:rPr>
                <w:bCs/>
              </w:rPr>
              <w:t>Hanalys</w:t>
            </w:r>
            <w:proofErr w:type="spellEnd"/>
            <w:r w:rsidR="003E4C78">
              <w:rPr>
                <w:bCs/>
              </w:rPr>
              <w:t xml:space="preserve">-konferensen i Helsingfors den </w:t>
            </w:r>
            <w:proofErr w:type="gramStart"/>
            <w:r w:rsidR="003E4C78">
              <w:rPr>
                <w:bCs/>
              </w:rPr>
              <w:t>25-25</w:t>
            </w:r>
            <w:proofErr w:type="gramEnd"/>
            <w:r w:rsidR="003E4C78">
              <w:rPr>
                <w:bCs/>
              </w:rPr>
              <w:t xml:space="preserve"> mars</w:t>
            </w:r>
            <w:r w:rsidR="00227A1C">
              <w:rPr>
                <w:bCs/>
              </w:rPr>
              <w:t>.</w:t>
            </w:r>
          </w:p>
          <w:p w14:paraId="5257DD9F" w14:textId="55CB634A" w:rsidR="00EC538B" w:rsidRDefault="00EC538B" w:rsidP="00D60C37">
            <w:pPr>
              <w:rPr>
                <w:bCs/>
              </w:rPr>
            </w:pPr>
            <w:r>
              <w:rPr>
                <w:bCs/>
              </w:rPr>
              <w:t xml:space="preserve">- att </w:t>
            </w:r>
            <w:r w:rsidR="00861963">
              <w:rPr>
                <w:bCs/>
              </w:rPr>
              <w:t xml:space="preserve">regeringen </w:t>
            </w:r>
            <w:r>
              <w:rPr>
                <w:bCs/>
              </w:rPr>
              <w:t>e</w:t>
            </w:r>
            <w:r w:rsidRPr="00EC538B">
              <w:rPr>
                <w:bCs/>
              </w:rPr>
              <w:t>nligt propositionsförteckningen inkommer</w:t>
            </w:r>
            <w:r w:rsidR="00861963">
              <w:rPr>
                <w:bCs/>
              </w:rPr>
              <w:t xml:space="preserve"> med</w:t>
            </w:r>
            <w:r w:rsidRPr="00EC538B">
              <w:rPr>
                <w:bCs/>
              </w:rPr>
              <w:t xml:space="preserve"> proposition om </w:t>
            </w:r>
            <w:r w:rsidR="00861963">
              <w:rPr>
                <w:bCs/>
              </w:rPr>
              <w:t>f</w:t>
            </w:r>
            <w:r w:rsidRPr="00EC538B">
              <w:rPr>
                <w:bCs/>
              </w:rPr>
              <w:t>örsvarssamarbete med USA (DCA) den 8 maj</w:t>
            </w:r>
            <w:r w:rsidR="00861963">
              <w:rPr>
                <w:bCs/>
              </w:rPr>
              <w:t xml:space="preserve"> för vilken tidplan i ett sammansatt utrikes- och försvarsutskott kommer delges ledamöterna inom kort</w:t>
            </w:r>
            <w:r w:rsidRPr="00EC538B">
              <w:rPr>
                <w:bCs/>
              </w:rPr>
              <w:t>.</w:t>
            </w:r>
          </w:p>
          <w:p w14:paraId="758938A9" w14:textId="0271979C" w:rsidR="00EC538B" w:rsidRDefault="00EC538B" w:rsidP="00D60C37">
            <w:pPr>
              <w:rPr>
                <w:bCs/>
              </w:rPr>
            </w:pPr>
            <w:r>
              <w:rPr>
                <w:bCs/>
              </w:rPr>
              <w:t xml:space="preserve">- att utrikesminister Tobias Billströms </w:t>
            </w:r>
            <w:r w:rsidRPr="00EC538B">
              <w:rPr>
                <w:bCs/>
              </w:rPr>
              <w:t>föredragning för utskottet om Arktis/NB8/N5, torsdagen den 21 mars, har tidigarelagts till kl. 07:30-08:15</w:t>
            </w:r>
            <w:r>
              <w:rPr>
                <w:bCs/>
              </w:rPr>
              <w:t>.</w:t>
            </w:r>
          </w:p>
          <w:p w14:paraId="5AD1DA2B" w14:textId="1BAC2BA9" w:rsidR="00EC538B" w:rsidRDefault="00EC538B" w:rsidP="00D60C37">
            <w:pPr>
              <w:rPr>
                <w:bCs/>
              </w:rPr>
            </w:pPr>
            <w:r>
              <w:rPr>
                <w:bCs/>
              </w:rPr>
              <w:t>-</w:t>
            </w:r>
            <w:r w:rsidR="00886D3D">
              <w:rPr>
                <w:bCs/>
              </w:rPr>
              <w:t xml:space="preserve"> intresseanmälan om deltagande </w:t>
            </w:r>
            <w:r w:rsidR="00886D3D" w:rsidRPr="00886D3D">
              <w:rPr>
                <w:bCs/>
              </w:rPr>
              <w:t>vid IMF/</w:t>
            </w:r>
            <w:proofErr w:type="spellStart"/>
            <w:r w:rsidR="00886D3D" w:rsidRPr="00886D3D">
              <w:rPr>
                <w:bCs/>
              </w:rPr>
              <w:t>WB:s</w:t>
            </w:r>
            <w:proofErr w:type="spellEnd"/>
            <w:r w:rsidR="00886D3D" w:rsidRPr="00886D3D">
              <w:rPr>
                <w:bCs/>
              </w:rPr>
              <w:t xml:space="preserve"> parlamentariska nätverks årliga forum, som äger rum i Washington, </w:t>
            </w:r>
            <w:proofErr w:type="gramStart"/>
            <w:r w:rsidR="00886D3D" w:rsidRPr="00886D3D">
              <w:rPr>
                <w:bCs/>
              </w:rPr>
              <w:t>15-16</w:t>
            </w:r>
            <w:proofErr w:type="gramEnd"/>
            <w:r w:rsidR="00886D3D" w:rsidRPr="00886D3D">
              <w:rPr>
                <w:bCs/>
              </w:rPr>
              <w:t xml:space="preserve"> april.</w:t>
            </w:r>
          </w:p>
          <w:p w14:paraId="3713C292" w14:textId="15206170" w:rsidR="00227A1C" w:rsidRDefault="00227A1C" w:rsidP="00D60C37">
            <w:pPr>
              <w:rPr>
                <w:bCs/>
              </w:rPr>
            </w:pPr>
            <w:r>
              <w:rPr>
                <w:bCs/>
              </w:rPr>
              <w:t>- att talmannen har beslutat om ärendeplanen i kammaren för våren 2024.</w:t>
            </w:r>
          </w:p>
          <w:p w14:paraId="1646D437" w14:textId="3174E682" w:rsidR="00F93456" w:rsidRDefault="00F93456" w:rsidP="00D60C37">
            <w:pPr>
              <w:rPr>
                <w:bCs/>
              </w:rPr>
            </w:pPr>
            <w:r>
              <w:rPr>
                <w:bCs/>
              </w:rPr>
              <w:t>- stat</w:t>
            </w:r>
            <w:r w:rsidR="00861963">
              <w:rPr>
                <w:bCs/>
              </w:rPr>
              <w:t>istik</w:t>
            </w:r>
            <w:r>
              <w:rPr>
                <w:bCs/>
              </w:rPr>
              <w:t xml:space="preserve"> i samband med den </w:t>
            </w:r>
            <w:r w:rsidRPr="00F93456">
              <w:rPr>
                <w:bCs/>
              </w:rPr>
              <w:t>utrikespolitiska debatten</w:t>
            </w:r>
            <w:r w:rsidR="00861963">
              <w:rPr>
                <w:bCs/>
              </w:rPr>
              <w:t xml:space="preserve"> den 14 februari</w:t>
            </w:r>
            <w:r>
              <w:rPr>
                <w:bCs/>
              </w:rPr>
              <w:t>.</w:t>
            </w:r>
          </w:p>
          <w:p w14:paraId="6547A2D4" w14:textId="29A16BF4" w:rsidR="00D60C37" w:rsidRPr="00D60C37" w:rsidRDefault="00D60C37" w:rsidP="00D60C37">
            <w:pPr>
              <w:rPr>
                <w:bCs/>
              </w:rPr>
            </w:pPr>
          </w:p>
        </w:tc>
      </w:tr>
      <w:tr w:rsidR="001C6E41" w:rsidRPr="004B367D" w14:paraId="2290C4AE" w14:textId="77777777" w:rsidTr="00BC1EF7">
        <w:trPr>
          <w:trHeight w:val="884"/>
        </w:trPr>
        <w:tc>
          <w:tcPr>
            <w:tcW w:w="567" w:type="dxa"/>
          </w:tcPr>
          <w:p w14:paraId="188E3F2D" w14:textId="7133C897" w:rsidR="001C6E41" w:rsidRDefault="001C6E4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FE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65554046" w14:textId="77777777" w:rsidR="001C6E41" w:rsidRPr="001C6E41" w:rsidRDefault="001C6E41" w:rsidP="001C6E41">
            <w:pPr>
              <w:rPr>
                <w:b/>
              </w:rPr>
            </w:pPr>
            <w:r w:rsidRPr="001C6E41">
              <w:rPr>
                <w:b/>
              </w:rPr>
              <w:t>Offentligt sammanträde</w:t>
            </w:r>
          </w:p>
          <w:p w14:paraId="128FA92E" w14:textId="77777777" w:rsidR="001C6E41" w:rsidRPr="001C6E41" w:rsidRDefault="001C6E41" w:rsidP="001C6E41">
            <w:pPr>
              <w:rPr>
                <w:b/>
              </w:rPr>
            </w:pPr>
          </w:p>
          <w:p w14:paraId="5F46F868" w14:textId="1A43F5D9" w:rsidR="001C6E41" w:rsidRPr="001C6E41" w:rsidRDefault="001C6E41" w:rsidP="001C6E41">
            <w:pPr>
              <w:rPr>
                <w:bCs/>
              </w:rPr>
            </w:pPr>
            <w:r w:rsidRPr="001C6E41">
              <w:rPr>
                <w:bCs/>
              </w:rPr>
              <w:t xml:space="preserve">Utskottet beslutade att genomföra ett offentligt sammanträde om </w:t>
            </w:r>
            <w:r>
              <w:rPr>
                <w:bCs/>
              </w:rPr>
              <w:t>reformagendan</w:t>
            </w:r>
            <w:r w:rsidRPr="001C6E41">
              <w:rPr>
                <w:bCs/>
              </w:rPr>
              <w:t xml:space="preserve"> tisdagen den </w:t>
            </w:r>
            <w:r>
              <w:rPr>
                <w:bCs/>
              </w:rPr>
              <w:t>9 april</w:t>
            </w:r>
            <w:r w:rsidRPr="001C6E41">
              <w:rPr>
                <w:bCs/>
              </w:rPr>
              <w:t xml:space="preserve"> kl.</w:t>
            </w:r>
            <w:r w:rsidR="005577A0">
              <w:rPr>
                <w:bCs/>
              </w:rPr>
              <w:t xml:space="preserve"> </w:t>
            </w:r>
            <w:r w:rsidRPr="001C6E41">
              <w:rPr>
                <w:bCs/>
              </w:rPr>
              <w:t>12:30.</w:t>
            </w:r>
          </w:p>
          <w:p w14:paraId="241A5DE4" w14:textId="14781EEC" w:rsidR="001C6E41" w:rsidRDefault="001C6E41" w:rsidP="001C6E41">
            <w:pPr>
              <w:rPr>
                <w:b/>
              </w:rPr>
            </w:pPr>
          </w:p>
        </w:tc>
      </w:tr>
      <w:tr w:rsidR="001C6E41" w:rsidRPr="004B367D" w14:paraId="0A47EE5B" w14:textId="77777777" w:rsidTr="00BC1EF7">
        <w:trPr>
          <w:trHeight w:val="884"/>
        </w:trPr>
        <w:tc>
          <w:tcPr>
            <w:tcW w:w="567" w:type="dxa"/>
          </w:tcPr>
          <w:p w14:paraId="17BA80AD" w14:textId="3F01E2D0" w:rsidR="001C6E41" w:rsidRDefault="001C6E4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FE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0A003EA6" w14:textId="4728BBAA" w:rsidR="001C6E41" w:rsidRDefault="001C6E41" w:rsidP="001C6E41">
            <w:pPr>
              <w:rPr>
                <w:b/>
              </w:rPr>
            </w:pPr>
            <w:r w:rsidRPr="001C6E41">
              <w:rPr>
                <w:b/>
              </w:rPr>
              <w:t>Återrapport från konferens</w:t>
            </w:r>
            <w:r w:rsidR="003E4C78">
              <w:rPr>
                <w:b/>
              </w:rPr>
              <w:t>er</w:t>
            </w:r>
          </w:p>
          <w:p w14:paraId="57BEE6A0" w14:textId="77777777" w:rsidR="001C6E41" w:rsidRDefault="001C6E41" w:rsidP="001C6E41">
            <w:pPr>
              <w:rPr>
                <w:b/>
              </w:rPr>
            </w:pPr>
          </w:p>
          <w:p w14:paraId="33609C76" w14:textId="7BD03A9E" w:rsidR="001C6E41" w:rsidRDefault="00F26F9C" w:rsidP="001C6E41">
            <w:pPr>
              <w:rPr>
                <w:bCs/>
              </w:rPr>
            </w:pPr>
            <w:r w:rsidRPr="00F26F9C">
              <w:rPr>
                <w:bCs/>
              </w:rPr>
              <w:t>Ledamöterna</w:t>
            </w:r>
            <w:r>
              <w:rPr>
                <w:bCs/>
              </w:rPr>
              <w:t xml:space="preserve"> </w:t>
            </w:r>
            <w:r w:rsidR="001C6E41">
              <w:rPr>
                <w:bCs/>
              </w:rPr>
              <w:t>Joar Forssel</w:t>
            </w:r>
            <w:r w:rsidR="009A13E1">
              <w:rPr>
                <w:bCs/>
              </w:rPr>
              <w:t>l</w:t>
            </w:r>
            <w:r w:rsidR="001C6E41">
              <w:rPr>
                <w:bCs/>
              </w:rPr>
              <w:t xml:space="preserve"> (L)</w:t>
            </w:r>
            <w:r w:rsidR="001C6E41" w:rsidRPr="001C6E41">
              <w:rPr>
                <w:bCs/>
              </w:rPr>
              <w:t xml:space="preserve"> och </w:t>
            </w:r>
            <w:r w:rsidR="001C6E41">
              <w:rPr>
                <w:bCs/>
              </w:rPr>
              <w:t>Tomas Eneroth</w:t>
            </w:r>
            <w:r w:rsidR="001C6E41" w:rsidRPr="001C6E41">
              <w:rPr>
                <w:bCs/>
              </w:rPr>
              <w:t xml:space="preserve"> (S) </w:t>
            </w:r>
            <w:r>
              <w:rPr>
                <w:bCs/>
              </w:rPr>
              <w:t>åter</w:t>
            </w:r>
            <w:r w:rsidR="001C6E41" w:rsidRPr="001C6E41">
              <w:rPr>
                <w:bCs/>
              </w:rPr>
              <w:t xml:space="preserve">rapporterade från konferens i </w:t>
            </w:r>
            <w:r w:rsidR="001C6E41">
              <w:rPr>
                <w:bCs/>
              </w:rPr>
              <w:t>Kambodja</w:t>
            </w:r>
            <w:r w:rsidR="001C6E41" w:rsidRPr="001C6E41">
              <w:rPr>
                <w:bCs/>
              </w:rPr>
              <w:t xml:space="preserve"> den </w:t>
            </w:r>
            <w:proofErr w:type="gramStart"/>
            <w:r w:rsidR="001C6E41" w:rsidRPr="001C6E41">
              <w:rPr>
                <w:bCs/>
              </w:rPr>
              <w:t>5-8</w:t>
            </w:r>
            <w:proofErr w:type="gramEnd"/>
            <w:r w:rsidR="001C6E41" w:rsidRPr="001C6E41">
              <w:rPr>
                <w:bCs/>
              </w:rPr>
              <w:t xml:space="preserve"> februari 2024</w:t>
            </w:r>
            <w:r w:rsidR="001C6E41">
              <w:rPr>
                <w:bCs/>
              </w:rPr>
              <w:t>.</w:t>
            </w:r>
          </w:p>
          <w:p w14:paraId="44C765E1" w14:textId="309C4C9E" w:rsidR="003E4C78" w:rsidRDefault="003E4C78" w:rsidP="001C6E41">
            <w:pPr>
              <w:rPr>
                <w:bCs/>
              </w:rPr>
            </w:pPr>
          </w:p>
          <w:p w14:paraId="7734281B" w14:textId="19ED31A5" w:rsidR="003E4C78" w:rsidRDefault="003E4C78" w:rsidP="001C6E41">
            <w:pPr>
              <w:rPr>
                <w:bCs/>
              </w:rPr>
            </w:pPr>
            <w:r>
              <w:rPr>
                <w:bCs/>
              </w:rPr>
              <w:t>Ordförande Aron Emilsson (SD</w:t>
            </w:r>
            <w:r w:rsidRPr="003E4C78">
              <w:rPr>
                <w:bCs/>
              </w:rPr>
              <w:t xml:space="preserve">) </w:t>
            </w:r>
            <w:r w:rsidR="00B47CC0">
              <w:rPr>
                <w:bCs/>
              </w:rPr>
              <w:t>åter</w:t>
            </w:r>
            <w:r w:rsidRPr="003E4C78">
              <w:rPr>
                <w:bCs/>
              </w:rPr>
              <w:t xml:space="preserve">rapporterade från konferens i </w:t>
            </w:r>
            <w:r>
              <w:rPr>
                <w:bCs/>
              </w:rPr>
              <w:t>New York och Washington</w:t>
            </w:r>
            <w:r w:rsidRPr="003E4C78">
              <w:rPr>
                <w:bCs/>
              </w:rPr>
              <w:t xml:space="preserve"> den </w:t>
            </w:r>
            <w:proofErr w:type="gramStart"/>
            <w:r w:rsidRPr="003E4C78">
              <w:rPr>
                <w:bCs/>
              </w:rPr>
              <w:t>4</w:t>
            </w:r>
            <w:r w:rsidR="00861963">
              <w:rPr>
                <w:bCs/>
              </w:rPr>
              <w:t>-</w:t>
            </w:r>
            <w:r w:rsidRPr="003E4C78">
              <w:rPr>
                <w:bCs/>
              </w:rPr>
              <w:t>8</w:t>
            </w:r>
            <w:proofErr w:type="gramEnd"/>
            <w:r w:rsidRPr="003E4C78">
              <w:rPr>
                <w:bCs/>
              </w:rPr>
              <w:t xml:space="preserve"> februari 2024.</w:t>
            </w:r>
          </w:p>
          <w:p w14:paraId="68E73E25" w14:textId="64A1EF27" w:rsidR="001C6E41" w:rsidRPr="001C6E41" w:rsidRDefault="001C6E41" w:rsidP="001C6E41">
            <w:pPr>
              <w:rPr>
                <w:b/>
              </w:rPr>
            </w:pPr>
            <w:r w:rsidRPr="001C6E41">
              <w:rPr>
                <w:bCs/>
              </w:rPr>
              <w:t xml:space="preserve"> </w:t>
            </w:r>
          </w:p>
        </w:tc>
      </w:tr>
      <w:tr w:rsidR="002E3B84" w:rsidRPr="004B367D" w14:paraId="6A41438C" w14:textId="77777777" w:rsidTr="00BC1EF7">
        <w:trPr>
          <w:trHeight w:val="884"/>
        </w:trPr>
        <w:tc>
          <w:tcPr>
            <w:tcW w:w="567" w:type="dxa"/>
          </w:tcPr>
          <w:p w14:paraId="69DB440F" w14:textId="7B9FD5EF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6E41">
              <w:rPr>
                <w:b/>
                <w:snapToGrid w:val="0"/>
                <w:szCs w:val="24"/>
              </w:rPr>
              <w:t>1</w:t>
            </w:r>
            <w:r w:rsidR="00703FE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9F76962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C777F85" w14:textId="77777777" w:rsidR="002E3B84" w:rsidRDefault="002E3B84" w:rsidP="006D3352">
            <w:pPr>
              <w:rPr>
                <w:b/>
              </w:rPr>
            </w:pPr>
          </w:p>
          <w:p w14:paraId="1BCEDEAD" w14:textId="4EEB552F" w:rsidR="002E3B84" w:rsidRPr="002E3B84" w:rsidRDefault="002E3B84" w:rsidP="006D3352">
            <w:pPr>
              <w:rPr>
                <w:bCs/>
              </w:rPr>
            </w:pPr>
            <w:r>
              <w:rPr>
                <w:bCs/>
              </w:rPr>
              <w:t xml:space="preserve">Nästa sammanträde äger rum torsdagen den </w:t>
            </w:r>
            <w:r w:rsidR="001C6E41">
              <w:rPr>
                <w:bCs/>
              </w:rPr>
              <w:t>29</w:t>
            </w:r>
            <w:r>
              <w:rPr>
                <w:bCs/>
              </w:rPr>
              <w:t xml:space="preserve"> februari kl.</w:t>
            </w:r>
            <w:r w:rsidR="005077BD">
              <w:rPr>
                <w:bCs/>
              </w:rPr>
              <w:t xml:space="preserve"> 0</w:t>
            </w:r>
            <w:r w:rsidR="001C6E41">
              <w:rPr>
                <w:bCs/>
              </w:rPr>
              <w:t>9</w:t>
            </w:r>
            <w:r w:rsidR="005077BD">
              <w:rPr>
                <w:bCs/>
              </w:rPr>
              <w:t>:</w:t>
            </w:r>
            <w:r w:rsidR="001C6E41">
              <w:rPr>
                <w:bCs/>
              </w:rPr>
              <w:t>3</w:t>
            </w:r>
            <w:r w:rsidR="005077BD">
              <w:rPr>
                <w:bCs/>
              </w:rPr>
              <w:t>0.</w:t>
            </w:r>
          </w:p>
        </w:tc>
      </w:tr>
      <w:tr w:rsidR="00B74D5A" w:rsidRPr="00EB3CD3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271345B7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1A455DD" w14:textId="77777777" w:rsidR="00FB281D" w:rsidRDefault="00FB281D" w:rsidP="00FB281D">
            <w:pPr>
              <w:rPr>
                <w:bCs/>
              </w:rPr>
            </w:pPr>
          </w:p>
          <w:p w14:paraId="71855E86" w14:textId="77777777" w:rsidR="003E2678" w:rsidRDefault="003E2678" w:rsidP="00FB281D">
            <w:pPr>
              <w:rPr>
                <w:bCs/>
              </w:rPr>
            </w:pPr>
          </w:p>
          <w:p w14:paraId="17B553F5" w14:textId="77777777" w:rsidR="003E2678" w:rsidRDefault="003E2678" w:rsidP="00FB281D">
            <w:pPr>
              <w:rPr>
                <w:bCs/>
              </w:rPr>
            </w:pPr>
          </w:p>
          <w:p w14:paraId="3BA77F85" w14:textId="77777777" w:rsidR="003E2678" w:rsidRDefault="003E2678" w:rsidP="00FB281D">
            <w:pPr>
              <w:rPr>
                <w:bCs/>
              </w:rPr>
            </w:pPr>
          </w:p>
          <w:p w14:paraId="1108B0B4" w14:textId="77777777" w:rsidR="003E2678" w:rsidRDefault="003E2678" w:rsidP="00FB281D">
            <w:pPr>
              <w:rPr>
                <w:bCs/>
              </w:rPr>
            </w:pPr>
          </w:p>
          <w:p w14:paraId="74CAEEDD" w14:textId="77777777" w:rsidR="003E2678" w:rsidRDefault="003E2678" w:rsidP="00FB281D">
            <w:pPr>
              <w:rPr>
                <w:bCs/>
              </w:rPr>
            </w:pPr>
          </w:p>
          <w:p w14:paraId="27A21762" w14:textId="156F959A" w:rsidR="003E2678" w:rsidRPr="00EB3CD3" w:rsidRDefault="003E2678" w:rsidP="00FB281D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29663827" w:rsidR="002E412D" w:rsidRPr="002F3979" w:rsidRDefault="002E412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30E400C" w14:textId="77777777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  <w:p w14:paraId="26D1A6F3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490BCD7F" w14:textId="0C3D4D78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3504FDFD" w:rsidR="00FB281D" w:rsidRPr="002F3979" w:rsidRDefault="00FB281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00610CD" w:rsidR="00E97ABF" w:rsidRPr="006F350C" w:rsidRDefault="000662BF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540B27B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662BF">
              <w:rPr>
                <w:bCs/>
              </w:rPr>
              <w:t>29</w:t>
            </w:r>
            <w:r w:rsidR="00C4366B" w:rsidRPr="00D823FE">
              <w:rPr>
                <w:bCs/>
              </w:rPr>
              <w:t xml:space="preserve"> </w:t>
            </w:r>
            <w:r w:rsidR="00980006">
              <w:rPr>
                <w:bCs/>
              </w:rPr>
              <w:t>februari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D2A693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8B83BE6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20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F894322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F93456">
              <w:rPr>
                <w:sz w:val="19"/>
                <w:szCs w:val="19"/>
              </w:rPr>
              <w:t>1</w:t>
            </w:r>
            <w:r w:rsidR="00F93456" w:rsidRPr="00F93456">
              <w:rPr>
                <w:sz w:val="19"/>
                <w:szCs w:val="19"/>
              </w:rPr>
              <w:t>-3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8E1A683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  <w:r w:rsidR="00F93456" w:rsidRPr="00F93456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A68D25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r w:rsidR="00F93456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5C429D6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703FE9">
              <w:rPr>
                <w:sz w:val="19"/>
                <w:szCs w:val="19"/>
              </w:rPr>
              <w:t>6-10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3F6DE098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703FE9">
              <w:rPr>
                <w:sz w:val="19"/>
                <w:szCs w:val="19"/>
              </w:rPr>
              <w:t>11-12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03FE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5602702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667759E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607E5BC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6A61B28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03FE9" w:rsidRPr="00993706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CB59D9A" w:rsidR="00703FE9" w:rsidRPr="0004578D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03FE9" w:rsidRPr="0028423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03FE9" w:rsidRPr="00FE5589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03FE9" w:rsidRPr="00FE5589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03FE9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4C555B0" w:rsidR="00703FE9" w:rsidRPr="00993706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703FE9" w:rsidRPr="00993706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ED15C1D" w:rsidR="00703FE9" w:rsidRPr="00993706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703FE9" w:rsidRPr="00993706" w:rsidRDefault="00703FE9" w:rsidP="00703FE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8053C16" w:rsidR="00703FE9" w:rsidRPr="00993706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703FE9" w:rsidRPr="00993706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D6CA14E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E6C2490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1E095316" w:rsidR="00703FE9" w:rsidRPr="00993706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703FE9" w:rsidRPr="00993706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10BA8F9" w:rsidR="00703FE9" w:rsidRPr="00993706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703FE9" w:rsidRPr="00993706" w:rsidRDefault="00703FE9" w:rsidP="00703FE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BDEC2DA" w:rsidR="00703FE9" w:rsidRPr="00993706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703FE9" w:rsidRPr="00993706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B74E3A8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5C39FD2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34964B5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6E9DAB0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BE5FB23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E4E9851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CD730A0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4D49618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3DC68D9B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0E054AC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28365809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671555A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86B8260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1344C0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91CEDA0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7DC0771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4E40E7A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F755419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F10BEA8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5D4F43C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F166067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0C0C1B51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703FE9" w:rsidRPr="0004578D" w:rsidRDefault="00703FE9" w:rsidP="00703FE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32817E7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47D9D02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5AA7052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87D2DE6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780A05B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703FE9" w:rsidRPr="002F53EA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6E9440E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C35BB78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6A3E16B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556D2A1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2C94AA29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7AB265B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00F0F3B2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80B8170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EDB50EB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5E50BE56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6192EA1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EEDD97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C718F09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EBC0689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AA2C21B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703FE9" w:rsidRPr="00FE558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D6E622C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A01787E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B893518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E539454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0FD6FFC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06088C2" w:rsidR="00703FE9" w:rsidRPr="0004578D" w:rsidRDefault="00703FE9" w:rsidP="00703FE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606CA5F" w:rsidR="00703FE9" w:rsidRPr="0004578D" w:rsidRDefault="00703FE9" w:rsidP="00703FE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9C6B80E" w:rsidR="00703FE9" w:rsidRPr="00337441" w:rsidRDefault="00703FE9" w:rsidP="00703FE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76E3D33" w:rsidR="00703FE9" w:rsidRPr="00337441" w:rsidRDefault="00703FE9" w:rsidP="00703FE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703FE9" w:rsidRPr="00246B39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05BDD8CA" w:rsidR="00703FE9" w:rsidRPr="002F53EA" w:rsidRDefault="00703FE9" w:rsidP="00703FE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703FE9" w:rsidRPr="003504FA" w:rsidRDefault="00703FE9" w:rsidP="00703FE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703FE9" w:rsidRPr="003504FA" w:rsidRDefault="00703FE9" w:rsidP="00703FE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B7B7F63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970371F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D504DCD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B2E898B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703FE9" w:rsidRPr="002F53E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38E90A8" w:rsidR="00703FE9" w:rsidRPr="002F53E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703FE9" w:rsidRPr="002F53E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A0D1EE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6C7C8E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099EC98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435F864B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AA8160C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2FA394E4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336F098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C164190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2AFBB3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0D6295AA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27E270F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AB10AA6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2AF0006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6AAD3FBC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1A14634B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703FE9" w:rsidRPr="004A0318" w:rsidRDefault="00703FE9" w:rsidP="00703FE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703FE9" w:rsidRPr="004A0318" w:rsidRDefault="00703FE9" w:rsidP="00703FE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CF66043" w:rsidR="00703FE9" w:rsidRPr="0004578D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703FE9" w:rsidRPr="0004578D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21EB998" w:rsidR="00703FE9" w:rsidRPr="0004578D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B68A9A8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A5ED061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B31E121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03FE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6DF14CE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12A88A9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A0006AA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B5DEA44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3968142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5CB3DFD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37BCC08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F388539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1CF102F4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FE9ABC0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CAD418D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CD2026D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064814C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50B12B8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26EB85E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DB8B4D6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BFB3E4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D4A21E5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5C4F9D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CA3E343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1FE3DE6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A4AAE75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2613AF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D17F85C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6525782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1997753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F3B8B7D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5CDDC38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4B9FC9F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5FF3EBB8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7836BAB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4F8B956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5861A4D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4C1331BD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BA6D55A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7C641A9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6108D63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4ABBA29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767FDEC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A539990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BD1AF42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B1B9D3C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7B11ADF4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B850D8C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3437082C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363D6007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16FBE0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04B5B9B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0A6559ED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E41582D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56CA25B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0D88A4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6062DCA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D379710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6BE0882B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36E0586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A78C1E3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6176831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8AB22F9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FD4C0F3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25E524B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AC7DA64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78A0AF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28695C23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3FFAF056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6B08860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20EC930F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12AE8207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D006E99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18E2E6B7" w:rsidR="00703FE9" w:rsidRPr="00915B99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D6CD304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6AB4C73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BBF115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49FD326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3B9BB4B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2E8424F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6011298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C085B44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4274447A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7530AA9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447BEF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F07DBA1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7A22FCB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173D6D6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7CCA3C6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15535240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6A5E8D9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41074C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4059367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0B3CD7B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887243D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2017317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65C138A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4F4B114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CDEA665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385FA79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BC588AE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5665F89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6A3A4FB0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4A2722C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1714A92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F8C6FAC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36BF2C6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5A1003DA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02B0AA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104CD34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51DCB19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F4D4DE6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370B82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D4049D0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0B25483E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BE8CE7C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53B264B1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654C673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565CAB85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40BED6FC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150EAC9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DCDC91E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D4DD1EF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C2CEA01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44A4E1F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9619386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AA9768A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D7BCBD1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219F64A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 w:rsidRPr="00334D0B">
              <w:rPr>
                <w:snapToGrid w:val="0"/>
                <w:sz w:val="22"/>
                <w:szCs w:val="22"/>
              </w:rPr>
              <w:t>Juno Blom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1A3ED87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0D3B44BE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23562AD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146CC7F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590A4B20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8DC2E08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6F1B951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51758D2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41FE720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AF0E715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1DEC883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ACA3900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2BB73F31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6F278F1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6DE1661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703FE9" w:rsidRPr="00334D0B" w:rsidRDefault="00703FE9" w:rsidP="00703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ABF411A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703FE9" w:rsidRPr="0004578D" w:rsidRDefault="00703FE9" w:rsidP="00703FE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4B046C4" w:rsidR="00703FE9" w:rsidRPr="0004578D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703FE9" w:rsidRPr="00337441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437EEA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703FE9" w:rsidRPr="00337441" w:rsidRDefault="00703FE9" w:rsidP="00703FE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F166B03" w:rsidR="00703FE9" w:rsidRPr="00337441" w:rsidRDefault="00703FE9" w:rsidP="00703FE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10D438F" w:rsidR="00703FE9" w:rsidRPr="003504FA" w:rsidRDefault="00703FE9" w:rsidP="00703FE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703FE9" w:rsidRPr="003504FA" w:rsidRDefault="00703FE9" w:rsidP="00703FE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703FE9" w:rsidRPr="003504FA" w:rsidRDefault="00703FE9" w:rsidP="00703FE9">
            <w:pPr>
              <w:rPr>
                <w:sz w:val="20"/>
              </w:rPr>
            </w:pPr>
          </w:p>
        </w:tc>
      </w:tr>
      <w:tr w:rsidR="00703FE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703FE9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703FE9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</w:tr>
      <w:tr w:rsidR="00703FE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703FE9" w:rsidRPr="003504FA" w:rsidRDefault="00703FE9" w:rsidP="00703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703FE9" w:rsidRPr="003504FA" w:rsidRDefault="00703FE9" w:rsidP="00703FE9">
            <w:pPr>
              <w:widowControl/>
              <w:spacing w:after="160" w:line="259" w:lineRule="auto"/>
            </w:pPr>
          </w:p>
        </w:tc>
      </w:tr>
    </w:tbl>
    <w:p w14:paraId="7677A62E" w14:textId="0FC45B4F" w:rsidR="00642392" w:rsidRDefault="00642392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1973948D" w14:textId="77777777" w:rsidR="00642392" w:rsidRPr="00144BFE" w:rsidRDefault="00642392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642392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3D72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0808"/>
    <w:rsid w:val="00F91BD4"/>
    <w:rsid w:val="00F9345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75</TotalTime>
  <Pages>4</Pages>
  <Words>879</Words>
  <Characters>4662</Characters>
  <Application>Microsoft Office Word</Application>
  <DocSecurity>0</DocSecurity>
  <Lines>1554</Lines>
  <Paragraphs>369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21</cp:revision>
  <cp:lastPrinted>2023-12-05T16:09:00Z</cp:lastPrinted>
  <dcterms:created xsi:type="dcterms:W3CDTF">2024-02-14T09:32:00Z</dcterms:created>
  <dcterms:modified xsi:type="dcterms:W3CDTF">2024-02-26T08:51:00Z</dcterms:modified>
</cp:coreProperties>
</file>