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216905" w14:textId="77777777">
        <w:tc>
          <w:tcPr>
            <w:tcW w:w="2268" w:type="dxa"/>
          </w:tcPr>
          <w:p w14:paraId="1F4E1E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E78D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571132" w14:textId="77777777">
        <w:tc>
          <w:tcPr>
            <w:tcW w:w="2268" w:type="dxa"/>
          </w:tcPr>
          <w:p w14:paraId="14C6D0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2DA6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06FEA4" w14:textId="77777777">
        <w:tc>
          <w:tcPr>
            <w:tcW w:w="3402" w:type="dxa"/>
            <w:gridSpan w:val="2"/>
          </w:tcPr>
          <w:p w14:paraId="0B3B8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506A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3B58A5" w14:textId="77777777">
        <w:tc>
          <w:tcPr>
            <w:tcW w:w="2268" w:type="dxa"/>
          </w:tcPr>
          <w:p w14:paraId="1C63CA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67B94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E68053E" w14:textId="77777777">
        <w:tc>
          <w:tcPr>
            <w:tcW w:w="2268" w:type="dxa"/>
          </w:tcPr>
          <w:p w14:paraId="20C47D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1CA1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2B6A59" w14:textId="77777777">
        <w:trPr>
          <w:trHeight w:val="284"/>
        </w:trPr>
        <w:tc>
          <w:tcPr>
            <w:tcW w:w="4911" w:type="dxa"/>
          </w:tcPr>
          <w:p w14:paraId="379DF0CB" w14:textId="77777777" w:rsidR="006E4E11" w:rsidRDefault="00585A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26B920D" w14:textId="77777777">
        <w:trPr>
          <w:trHeight w:val="284"/>
        </w:trPr>
        <w:tc>
          <w:tcPr>
            <w:tcW w:w="4911" w:type="dxa"/>
          </w:tcPr>
          <w:p w14:paraId="399BA090" w14:textId="77777777" w:rsidR="006E4E11" w:rsidRDefault="00585A0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CA076CE" w14:textId="77777777">
        <w:trPr>
          <w:trHeight w:val="284"/>
        </w:trPr>
        <w:tc>
          <w:tcPr>
            <w:tcW w:w="4911" w:type="dxa"/>
          </w:tcPr>
          <w:p w14:paraId="13CEB9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0CCB9" w14:textId="77777777">
        <w:trPr>
          <w:trHeight w:val="284"/>
        </w:trPr>
        <w:tc>
          <w:tcPr>
            <w:tcW w:w="4911" w:type="dxa"/>
          </w:tcPr>
          <w:p w14:paraId="32FAC4E8" w14:textId="7283584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DA216" w14:textId="77777777">
        <w:trPr>
          <w:trHeight w:val="284"/>
        </w:trPr>
        <w:tc>
          <w:tcPr>
            <w:tcW w:w="4911" w:type="dxa"/>
          </w:tcPr>
          <w:p w14:paraId="719ACA3E" w14:textId="33DF31C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10A04F" w14:textId="77777777">
        <w:trPr>
          <w:trHeight w:val="284"/>
        </w:trPr>
        <w:tc>
          <w:tcPr>
            <w:tcW w:w="4911" w:type="dxa"/>
          </w:tcPr>
          <w:p w14:paraId="6F4FFFAE" w14:textId="5EDE268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92026E" w14:textId="77777777">
        <w:trPr>
          <w:trHeight w:val="284"/>
        </w:trPr>
        <w:tc>
          <w:tcPr>
            <w:tcW w:w="4911" w:type="dxa"/>
          </w:tcPr>
          <w:p w14:paraId="77E2D8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EFD24" w14:textId="77777777">
        <w:trPr>
          <w:trHeight w:val="284"/>
        </w:trPr>
        <w:tc>
          <w:tcPr>
            <w:tcW w:w="4911" w:type="dxa"/>
          </w:tcPr>
          <w:p w14:paraId="00740FCE" w14:textId="79D8160D" w:rsidR="006E4E11" w:rsidRPr="00DF675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6C0BE12" w14:textId="77777777">
        <w:trPr>
          <w:trHeight w:val="284"/>
        </w:trPr>
        <w:tc>
          <w:tcPr>
            <w:tcW w:w="4911" w:type="dxa"/>
          </w:tcPr>
          <w:p w14:paraId="2B924D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487C46" w14:textId="77777777" w:rsidR="006E4E11" w:rsidRDefault="00585A0A">
      <w:pPr>
        <w:framePr w:w="4400" w:h="2523" w:wrap="notBeside" w:vAnchor="page" w:hAnchor="page" w:x="6453" w:y="2445"/>
        <w:ind w:left="142"/>
      </w:pPr>
      <w:r>
        <w:t>Till riksdagen</w:t>
      </w:r>
    </w:p>
    <w:p w14:paraId="40E8A2F9" w14:textId="62FA42DA" w:rsidR="00036C5B" w:rsidRDefault="00036C5B">
      <w:pPr>
        <w:framePr w:w="4400" w:h="2523" w:wrap="notBeside" w:vAnchor="page" w:hAnchor="page" w:x="6453" w:y="2445"/>
        <w:ind w:left="142"/>
      </w:pPr>
    </w:p>
    <w:p w14:paraId="36D46B10" w14:textId="77777777" w:rsidR="006E4E11" w:rsidRDefault="00585A0A" w:rsidP="00585A0A">
      <w:pPr>
        <w:pStyle w:val="RKrubrik"/>
        <w:pBdr>
          <w:bottom w:val="single" w:sz="4" w:space="1" w:color="auto"/>
        </w:pBdr>
        <w:spacing w:before="0" w:after="0"/>
      </w:pPr>
      <w:r>
        <w:t>Svar på fråga 2016/17:1194 av Faradj Koliev (S) Rankningar som diplomatiskt verktyg</w:t>
      </w:r>
    </w:p>
    <w:p w14:paraId="0E1C124B" w14:textId="77777777" w:rsidR="006E4E11" w:rsidRDefault="006E4E11">
      <w:pPr>
        <w:pStyle w:val="RKnormal"/>
      </w:pPr>
    </w:p>
    <w:p w14:paraId="07BFB53A" w14:textId="77777777" w:rsidR="00137B1D" w:rsidRDefault="00137B1D" w:rsidP="00137B1D">
      <w:pPr>
        <w:pStyle w:val="RKnormal"/>
      </w:pPr>
      <w:r>
        <w:t>Faradj Koliev har frågat mig om jag anser att rankningar kan vara en kompletterande påverkansstrategi för att uppnå utrikespolitiska mål, och om jag i så fall är beredd att ta något initiativ för att åstadkomma detta.</w:t>
      </w:r>
    </w:p>
    <w:p w14:paraId="609823AC" w14:textId="77777777" w:rsidR="00137B1D" w:rsidRDefault="00137B1D" w:rsidP="00137B1D">
      <w:pPr>
        <w:pStyle w:val="RKnormal"/>
      </w:pPr>
    </w:p>
    <w:p w14:paraId="479D60C4" w14:textId="40A1F543" w:rsidR="00137B1D" w:rsidRDefault="00137B1D" w:rsidP="00137B1D">
      <w:pPr>
        <w:pStyle w:val="RKnormal"/>
      </w:pPr>
      <w:r>
        <w:t>Jag är glad</w:t>
      </w:r>
      <w:r w:rsidR="001C23DB">
        <w:t xml:space="preserve"> att Faradj Koliev lyfter fram u</w:t>
      </w:r>
      <w:r>
        <w:t>trikesförvaltningen</w:t>
      </w:r>
      <w:r w:rsidR="00A70C0D">
        <w:t>s</w:t>
      </w:r>
      <w:r>
        <w:t xml:space="preserve"> rapporter om mänskliga rättigheter, demokrati och rättsstatens principer som ett viktigt led i arbetet för att främja frågor som vi ser som centrala, också i arbetet för fred och säkerhet.</w:t>
      </w:r>
    </w:p>
    <w:p w14:paraId="7B960C87" w14:textId="77777777" w:rsidR="00137B1D" w:rsidRDefault="00137B1D" w:rsidP="00137B1D">
      <w:pPr>
        <w:pStyle w:val="RKnormal"/>
      </w:pPr>
    </w:p>
    <w:p w14:paraId="466B8244" w14:textId="77777777" w:rsidR="00137B1D" w:rsidRDefault="00137B1D" w:rsidP="00137B1D">
      <w:pPr>
        <w:pStyle w:val="RKnormal"/>
      </w:pPr>
      <w:r>
        <w:t>Rapporterna innehåller en del kvantitativa data. Men ännu mer lyfter de fram komplexa kvalitativa aspekter som inte alltid låter sig fång</w:t>
      </w:r>
      <w:bookmarkStart w:id="0" w:name="_GoBack"/>
      <w:bookmarkEnd w:id="0"/>
      <w:r>
        <w:t xml:space="preserve">as i mätbara index. </w:t>
      </w:r>
    </w:p>
    <w:p w14:paraId="257141D9" w14:textId="77777777" w:rsidR="00137B1D" w:rsidRDefault="00137B1D" w:rsidP="00137B1D">
      <w:pPr>
        <w:pStyle w:val="RKnormal"/>
      </w:pPr>
    </w:p>
    <w:p w14:paraId="04F7DED4" w14:textId="129F8C5E" w:rsidR="00137B1D" w:rsidRDefault="001C23DB" w:rsidP="00137B1D">
      <w:pPr>
        <w:pStyle w:val="RKnormal"/>
      </w:pPr>
      <w:r>
        <w:t xml:space="preserve">De rapporter Utrikesdepartementet </w:t>
      </w:r>
      <w:r w:rsidR="00137B1D">
        <w:t>sammanställer har sin styrka just i sin bredd och sina kvalitativa omdömen. Vikten av att belysa breda komplexa frågor har ytterligare förstärkts genom det integrerade synsätt på mänskliga rättigheter, demokrati och rättsstatens principer som lyfts fram i regeringen</w:t>
      </w:r>
      <w:r w:rsidR="00A70C0D">
        <w:t>s</w:t>
      </w:r>
      <w:r w:rsidR="00137B1D">
        <w:t xml:space="preserve"> skrive</w:t>
      </w:r>
      <w:r w:rsidR="00A70C0D">
        <w:t>lse till riksdagen 2016/17:62 o</w:t>
      </w:r>
      <w:r w:rsidR="00137B1D">
        <w:t>ch vunnit riksdagens gillande.</w:t>
      </w:r>
    </w:p>
    <w:p w14:paraId="342C18F3" w14:textId="77777777" w:rsidR="00137B1D" w:rsidRDefault="00137B1D" w:rsidP="00137B1D">
      <w:pPr>
        <w:pStyle w:val="RKnormal"/>
      </w:pPr>
    </w:p>
    <w:p w14:paraId="1AC5E305" w14:textId="66B00912" w:rsidR="00137B1D" w:rsidRDefault="00137B1D" w:rsidP="00137B1D">
      <w:pPr>
        <w:pStyle w:val="RKnormal"/>
      </w:pPr>
      <w:r>
        <w:t>Ett index parallellt med de befintliga rapporterna riskerar att skapa ett alltför ensidigt fokus på rank</w:t>
      </w:r>
      <w:r w:rsidR="006C0A26">
        <w:t>n</w:t>
      </w:r>
      <w:r>
        <w:t>ing</w:t>
      </w:r>
      <w:r w:rsidR="00B76720">
        <w:t>s</w:t>
      </w:r>
      <w:r>
        <w:t xml:space="preserve">nivån och inte på helheten av rapporten. Även utan en formell </w:t>
      </w:r>
      <w:r w:rsidRPr="006C0A26">
        <w:t>rank</w:t>
      </w:r>
      <w:r w:rsidR="006C0A26" w:rsidRPr="006C0A26">
        <w:t>n</w:t>
      </w:r>
      <w:r w:rsidRPr="006C0A26">
        <w:t>ing</w:t>
      </w:r>
      <w:r>
        <w:t xml:space="preserve"> kan rapporterna ge goda helhetsbilder av förhållanden i olika länder. De kan visa om det förekommer allvarliga MR-kränkningar och hur detta ofta är kopplat till bristande demokrati och bristande respekt för rättsstatens principer. Rapporterna kan också lyfta fram enskilda områden (</w:t>
      </w:r>
      <w:r w:rsidR="00432316">
        <w:t>exempelvis SRHR, HBTQ eller</w:t>
      </w:r>
      <w:r>
        <w:t xml:space="preserve"> kvinnors rättigheter) för att skärpa uppmärksamheten på var det finns anledning till oro.</w:t>
      </w:r>
    </w:p>
    <w:p w14:paraId="34A2E7E5" w14:textId="77777777" w:rsidR="00137B1D" w:rsidRDefault="00137B1D" w:rsidP="00137B1D">
      <w:pPr>
        <w:pStyle w:val="RKnormal"/>
      </w:pPr>
    </w:p>
    <w:p w14:paraId="68A7150E" w14:textId="4960EEA0" w:rsidR="00137B1D" w:rsidRDefault="00137B1D" w:rsidP="00137B1D">
      <w:pPr>
        <w:pStyle w:val="RKnormal"/>
      </w:pPr>
      <w:r>
        <w:t>Vi arbetar också kontinuerligt med hur vi ytterligare kan utveckla användningen av MR-rapporterna i det viktiga på</w:t>
      </w:r>
      <w:r w:rsidR="00A70C0D">
        <w:t>verkansarbete som Faradj Koliev</w:t>
      </w:r>
      <w:r>
        <w:t xml:space="preserve"> nämner i sin fråga.</w:t>
      </w:r>
    </w:p>
    <w:p w14:paraId="6CDFA442" w14:textId="77777777" w:rsidR="00137B1D" w:rsidRDefault="00137B1D" w:rsidP="00137B1D">
      <w:pPr>
        <w:pStyle w:val="RKnormal"/>
      </w:pPr>
    </w:p>
    <w:p w14:paraId="526CCE98" w14:textId="24F737AF" w:rsidR="00585A0A" w:rsidRDefault="00137B1D" w:rsidP="00137B1D">
      <w:pPr>
        <w:pStyle w:val="RKnormal"/>
      </w:pPr>
      <w:r>
        <w:t xml:space="preserve">Låt mig betona att de rapporter som </w:t>
      </w:r>
      <w:r w:rsidR="00A70C0D">
        <w:t>kommer att publiceras i slutet av april</w:t>
      </w:r>
      <w:r>
        <w:t xml:space="preserve"> ger oss </w:t>
      </w:r>
      <w:r w:rsidRPr="00A70C0D">
        <w:rPr>
          <w:i/>
        </w:rPr>
        <w:t>delvis nya instrument</w:t>
      </w:r>
      <w:r>
        <w:t xml:space="preserve"> eftersom rapporterna har ett i flera avseenden nytt upplägg som lyfter fram de ömsesidigt förstärkande delarna kring mänskliga rättigheter, demokrati och rättsstatens principer.</w:t>
      </w:r>
    </w:p>
    <w:p w14:paraId="3B1FF89C" w14:textId="77777777" w:rsidR="00A70C0D" w:rsidRDefault="00A70C0D" w:rsidP="00585A0A">
      <w:pPr>
        <w:pStyle w:val="RKnormal"/>
      </w:pPr>
    </w:p>
    <w:p w14:paraId="333E71AA" w14:textId="77777777" w:rsidR="00585A0A" w:rsidRDefault="00585A0A" w:rsidP="00585A0A">
      <w:pPr>
        <w:pStyle w:val="RKnormal"/>
      </w:pPr>
      <w:r>
        <w:t>Stockholm den 24 april 2017</w:t>
      </w:r>
    </w:p>
    <w:p w14:paraId="7D9B556E" w14:textId="77777777" w:rsidR="00585A0A" w:rsidRDefault="00585A0A" w:rsidP="00585A0A">
      <w:pPr>
        <w:pStyle w:val="RKnormal"/>
      </w:pPr>
    </w:p>
    <w:p w14:paraId="4B295286" w14:textId="77777777" w:rsidR="00585A0A" w:rsidRDefault="00585A0A" w:rsidP="00585A0A">
      <w:pPr>
        <w:pStyle w:val="RKnormal"/>
      </w:pPr>
    </w:p>
    <w:p w14:paraId="0B4FB85F" w14:textId="77777777" w:rsidR="00585A0A" w:rsidRDefault="00585A0A" w:rsidP="00585A0A">
      <w:pPr>
        <w:pStyle w:val="RKnormal"/>
      </w:pPr>
    </w:p>
    <w:p w14:paraId="0C60D840" w14:textId="77777777" w:rsidR="00585A0A" w:rsidRDefault="00585A0A" w:rsidP="00585A0A">
      <w:pPr>
        <w:pStyle w:val="RKnormal"/>
      </w:pPr>
    </w:p>
    <w:p w14:paraId="7A54CA84" w14:textId="77777777" w:rsidR="00585A0A" w:rsidRDefault="00585A0A" w:rsidP="00585A0A">
      <w:pPr>
        <w:pStyle w:val="RKnormal"/>
      </w:pPr>
      <w:r>
        <w:t>Margot Wallström</w:t>
      </w:r>
    </w:p>
    <w:p w14:paraId="21EA1DCB" w14:textId="77777777" w:rsidR="00585A0A" w:rsidRDefault="00585A0A" w:rsidP="00585A0A">
      <w:pPr>
        <w:pStyle w:val="RKnormal"/>
      </w:pPr>
    </w:p>
    <w:p w14:paraId="2D85C78B" w14:textId="77777777" w:rsidR="00585A0A" w:rsidRDefault="00585A0A">
      <w:pPr>
        <w:pStyle w:val="RKnormal"/>
      </w:pPr>
    </w:p>
    <w:sectPr w:rsidR="00585A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1B3D6" w14:textId="77777777" w:rsidR="00585A0A" w:rsidRDefault="00585A0A">
      <w:r>
        <w:separator/>
      </w:r>
    </w:p>
  </w:endnote>
  <w:endnote w:type="continuationSeparator" w:id="0">
    <w:p w14:paraId="1B2511DF" w14:textId="77777777" w:rsidR="00585A0A" w:rsidRDefault="0058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4EE53" w14:textId="77777777" w:rsidR="00585A0A" w:rsidRDefault="00585A0A">
      <w:r>
        <w:separator/>
      </w:r>
    </w:p>
  </w:footnote>
  <w:footnote w:type="continuationSeparator" w:id="0">
    <w:p w14:paraId="5ACC0178" w14:textId="77777777" w:rsidR="00585A0A" w:rsidRDefault="0058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C5D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23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713FDC" w14:textId="77777777">
      <w:trPr>
        <w:cantSplit/>
      </w:trPr>
      <w:tc>
        <w:tcPr>
          <w:tcW w:w="3119" w:type="dxa"/>
        </w:tcPr>
        <w:p w14:paraId="5962D7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EFC6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9CC653" w14:textId="77777777" w:rsidR="00E80146" w:rsidRDefault="00E80146">
          <w:pPr>
            <w:pStyle w:val="Sidhuvud"/>
            <w:ind w:right="360"/>
          </w:pPr>
        </w:p>
      </w:tc>
    </w:tr>
  </w:tbl>
  <w:p w14:paraId="74ABAF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8A8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3B645F" w14:textId="77777777">
      <w:trPr>
        <w:cantSplit/>
      </w:trPr>
      <w:tc>
        <w:tcPr>
          <w:tcW w:w="3119" w:type="dxa"/>
        </w:tcPr>
        <w:p w14:paraId="76028C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3A4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1F1A28" w14:textId="77777777" w:rsidR="00E80146" w:rsidRDefault="00E80146">
          <w:pPr>
            <w:pStyle w:val="Sidhuvud"/>
            <w:ind w:right="360"/>
          </w:pPr>
        </w:p>
      </w:tc>
    </w:tr>
  </w:tbl>
  <w:p w14:paraId="6F8663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D9DD1" w14:textId="773F0DB7" w:rsidR="00585A0A" w:rsidRDefault="00585A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8E9DF0" wp14:editId="5F7DC6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C2C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0C437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85F1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FFC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0A"/>
    <w:rsid w:val="00036C5B"/>
    <w:rsid w:val="00137B1D"/>
    <w:rsid w:val="00150384"/>
    <w:rsid w:val="00160901"/>
    <w:rsid w:val="001805B7"/>
    <w:rsid w:val="001C23DB"/>
    <w:rsid w:val="00285CF8"/>
    <w:rsid w:val="00367B1C"/>
    <w:rsid w:val="0038121C"/>
    <w:rsid w:val="00432316"/>
    <w:rsid w:val="004A328D"/>
    <w:rsid w:val="00585A0A"/>
    <w:rsid w:val="0058762B"/>
    <w:rsid w:val="006C0A26"/>
    <w:rsid w:val="006E4E11"/>
    <w:rsid w:val="007242A3"/>
    <w:rsid w:val="007A6855"/>
    <w:rsid w:val="0092027A"/>
    <w:rsid w:val="00955E31"/>
    <w:rsid w:val="00992E72"/>
    <w:rsid w:val="00A70C0D"/>
    <w:rsid w:val="00AF26D1"/>
    <w:rsid w:val="00B76720"/>
    <w:rsid w:val="00B83297"/>
    <w:rsid w:val="00D133D7"/>
    <w:rsid w:val="00DF675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25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12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12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F6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12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12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F6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b0b8ac6e-03ad-486c-903a-164eaaf41883</RD_Svarsid>
  </documentManagement>
</p:properties>
</file>

<file path=customXml/itemProps1.xml><?xml version="1.0" encoding="utf-8"?>
<ds:datastoreItem xmlns:ds="http://schemas.openxmlformats.org/officeDocument/2006/customXml" ds:itemID="{55B96332-F73B-4DCB-B719-51FF7F9676FA}"/>
</file>

<file path=customXml/itemProps2.xml><?xml version="1.0" encoding="utf-8"?>
<ds:datastoreItem xmlns:ds="http://schemas.openxmlformats.org/officeDocument/2006/customXml" ds:itemID="{D43BD0B5-4658-4C5E-8301-1155F0F43208}"/>
</file>

<file path=customXml/itemProps3.xml><?xml version="1.0" encoding="utf-8"?>
<ds:datastoreItem xmlns:ds="http://schemas.openxmlformats.org/officeDocument/2006/customXml" ds:itemID="{8B24878F-AD65-4124-B429-DFDCD46FC4E0}"/>
</file>

<file path=customXml/itemProps4.xml><?xml version="1.0" encoding="utf-8"?>
<ds:datastoreItem xmlns:ds="http://schemas.openxmlformats.org/officeDocument/2006/customXml" ds:itemID="{374343DC-7973-43B8-AB9E-AC5957A497A4}"/>
</file>

<file path=customXml/itemProps5.xml><?xml version="1.0" encoding="utf-8"?>
<ds:datastoreItem xmlns:ds="http://schemas.openxmlformats.org/officeDocument/2006/customXml" ds:itemID="{286FF455-096F-4674-935A-522DDC79386A}"/>
</file>

<file path=customXml/itemProps6.xml><?xml version="1.0" encoding="utf-8"?>
<ds:datastoreItem xmlns:ds="http://schemas.openxmlformats.org/officeDocument/2006/customXml" ds:itemID="{4A5EAC8B-8617-46F3-95C7-AED9EF5DA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Tardell</dc:creator>
  <cp:lastModifiedBy>Carina Stålberg</cp:lastModifiedBy>
  <cp:revision>2</cp:revision>
  <cp:lastPrinted>2000-01-21T12:02:00Z</cp:lastPrinted>
  <dcterms:created xsi:type="dcterms:W3CDTF">2017-04-20T12:16:00Z</dcterms:created>
  <dcterms:modified xsi:type="dcterms:W3CDTF">2017-04-20T12:16:00Z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1017b6e9-df36-42c1-b9d5-fbca021c87bb</vt:lpwstr>
  </property>
</Properties>
</file>