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412233" w14:textId="77777777">
        <w:tc>
          <w:tcPr>
            <w:tcW w:w="2268" w:type="dxa"/>
          </w:tcPr>
          <w:p w14:paraId="4977C2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26A26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9115EC" w14:textId="77777777">
        <w:tc>
          <w:tcPr>
            <w:tcW w:w="2268" w:type="dxa"/>
          </w:tcPr>
          <w:p w14:paraId="16C9C1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1487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592D879" w14:textId="77777777">
        <w:tc>
          <w:tcPr>
            <w:tcW w:w="3402" w:type="dxa"/>
            <w:gridSpan w:val="2"/>
          </w:tcPr>
          <w:p w14:paraId="4C02A7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EC05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E84501" w14:textId="77777777">
        <w:tc>
          <w:tcPr>
            <w:tcW w:w="2268" w:type="dxa"/>
          </w:tcPr>
          <w:p w14:paraId="0D875A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A6967F" w14:textId="09183710" w:rsidR="006E4E11" w:rsidRPr="00ED583F" w:rsidRDefault="000E3FC0" w:rsidP="00425EA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N2014/</w:t>
            </w:r>
            <w:r w:rsidR="00425EAD">
              <w:rPr>
                <w:sz w:val="20"/>
              </w:rPr>
              <w:t>2118</w:t>
            </w:r>
            <w:r>
              <w:rPr>
                <w:sz w:val="20"/>
              </w:rPr>
              <w:t>/ITP</w:t>
            </w:r>
          </w:p>
        </w:tc>
      </w:tr>
      <w:tr w:rsidR="006E4E11" w14:paraId="466FA27D" w14:textId="77777777">
        <w:tc>
          <w:tcPr>
            <w:tcW w:w="2268" w:type="dxa"/>
          </w:tcPr>
          <w:p w14:paraId="12ABFA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A491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165122" w14:textId="77777777">
        <w:trPr>
          <w:trHeight w:val="284"/>
        </w:trPr>
        <w:tc>
          <w:tcPr>
            <w:tcW w:w="4911" w:type="dxa"/>
          </w:tcPr>
          <w:p w14:paraId="43B962F6" w14:textId="77777777" w:rsidR="006E4E11" w:rsidRDefault="000E3F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C930699" w14:textId="77777777">
        <w:trPr>
          <w:trHeight w:val="284"/>
        </w:trPr>
        <w:tc>
          <w:tcPr>
            <w:tcW w:w="4911" w:type="dxa"/>
          </w:tcPr>
          <w:p w14:paraId="0533500F" w14:textId="77777777" w:rsidR="006E4E11" w:rsidRDefault="000E3F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It- och energiministern</w:t>
            </w:r>
          </w:p>
        </w:tc>
      </w:tr>
      <w:tr w:rsidR="006E4E11" w14:paraId="39B81699" w14:textId="77777777">
        <w:trPr>
          <w:trHeight w:val="284"/>
        </w:trPr>
        <w:tc>
          <w:tcPr>
            <w:tcW w:w="4911" w:type="dxa"/>
          </w:tcPr>
          <w:p w14:paraId="4F70E9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704644" w14:textId="77777777">
        <w:trPr>
          <w:trHeight w:val="284"/>
        </w:trPr>
        <w:tc>
          <w:tcPr>
            <w:tcW w:w="4911" w:type="dxa"/>
          </w:tcPr>
          <w:p w14:paraId="6647CC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A8A908" w14:textId="77777777">
        <w:trPr>
          <w:trHeight w:val="284"/>
        </w:trPr>
        <w:tc>
          <w:tcPr>
            <w:tcW w:w="4911" w:type="dxa"/>
          </w:tcPr>
          <w:p w14:paraId="4D4484D4" w14:textId="56140470" w:rsidR="006E4E11" w:rsidRDefault="006E4E11" w:rsidP="00425EA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6AF976" w14:textId="77777777">
        <w:trPr>
          <w:trHeight w:val="284"/>
        </w:trPr>
        <w:tc>
          <w:tcPr>
            <w:tcW w:w="4911" w:type="dxa"/>
          </w:tcPr>
          <w:p w14:paraId="596986F3" w14:textId="4DD1F6A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E355B6" w14:textId="77777777">
        <w:trPr>
          <w:trHeight w:val="284"/>
        </w:trPr>
        <w:tc>
          <w:tcPr>
            <w:tcW w:w="4911" w:type="dxa"/>
          </w:tcPr>
          <w:p w14:paraId="62F0EDE5" w14:textId="58FB1D4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607D59" w14:textId="77777777">
        <w:trPr>
          <w:trHeight w:val="284"/>
        </w:trPr>
        <w:tc>
          <w:tcPr>
            <w:tcW w:w="4911" w:type="dxa"/>
          </w:tcPr>
          <w:p w14:paraId="5F5C1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849C50" w14:textId="77777777">
        <w:trPr>
          <w:trHeight w:val="284"/>
        </w:trPr>
        <w:tc>
          <w:tcPr>
            <w:tcW w:w="4911" w:type="dxa"/>
          </w:tcPr>
          <w:p w14:paraId="6FB5BF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6D7E68" w14:textId="77777777" w:rsidR="006E4E11" w:rsidRDefault="000E3FC0">
      <w:pPr>
        <w:framePr w:w="4400" w:h="2523" w:wrap="notBeside" w:vAnchor="page" w:hAnchor="page" w:x="6453" w:y="2445"/>
        <w:ind w:left="142"/>
      </w:pPr>
      <w:r>
        <w:t>Till riksdagen</w:t>
      </w:r>
    </w:p>
    <w:p w14:paraId="7C4A2F49" w14:textId="77777777" w:rsidR="00356657" w:rsidRDefault="00356657" w:rsidP="000E3FC0">
      <w:pPr>
        <w:pStyle w:val="RKrubrik"/>
        <w:pBdr>
          <w:bottom w:val="single" w:sz="4" w:space="1" w:color="auto"/>
        </w:pBdr>
        <w:spacing w:before="0" w:after="0"/>
      </w:pPr>
    </w:p>
    <w:p w14:paraId="6DC2B27D" w14:textId="77777777" w:rsidR="00356657" w:rsidRDefault="00356657" w:rsidP="000E3FC0">
      <w:pPr>
        <w:pStyle w:val="RKrubrik"/>
        <w:pBdr>
          <w:bottom w:val="single" w:sz="4" w:space="1" w:color="auto"/>
        </w:pBdr>
        <w:spacing w:before="0" w:after="0"/>
      </w:pPr>
    </w:p>
    <w:p w14:paraId="4F973159" w14:textId="45050CA3" w:rsidR="006E4E11" w:rsidRDefault="000E3FC0" w:rsidP="000E3FC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2013/14:590 av Hans Hoff (S) Störningar i det marksända </w:t>
      </w:r>
      <w:r w:rsidR="00425EAD">
        <w:br/>
      </w:r>
      <w:r>
        <w:t>tv-nätet i Halland</w:t>
      </w:r>
    </w:p>
    <w:p w14:paraId="764D0DCD" w14:textId="77777777" w:rsidR="006E4E11" w:rsidRDefault="006E4E11">
      <w:pPr>
        <w:pStyle w:val="RKnormal"/>
      </w:pPr>
    </w:p>
    <w:p w14:paraId="051775F3" w14:textId="526A3DB6" w:rsidR="006E4E11" w:rsidRDefault="000E3FC0">
      <w:pPr>
        <w:pStyle w:val="RKnormal"/>
      </w:pPr>
      <w:r>
        <w:t xml:space="preserve">Hans Hoff har frågat kultur- och idrottsministern vilka åtgärder som </w:t>
      </w:r>
      <w:r w:rsidR="006C0EF9">
        <w:t xml:space="preserve">hon </w:t>
      </w:r>
      <w:r>
        <w:t xml:space="preserve">avser att vidta för att Danmark Radios sändningar inte ska slå ut det marksända </w:t>
      </w:r>
      <w:r w:rsidR="006C0EF9">
        <w:t xml:space="preserve">tv-utbudet </w:t>
      </w:r>
      <w:r>
        <w:t>i Halland.</w:t>
      </w:r>
    </w:p>
    <w:p w14:paraId="7014A425" w14:textId="77777777" w:rsidR="000E3FC0" w:rsidRDefault="000E3FC0">
      <w:pPr>
        <w:pStyle w:val="RKnormal"/>
      </w:pPr>
    </w:p>
    <w:p w14:paraId="62EA1A79" w14:textId="77777777" w:rsidR="000E3FC0" w:rsidRDefault="000E3FC0">
      <w:pPr>
        <w:pStyle w:val="RKnormal"/>
      </w:pPr>
      <w:r>
        <w:t>Arbetet inom regeringen är så fördelat att det är jag som ska svara på frågan.</w:t>
      </w:r>
    </w:p>
    <w:p w14:paraId="4A067789" w14:textId="77777777" w:rsidR="000E3FC0" w:rsidRDefault="000E3FC0">
      <w:pPr>
        <w:pStyle w:val="RKnormal"/>
      </w:pPr>
    </w:p>
    <w:p w14:paraId="7524ABF7" w14:textId="77777777" w:rsidR="000E3FC0" w:rsidRDefault="000E3FC0">
      <w:pPr>
        <w:pStyle w:val="RKnormal"/>
      </w:pPr>
      <w:r>
        <w:t>Hans Hoff har ställt frågan mot bakgrund av de störningar som enligt uppgift förekommit på mottagning av marksänd tv i Varberg och Halmstad från Danmarks Radios sändarstation i Viborg.</w:t>
      </w:r>
    </w:p>
    <w:p w14:paraId="1AE623D6" w14:textId="77777777" w:rsidR="000E3FC0" w:rsidRDefault="000E3FC0">
      <w:pPr>
        <w:pStyle w:val="RKnormal"/>
      </w:pPr>
    </w:p>
    <w:p w14:paraId="09F97B06" w14:textId="77777777" w:rsidR="000E3FC0" w:rsidRDefault="000E3FC0">
      <w:pPr>
        <w:pStyle w:val="RKnormal"/>
      </w:pPr>
      <w:r>
        <w:t>Sändarstationer för marksänd tv använder ofta hög sändareffekt, vilket innebär att sändningarna kan</w:t>
      </w:r>
      <w:bookmarkStart w:id="0" w:name="_GoBack"/>
      <w:bookmarkEnd w:id="0"/>
      <w:r>
        <w:t xml:space="preserve"> nå utöver nationsgränser. Det krävs därmed samarbete mellan grannländer för att dela upp sändningsrättigheter vid nationsgräns och se till att sändningar i ett land inte stör mottagning i det andra. Denna process kallas för koordinering.</w:t>
      </w:r>
    </w:p>
    <w:p w14:paraId="42F14416" w14:textId="77777777" w:rsidR="000E3FC0" w:rsidRDefault="000E3FC0">
      <w:pPr>
        <w:pStyle w:val="RKnormal"/>
      </w:pPr>
    </w:p>
    <w:p w14:paraId="3CCDCE98" w14:textId="4E1A8FFB" w:rsidR="00CC2EF4" w:rsidRDefault="000E3FC0">
      <w:pPr>
        <w:pStyle w:val="RKnormal"/>
      </w:pPr>
      <w:r>
        <w:t xml:space="preserve">Den aktuella sändarstationen i Viborg har koordinerats med Sverige. </w:t>
      </w:r>
      <w:r w:rsidR="00CC2EF4">
        <w:t xml:space="preserve">Sverige och Danmark har alltså kommit överens om frekvensplaneringen för sändarstationen i Viborg, för att den inte ska orsaka skadlig störning i Västsverige. </w:t>
      </w:r>
    </w:p>
    <w:p w14:paraId="3E7B6573" w14:textId="77777777" w:rsidR="00CC2EF4" w:rsidRDefault="00CC2EF4">
      <w:pPr>
        <w:pStyle w:val="RKnormal"/>
      </w:pPr>
    </w:p>
    <w:p w14:paraId="1EEFCA84" w14:textId="77777777" w:rsidR="000E3FC0" w:rsidRDefault="000E3FC0">
      <w:pPr>
        <w:pStyle w:val="RKnormal"/>
      </w:pPr>
      <w:r>
        <w:t>Det kan emellertid förekomma klimat</w:t>
      </w:r>
      <w:r w:rsidR="00CC2EF4">
        <w:t>fenomen</w:t>
      </w:r>
      <w:r>
        <w:t xml:space="preserve"> som leder till onormala vågutbredningsförhållanden</w:t>
      </w:r>
      <w:r w:rsidR="00CC2EF4">
        <w:t>, s.k. troposfärisk vågutbredning. Vid dessa förhållanden kan radiosändningar få betydligt längre räckvidd än vad som kunnat förutses vid koordineringen.</w:t>
      </w:r>
    </w:p>
    <w:p w14:paraId="66F7525F" w14:textId="77777777" w:rsidR="007035C9" w:rsidRDefault="007035C9">
      <w:pPr>
        <w:pStyle w:val="RKnormal"/>
      </w:pPr>
    </w:p>
    <w:p w14:paraId="51E9A73E" w14:textId="306032E1" w:rsidR="00CC2EF4" w:rsidRDefault="00CC2EF4">
      <w:pPr>
        <w:pStyle w:val="RKnormal"/>
      </w:pPr>
      <w:r>
        <w:t>De störning</w:t>
      </w:r>
      <w:r w:rsidR="008C47D8">
        <w:t xml:space="preserve">ar från sändarstationen i Viborg </w:t>
      </w:r>
      <w:r>
        <w:t>som Hans Hoff uppmärk</w:t>
      </w:r>
      <w:r w:rsidR="00356657">
        <w:softHyphen/>
      </w:r>
      <w:r>
        <w:t xml:space="preserve">sammar </w:t>
      </w:r>
      <w:r w:rsidR="00733727">
        <w:t xml:space="preserve">kan </w:t>
      </w:r>
      <w:r>
        <w:t xml:space="preserve">alltså förekomma på </w:t>
      </w:r>
      <w:r w:rsidR="008C47D8">
        <w:t xml:space="preserve">vissa </w:t>
      </w:r>
      <w:r>
        <w:t>mottagare i Sverige vid särskilda atmosfäriska förhållanden.</w:t>
      </w:r>
      <w:r w:rsidR="008C47D8">
        <w:t xml:space="preserve"> </w:t>
      </w:r>
      <w:r w:rsidR="00530C22">
        <w:t>F</w:t>
      </w:r>
      <w:r w:rsidR="006C0EF9">
        <w:t xml:space="preserve">ör närvarande </w:t>
      </w:r>
      <w:r w:rsidR="00530C22">
        <w:t xml:space="preserve">överväger Post- och </w:t>
      </w:r>
      <w:r w:rsidR="00530C22">
        <w:lastRenderedPageBreak/>
        <w:t>telestyrelsen samt Teracom AB</w:t>
      </w:r>
      <w:r w:rsidR="008C47D8">
        <w:t xml:space="preserve"> åtgärder som skulle kunna förbättra situationen.</w:t>
      </w:r>
    </w:p>
    <w:p w14:paraId="57A2DE4D" w14:textId="77777777" w:rsidR="000E3FC0" w:rsidRDefault="000E3FC0">
      <w:pPr>
        <w:pStyle w:val="RKnormal"/>
      </w:pPr>
    </w:p>
    <w:p w14:paraId="1E3725EA" w14:textId="77777777" w:rsidR="000E3FC0" w:rsidRDefault="000E3FC0">
      <w:pPr>
        <w:pStyle w:val="RKnormal"/>
      </w:pPr>
      <w:r>
        <w:t>Stockholm den 7 maj 2014</w:t>
      </w:r>
    </w:p>
    <w:p w14:paraId="44B631BD" w14:textId="77777777" w:rsidR="000E3FC0" w:rsidRDefault="000E3FC0">
      <w:pPr>
        <w:pStyle w:val="RKnormal"/>
      </w:pPr>
    </w:p>
    <w:p w14:paraId="1C9EEE30" w14:textId="77777777" w:rsidR="000E3FC0" w:rsidRDefault="000E3FC0">
      <w:pPr>
        <w:pStyle w:val="RKnormal"/>
      </w:pPr>
    </w:p>
    <w:p w14:paraId="58FEB624" w14:textId="77777777" w:rsidR="006C0EF9" w:rsidRDefault="006C0EF9">
      <w:pPr>
        <w:pStyle w:val="RKnormal"/>
      </w:pPr>
    </w:p>
    <w:p w14:paraId="182468B4" w14:textId="77777777" w:rsidR="000E3FC0" w:rsidRDefault="000E3FC0">
      <w:pPr>
        <w:pStyle w:val="RKnormal"/>
      </w:pPr>
      <w:r>
        <w:t>Anna-Karin Hatt</w:t>
      </w:r>
    </w:p>
    <w:sectPr w:rsidR="000E3FC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40E80" w14:textId="77777777" w:rsidR="000E3FC0" w:rsidRDefault="000E3FC0">
      <w:r>
        <w:separator/>
      </w:r>
    </w:p>
  </w:endnote>
  <w:endnote w:type="continuationSeparator" w:id="0">
    <w:p w14:paraId="5D876C36" w14:textId="77777777" w:rsidR="000E3FC0" w:rsidRDefault="000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CE2" w14:textId="77777777" w:rsidR="000E3FC0" w:rsidRDefault="000E3FC0">
      <w:r>
        <w:separator/>
      </w:r>
    </w:p>
  </w:footnote>
  <w:footnote w:type="continuationSeparator" w:id="0">
    <w:p w14:paraId="7BA1777A" w14:textId="77777777" w:rsidR="000E3FC0" w:rsidRDefault="000E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FC7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372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FC5813" w14:textId="77777777">
      <w:trPr>
        <w:cantSplit/>
      </w:trPr>
      <w:tc>
        <w:tcPr>
          <w:tcW w:w="3119" w:type="dxa"/>
        </w:tcPr>
        <w:p w14:paraId="02B7C6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3C2A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3B7B77" w14:textId="77777777" w:rsidR="00E80146" w:rsidRDefault="00E80146">
          <w:pPr>
            <w:pStyle w:val="Sidhuvud"/>
            <w:ind w:right="360"/>
          </w:pPr>
        </w:p>
      </w:tc>
    </w:tr>
  </w:tbl>
  <w:p w14:paraId="11CBB48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611B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47D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C56908" w14:textId="77777777">
      <w:trPr>
        <w:cantSplit/>
      </w:trPr>
      <w:tc>
        <w:tcPr>
          <w:tcW w:w="3119" w:type="dxa"/>
        </w:tcPr>
        <w:p w14:paraId="1F330BE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5B5B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C4CBA6" w14:textId="77777777" w:rsidR="00E80146" w:rsidRDefault="00E80146">
          <w:pPr>
            <w:pStyle w:val="Sidhuvud"/>
            <w:ind w:right="360"/>
          </w:pPr>
        </w:p>
      </w:tc>
    </w:tr>
  </w:tbl>
  <w:p w14:paraId="5F5B4DE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80599" w14:textId="7B97FA64" w:rsidR="000E3FC0" w:rsidRDefault="00CC2E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D53F7E" wp14:editId="7CEF18D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BA2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B467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F663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4190E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C0"/>
    <w:rsid w:val="000E3FC0"/>
    <w:rsid w:val="00150384"/>
    <w:rsid w:val="00160901"/>
    <w:rsid w:val="001805B7"/>
    <w:rsid w:val="00356657"/>
    <w:rsid w:val="00367B1C"/>
    <w:rsid w:val="003D4BAA"/>
    <w:rsid w:val="00425EAD"/>
    <w:rsid w:val="004A328D"/>
    <w:rsid w:val="00530C22"/>
    <w:rsid w:val="0058762B"/>
    <w:rsid w:val="006C0EF9"/>
    <w:rsid w:val="006E4E11"/>
    <w:rsid w:val="007035C9"/>
    <w:rsid w:val="007242A3"/>
    <w:rsid w:val="00733727"/>
    <w:rsid w:val="007A6855"/>
    <w:rsid w:val="008C47D8"/>
    <w:rsid w:val="0092027A"/>
    <w:rsid w:val="00955E31"/>
    <w:rsid w:val="00992E72"/>
    <w:rsid w:val="00AF26D1"/>
    <w:rsid w:val="00CC2EF4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4D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4B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4BA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4B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4B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30e0c5bf-2814-497b-96f1-d62f0fcca835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6770D-6B45-47A6-AE8F-A52137E819F3}"/>
</file>

<file path=customXml/itemProps2.xml><?xml version="1.0" encoding="utf-8"?>
<ds:datastoreItem xmlns:ds="http://schemas.openxmlformats.org/officeDocument/2006/customXml" ds:itemID="{0B888F5A-FC90-4F52-B912-0138FCCA668C}"/>
</file>

<file path=customXml/itemProps3.xml><?xml version="1.0" encoding="utf-8"?>
<ds:datastoreItem xmlns:ds="http://schemas.openxmlformats.org/officeDocument/2006/customXml" ds:itemID="{C946E026-0138-41EC-A7F9-03D9F4665C48}"/>
</file>

<file path=customXml/itemProps4.xml><?xml version="1.0" encoding="utf-8"?>
<ds:datastoreItem xmlns:ds="http://schemas.openxmlformats.org/officeDocument/2006/customXml" ds:itemID="{0B888F5A-FC90-4F52-B912-0138FCCA66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54D871-B948-4B01-925D-AE55327ED05A}"/>
</file>

<file path=customXml/itemProps6.xml><?xml version="1.0" encoding="utf-8"?>
<ds:datastoreItem xmlns:ds="http://schemas.openxmlformats.org/officeDocument/2006/customXml" ds:itemID="{0B888F5A-FC90-4F52-B912-0138FCCA6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G. Andersson</dc:creator>
  <cp:lastModifiedBy>Maria Solberg</cp:lastModifiedBy>
  <cp:revision>9</cp:revision>
  <cp:lastPrinted>2014-05-06T07:47:00Z</cp:lastPrinted>
  <dcterms:created xsi:type="dcterms:W3CDTF">2014-04-30T13:37:00Z</dcterms:created>
  <dcterms:modified xsi:type="dcterms:W3CDTF">2014-05-07T07:42:00Z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9d77e7ca-fd99-40a8-914e-09a0d4784db5</vt:lpwstr>
  </property>
</Properties>
</file>