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3DE" w:rsidRPr="007E6DC2" w:rsidRDefault="004453DE">
      <w:pPr>
        <w:pStyle w:val="Frslagsrubrik"/>
        <w:shd w:val="clear" w:color="000000" w:fill="auto"/>
      </w:pPr>
      <w:r w:rsidRPr="007E6DC2">
        <w:t>Förslag till riksdagsbeslut</w:t>
      </w:r>
    </w:p>
    <w:p w:rsidR="004453DE" w:rsidRPr="007E6DC2" w:rsidRDefault="004453DE">
      <w:pPr>
        <w:pStyle w:val="Hemstlatt"/>
        <w:shd w:val="clear" w:color="000000" w:fill="auto"/>
      </w:pPr>
      <w:r w:rsidRPr="007E6DC2">
        <w:t xml:space="preserve">Riksdagen tillkännager för regeringen som sin mening vad som anförs i motionen om att </w:t>
      </w:r>
      <w:r w:rsidRPr="007E6DC2">
        <w:rPr>
          <w:color w:val="000000"/>
          <w:szCs w:val="19"/>
        </w:rPr>
        <w:t>regeringen bör undersöka möjligheterna till en långsiktig finansiering av forsknings- och informationsverksamheten i Vimmerby.</w:t>
      </w:r>
    </w:p>
    <w:p w:rsidR="004453DE" w:rsidRPr="007E6DC2" w:rsidRDefault="004453DE">
      <w:pPr>
        <w:pStyle w:val="Rubrik1"/>
        <w:shd w:val="clear" w:color="000000" w:fill="auto"/>
      </w:pPr>
      <w:r w:rsidRPr="007E6DC2">
        <w:t>Motivering</w:t>
      </w:r>
    </w:p>
    <w:p w:rsidR="004453DE" w:rsidRPr="007E6DC2" w:rsidRDefault="004453DE">
      <w:pPr>
        <w:shd w:val="clear" w:color="000000" w:fill="auto"/>
      </w:pPr>
      <w:r w:rsidRPr="007E6DC2">
        <w:t>Astrid Lindgren är en av världens mest lästa och uppskattade barnboksförfa</w:t>
      </w:r>
      <w:r w:rsidRPr="007E6DC2">
        <w:t>t</w:t>
      </w:r>
      <w:r w:rsidRPr="007E6DC2">
        <w:t>tare. Med den enorma betydelse Astrid Lindgren haft för generationer av barn är det av yttersta vikt att hennes minne vårdas och uppmärksammas. Vid Astrid Lindgrens bortgång år 2002 instiftade regeringen ett pris till hennes ära, Litteraturpriset till Astrid Lindgrens minne. Priset administreras av St</w:t>
      </w:r>
      <w:r w:rsidRPr="007E6DC2">
        <w:t>a</w:t>
      </w:r>
      <w:r w:rsidRPr="007E6DC2">
        <w:t>tens kulturråd och prissumman är på fem miljoner kronor. Syftet är att up</w:t>
      </w:r>
      <w:r w:rsidRPr="007E6DC2">
        <w:t>p</w:t>
      </w:r>
      <w:r w:rsidRPr="007E6DC2">
        <w:t>märksamma kvalitativ litteratur och bildkonst för barn och ungdomar. Verken ska ”präglas av den djupt humanistiska anda som förknippas</w:t>
      </w:r>
      <w:r w:rsidRPr="007E6DC2">
        <w:t xml:space="preserve"> med Astrid Lindgren” och ”stärka och öka intresset för barn- och ungdomslitteratur i världen”. Priset ska också stärka barns rättigheter på global nivå.</w:t>
      </w:r>
    </w:p>
    <w:p w:rsidR="004453DE" w:rsidRPr="007E6DC2" w:rsidRDefault="004453DE">
      <w:pPr>
        <w:pStyle w:val="Normaltindrag"/>
        <w:shd w:val="clear" w:color="000000" w:fill="auto"/>
      </w:pPr>
      <w:r w:rsidRPr="007E6DC2">
        <w:t>I Vimmerby har prästgården Näs etablerats som ett kunskapscentrum för Astrid Lindgrens omfattande gärning. Detta skedde med stöd från EU, Reg</w:t>
      </w:r>
      <w:r w:rsidRPr="007E6DC2">
        <w:t>i</w:t>
      </w:r>
      <w:r w:rsidRPr="007E6DC2">
        <w:t>onförbundet Kalmar län och Vimmerby kommun. Idag har kommunen ensam ansvaret för finansieringen. Här samlas kunskap kring barnlitteratur i allmä</w:t>
      </w:r>
      <w:r w:rsidRPr="007E6DC2">
        <w:t>n</w:t>
      </w:r>
      <w:r w:rsidRPr="007E6DC2">
        <w:t>het och Astrid Lindgren i synnerhet. Här bedrivs också bland annat författa</w:t>
      </w:r>
      <w:r w:rsidRPr="007E6DC2">
        <w:t>r</w:t>
      </w:r>
      <w:r w:rsidRPr="007E6DC2">
        <w:t>utbildning på universitetsnivå, i samarbete med Linnéuniversitetet.</w:t>
      </w:r>
    </w:p>
    <w:p w:rsidR="004453DE" w:rsidRPr="007E6DC2" w:rsidRDefault="004453DE">
      <w:pPr>
        <w:pStyle w:val="Normaltindrag"/>
        <w:shd w:val="clear" w:color="000000" w:fill="auto"/>
      </w:pPr>
      <w:r w:rsidRPr="007E6DC2">
        <w:t xml:space="preserve">Flera av Astrid Lindgrens böcker är översatta till över 70 språk. Det är också av nationellt intresse att hålla liv i och värna alla de internationella kontakter som har uppstått med anledning av Astrid Lindgrens gärning. </w:t>
      </w:r>
      <w:r w:rsidRPr="007E6DC2">
        <w:t>Dä</w:t>
      </w:r>
      <w:r w:rsidRPr="007E6DC2">
        <w:t>r</w:t>
      </w:r>
      <w:r w:rsidRPr="007E6DC2">
        <w:t>för bör regeringen undersöka möjligheterna till en långsiktig finansiering av fors</w:t>
      </w:r>
      <w:r w:rsidRPr="007E6DC2">
        <w:t>k</w:t>
      </w:r>
      <w:r w:rsidRPr="007E6DC2">
        <w:t>nings- och informationsverksamheten i Vimmerby.</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6DC2">
        <w:trPr>
          <w:cantSplit/>
        </w:trPr>
        <w:tc>
          <w:tcPr>
            <w:tcW w:w="3046" w:type="dxa"/>
          </w:tcPr>
          <w:p w:rsidR="004453DE" w:rsidRPr="007E6DC2" w:rsidRDefault="004453DE">
            <w:pPr>
              <w:pStyle w:val="UnderskriftDatum"/>
              <w:shd w:val="clear" w:color="000000" w:fill="auto"/>
              <w:spacing w:before="240"/>
            </w:pPr>
            <w:r w:rsidRPr="007E6DC2">
              <w:lastRenderedPageBreak/>
              <w:t>Stockholm den 27 september 2011</w:t>
            </w:r>
          </w:p>
        </w:tc>
        <w:tc>
          <w:tcPr>
            <w:tcW w:w="3047" w:type="dxa"/>
          </w:tcPr>
          <w:p w:rsidR="004453DE" w:rsidRPr="007E6DC2" w:rsidRDefault="004453DE">
            <w:pPr>
              <w:pStyle w:val="Underskrifter"/>
              <w:shd w:val="clear" w:color="000000" w:fill="auto"/>
              <w:spacing w:before="240"/>
            </w:pPr>
          </w:p>
        </w:tc>
      </w:tr>
      <w:tr w:rsidR="00000000" w:rsidRPr="007E6DC2">
        <w:trPr>
          <w:cantSplit/>
        </w:trPr>
        <w:tc>
          <w:tcPr>
            <w:tcW w:w="3046" w:type="dxa"/>
          </w:tcPr>
          <w:p w:rsidR="004453DE" w:rsidRPr="007E6DC2" w:rsidRDefault="004453DE">
            <w:pPr>
              <w:pStyle w:val="Underskrifter"/>
              <w:shd w:val="clear" w:color="000000" w:fill="auto"/>
            </w:pPr>
            <w:r w:rsidRPr="007E6DC2">
              <w:t>Anders Andersson (KD)</w:t>
            </w:r>
          </w:p>
        </w:tc>
        <w:tc>
          <w:tcPr>
            <w:tcW w:w="3046" w:type="dxa"/>
          </w:tcPr>
          <w:p w:rsidR="004453DE" w:rsidRPr="007E6DC2" w:rsidRDefault="004453DE">
            <w:pPr>
              <w:pStyle w:val="Underskrifter"/>
              <w:shd w:val="clear" w:color="000000" w:fill="auto"/>
            </w:pPr>
            <w:r w:rsidRPr="007E6DC2">
              <w:t>Yvonne Andersson (KD)</w:t>
            </w:r>
          </w:p>
        </w:tc>
      </w:tr>
    </w:tbl>
    <w:p w:rsidR="004453DE" w:rsidRPr="007E6DC2" w:rsidRDefault="004453DE">
      <w:pPr>
        <w:pStyle w:val="Normaltindrag"/>
        <w:shd w:val="clear" w:color="000000" w:fill="auto"/>
      </w:pPr>
    </w:p>
    <w:sectPr w:rsidR="004453DE" w:rsidRPr="007E6D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3DE" w:rsidRPr="007E6DC2" w:rsidRDefault="004453DE">
      <w:r w:rsidRPr="007E6DC2">
        <w:separator/>
      </w:r>
    </w:p>
  </w:endnote>
  <w:endnote w:type="continuationSeparator" w:id="0">
    <w:p w:rsidR="004453DE" w:rsidRPr="007E6DC2" w:rsidRDefault="004453DE">
      <w:r w:rsidRPr="007E6D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7E6DC2">
    <w:pPr>
      <w:pStyle w:val="Sidfot"/>
    </w:pPr>
    <w:r w:rsidRPr="007E6D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52216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DE" w:rsidRDefault="004453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3DE" w:rsidRDefault="004453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7E6DC2">
    <w:pPr>
      <w:pStyle w:val="Sidfot"/>
    </w:pPr>
    <w:r w:rsidRPr="007E6D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5920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DE" w:rsidRDefault="004453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3DE" w:rsidRDefault="004453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7E6DC2">
    <w:pPr>
      <w:pStyle w:val="Sidfot"/>
    </w:pPr>
    <w:r w:rsidRPr="007E6D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68656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DE" w:rsidRDefault="004453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3DE" w:rsidRDefault="004453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3DE" w:rsidRPr="007E6DC2" w:rsidRDefault="004453DE">
      <w:r w:rsidRPr="007E6DC2">
        <w:separator/>
      </w:r>
    </w:p>
  </w:footnote>
  <w:footnote w:type="continuationSeparator" w:id="0">
    <w:p w:rsidR="004453DE" w:rsidRPr="007E6DC2" w:rsidRDefault="004453DE">
      <w:r w:rsidRPr="007E6D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7E6DC2">
    <w:pPr>
      <w:pStyle w:val="Sidhuvud"/>
    </w:pPr>
    <w:r w:rsidRPr="007E6D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48013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DE" w:rsidRDefault="004453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3DE" w:rsidRDefault="004453D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7E6DC2">
    <w:pPr>
      <w:pStyle w:val="Sidhuvud"/>
    </w:pPr>
    <w:r w:rsidRPr="007E6D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8402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3DE" w:rsidRDefault="004453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3DE" w:rsidRDefault="004453D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Kr213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3DE" w:rsidRPr="007E6DC2" w:rsidRDefault="004453DE">
    <w:pPr>
      <w:pStyle w:val="FSHNormal"/>
      <w:tabs>
        <w:tab w:val="right" w:pos="5840"/>
      </w:tabs>
    </w:pPr>
    <w:r w:rsidRPr="007E6DC2">
      <w:br/>
    </w:r>
    <w:r w:rsidRPr="007E6DC2">
      <w:fldChar w:fldCharType="begin" w:fldLock="1"/>
    </w:r>
    <w:r w:rsidRPr="007E6DC2">
      <w:instrText xml:space="preserve"> DOCPROPERTY</w:instrText>
    </w:r>
    <w:r w:rsidRPr="007E6DC2">
      <w:rPr>
        <w:sz w:val="18"/>
      </w:rPr>
      <w:instrText xml:space="preserve"> "YearUser" *\charformat </w:instrText>
    </w:r>
    <w:r w:rsidRPr="007E6DC2">
      <w:fldChar w:fldCharType="separate"/>
    </w:r>
    <w:r w:rsidRPr="007E6DC2">
      <w:t>2011/12</w:t>
    </w:r>
    <w:r w:rsidRPr="007E6DC2">
      <w:fldChar w:fldCharType="end"/>
    </w:r>
    <w:r w:rsidRPr="007E6DC2">
      <w:t xml:space="preserve"> </w:t>
    </w:r>
    <w:r w:rsidRPr="007E6DC2">
      <w:tab/>
      <w:t xml:space="preserve">mnr: </w:t>
    </w:r>
    <w:r w:rsidRPr="007E6DC2">
      <w:fldChar w:fldCharType="begin" w:fldLock="1"/>
    </w:r>
    <w:r w:rsidRPr="007E6DC2">
      <w:instrText xml:space="preserve"> DOCPROPERTY</w:instrText>
    </w:r>
    <w:r w:rsidRPr="007E6DC2">
      <w:rPr>
        <w:sz w:val="18"/>
      </w:rPr>
      <w:instrText xml:space="preserve"> "Motionsnummer" *\charformat </w:instrText>
    </w:r>
    <w:r w:rsidRPr="007E6DC2">
      <w:fldChar w:fldCharType="separate"/>
    </w:r>
    <w:r w:rsidRPr="007E6DC2">
      <w:t>Kr213</w:t>
    </w:r>
    <w:r w:rsidRPr="007E6DC2">
      <w:fldChar w:fldCharType="end"/>
    </w:r>
    <w:r w:rsidRPr="007E6DC2">
      <w:br/>
    </w:r>
    <w:r w:rsidRPr="007E6DC2">
      <w:fldChar w:fldCharType="begin" w:fldLock="1"/>
    </w:r>
    <w:r w:rsidRPr="007E6DC2">
      <w:instrText xml:space="preserve"> DOCPROPERTY</w:instrText>
    </w:r>
    <w:r w:rsidRPr="007E6DC2">
      <w:rPr>
        <w:sz w:val="18"/>
      </w:rPr>
      <w:instrText xml:space="preserve"> "Samling" *\charformat </w:instrText>
    </w:r>
    <w:r w:rsidRPr="007E6DC2">
      <w:fldChar w:fldCharType="end"/>
    </w:r>
    <w:r w:rsidRPr="007E6DC2">
      <w:tab/>
      <w:t xml:space="preserve">pnr: </w:t>
    </w:r>
    <w:r w:rsidRPr="007E6DC2">
      <w:fldChar w:fldCharType="begin" w:fldLock="1"/>
    </w:r>
    <w:r w:rsidRPr="007E6DC2">
      <w:instrText xml:space="preserve"> DOCPROPERTY</w:instrText>
    </w:r>
    <w:r w:rsidRPr="007E6DC2">
      <w:rPr>
        <w:sz w:val="18"/>
      </w:rPr>
      <w:instrText xml:space="preserve"> "Partinummer" *\charformat </w:instrText>
    </w:r>
    <w:r w:rsidRPr="007E6DC2">
      <w:fldChar w:fldCharType="separate"/>
    </w:r>
    <w:r w:rsidRPr="007E6DC2">
      <w:t>KD578</w:t>
    </w:r>
    <w:r w:rsidRPr="007E6DC2">
      <w:fldChar w:fldCharType="end"/>
    </w:r>
  </w:p>
  <w:p w:rsidR="004453DE" w:rsidRPr="007E6DC2" w:rsidRDefault="004453DE">
    <w:pPr>
      <w:pStyle w:val="FSHRub1"/>
    </w:pPr>
    <w:r w:rsidRPr="007E6DC2">
      <w:t>Motion till riksdagen</w:t>
    </w:r>
    <w:r w:rsidRPr="007E6DC2">
      <w:br/>
    </w:r>
    <w:r w:rsidRPr="007E6DC2">
      <w:fldChar w:fldCharType="begin" w:fldLock="1"/>
    </w:r>
    <w:r w:rsidRPr="007E6DC2">
      <w:instrText xml:space="preserve"> DOCPROPERTY "YearUser" *\charformat </w:instrText>
    </w:r>
    <w:r w:rsidRPr="007E6DC2">
      <w:fldChar w:fldCharType="separate"/>
    </w:r>
    <w:r w:rsidRPr="007E6DC2">
      <w:t>2011/12</w:t>
    </w:r>
    <w:r w:rsidRPr="007E6DC2">
      <w:fldChar w:fldCharType="end"/>
    </w:r>
    <w:r w:rsidRPr="007E6DC2">
      <w:t>:</w:t>
    </w:r>
    <w:r w:rsidRPr="007E6DC2">
      <w:fldChar w:fldCharType="begin" w:fldLock="1"/>
    </w:r>
    <w:r w:rsidRPr="007E6DC2">
      <w:instrText xml:space="preserve"> DOCPROPERTY "Motionsnummer" *\charformat </w:instrText>
    </w:r>
    <w:r w:rsidRPr="007E6DC2">
      <w:fldChar w:fldCharType="separate"/>
    </w:r>
    <w:r w:rsidRPr="007E6DC2">
      <w:t>Kr213</w:t>
    </w:r>
    <w:r w:rsidRPr="007E6DC2">
      <w:fldChar w:fldCharType="end"/>
    </w:r>
  </w:p>
  <w:p w:rsidR="004453DE" w:rsidRPr="007E6DC2" w:rsidRDefault="004453DE">
    <w:pPr>
      <w:pStyle w:val="FSHNormalS5"/>
    </w:pPr>
    <w:r w:rsidRPr="007E6DC2">
      <w:fldChar w:fldCharType="begin" w:fldLock="1"/>
    </w:r>
    <w:r w:rsidRPr="007E6DC2">
      <w:instrText xml:space="preserve"> DOCPROPERTY "MotionarText" *\charformat </w:instrText>
    </w:r>
    <w:r w:rsidRPr="007E6DC2">
      <w:fldChar w:fldCharType="separate"/>
    </w:r>
    <w:r w:rsidRPr="007E6DC2">
      <w:t>av Anders Andersson och Yvonne Andersson (KD)</w:t>
    </w:r>
    <w:r w:rsidRPr="007E6DC2">
      <w:fldChar w:fldCharType="end"/>
    </w:r>
    <w:r w:rsidRPr="007E6DC2">
      <w:br/>
    </w:r>
    <w:r w:rsidRPr="007E6DC2">
      <w:fldChar w:fldCharType="begin" w:fldLock="1"/>
    </w:r>
    <w:r w:rsidRPr="007E6DC2">
      <w:instrText xml:space="preserve"> DOCPROPERTY "SvarFrasKort" *\charformat </w:instrText>
    </w:r>
    <w:r w:rsidRPr="007E6DC2">
      <w:fldChar w:fldCharType="end"/>
    </w:r>
  </w:p>
  <w:p w:rsidR="004453DE" w:rsidRPr="007E6DC2" w:rsidRDefault="004453DE">
    <w:pPr>
      <w:pStyle w:val="FSHTitel"/>
    </w:pPr>
    <w:r w:rsidRPr="007E6DC2">
      <w:fldChar w:fldCharType="begin" w:fldLock="1"/>
    </w:r>
    <w:r w:rsidRPr="007E6DC2">
      <w:instrText xml:space="preserve"> DOCPROPERTY</w:instrText>
    </w:r>
    <w:r w:rsidRPr="007E6DC2">
      <w:rPr>
        <w:sz w:val="18"/>
      </w:rPr>
      <w:instrText xml:space="preserve"> "RubrikSvar" *\charformat </w:instrText>
    </w:r>
    <w:r w:rsidRPr="007E6DC2">
      <w:fldChar w:fldCharType="separate"/>
    </w:r>
    <w:r w:rsidRPr="007E6DC2">
      <w:t>Astrid Lindgrens Näs</w:t>
    </w:r>
    <w:r w:rsidRPr="007E6DC2">
      <w:fldChar w:fldCharType="end"/>
    </w:r>
  </w:p>
  <w:p w:rsidR="004453DE" w:rsidRPr="007E6DC2" w:rsidRDefault="004453DE">
    <w:pPr>
      <w:pStyle w:val="Normal00"/>
    </w:pPr>
  </w:p>
  <w:p w:rsidR="004453DE" w:rsidRPr="007E6DC2" w:rsidRDefault="004453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5500815">
    <w:abstractNumId w:val="3"/>
  </w:num>
  <w:num w:numId="2" w16cid:durableId="141042962">
    <w:abstractNumId w:val="2"/>
  </w:num>
  <w:num w:numId="3" w16cid:durableId="1836071322">
    <w:abstractNumId w:val="1"/>
  </w:num>
  <w:num w:numId="4" w16cid:durableId="20984654">
    <w:abstractNumId w:val="0"/>
  </w:num>
  <w:num w:numId="5" w16cid:durableId="1712996954">
    <w:abstractNumId w:val="7"/>
  </w:num>
  <w:num w:numId="6" w16cid:durableId="1247836522">
    <w:abstractNumId w:val="6"/>
  </w:num>
  <w:num w:numId="7" w16cid:durableId="634873872">
    <w:abstractNumId w:val="5"/>
  </w:num>
  <w:num w:numId="8" w16cid:durableId="44062082">
    <w:abstractNumId w:val="4"/>
  </w:num>
  <w:num w:numId="9" w16cid:durableId="600263566">
    <w:abstractNumId w:val="8"/>
  </w:num>
  <w:num w:numId="10" w16cid:durableId="1384719932">
    <w:abstractNumId w:val="9"/>
  </w:num>
  <w:num w:numId="11" w16cid:durableId="73750350">
    <w:abstractNumId w:val="10"/>
  </w:num>
  <w:num w:numId="12" w16cid:durableId="210119776">
    <w:abstractNumId w:val="13"/>
  </w:num>
  <w:num w:numId="13" w16cid:durableId="221062340">
    <w:abstractNumId w:val="15"/>
  </w:num>
  <w:num w:numId="14" w16cid:durableId="935134502">
    <w:abstractNumId w:val="16"/>
  </w:num>
  <w:num w:numId="15" w16cid:durableId="1152868772">
    <w:abstractNumId w:val="11"/>
  </w:num>
  <w:num w:numId="16" w16cid:durableId="428431587">
    <w:abstractNumId w:val="18"/>
  </w:num>
  <w:num w:numId="17" w16cid:durableId="1345746907">
    <w:abstractNumId w:val="17"/>
  </w:num>
  <w:num w:numId="18" w16cid:durableId="1387756927">
    <w:abstractNumId w:val="14"/>
  </w:num>
  <w:num w:numId="19" w16cid:durableId="8652170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53D611A0-C805-4B3D-A620-E788E8531D53},{4E2DF389-786E-46CB-906F-126E5ECBF42A}"/>
  </w:docVars>
  <w:rsids>
    <w:rsidRoot w:val="003C08E7"/>
    <w:rsid w:val="003C08E7"/>
    <w:rsid w:val="004453DE"/>
    <w:rsid w:val="007E6D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38F6D-9643-45BA-AD54-9FC5A3E4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1600</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KD578</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KD578</dc:title>
  <dc:subject>KD578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2011-11-14T13:17:00Z</cp:lastPrinted>
  <dcterms:created xsi:type="dcterms:W3CDTF">2025-12-17T19:11:00Z</dcterms:created>
  <dcterms:modified xsi:type="dcterms:W3CDTF">2025-12-17T19:11:00Z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Astrid Lindgrens Näs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Astrid Lindgrens Näs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Yvonne Andersson (KD)</vt:lpwstr>
  </property>
  <property fmtid="{D5CDD505-2E9C-101B-9397-08002B2CF9AE}" pid="26" name="MotionarLista">
    <vt:lpwstr>Andersson, Anders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Kr213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20112012000000750068000005780069</vt:lpwstr>
  </property>
  <property fmtid="{D5CDD505-2E9C-101B-9397-08002B2CF9AE}" pid="47" name="datum">
    <vt:lpwstr>110927</vt:lpwstr>
  </property>
  <property fmtid="{D5CDD505-2E9C-101B-9397-08002B2CF9AE}" pid="48" name="avsändar-e-post">
    <vt:lpwstr>inger.strombom@riksdagen.se</vt:lpwstr>
  </property>
  <property fmtid="{D5CDD505-2E9C-101B-9397-08002B2CF9AE}" pid="49" name="id">
    <vt:lpwstr>20112012000000750068000005780069</vt:lpwstr>
  </property>
  <property fmtid="{D5CDD505-2E9C-101B-9397-08002B2CF9AE}" pid="50" name="nummer">
    <vt:lpwstr>213</vt:lpwstr>
  </property>
  <property fmtid="{D5CDD505-2E9C-101B-9397-08002B2CF9AE}" pid="51" name="utskottsbeteckning">
    <vt:lpwstr>Kr</vt:lpwstr>
  </property>
  <property fmtid="{D5CDD505-2E9C-101B-9397-08002B2CF9AE}" pid="52" name="GlobalUID">
    <vt:lpwstr>{FCEFBD38-460F-4C6C-A385-80A20C647E20}</vt:lpwstr>
  </property>
  <property fmtid="{D5CDD505-2E9C-101B-9397-08002B2CF9AE}" pid="53" name="Överföringar">
    <vt:i4>0</vt:i4>
  </property>
  <property fmtid="{D5CDD505-2E9C-101B-9397-08002B2CF9AE}" pid="54" name="Checksum">
    <vt:lpwstr>*0009542844769*</vt:lpwstr>
  </property>
  <property fmtid="{D5CDD505-2E9C-101B-9397-08002B2CF9AE}" pid="55" name="skuggnummer">
    <vt:lpwstr>321</vt:lpwstr>
  </property>
  <property fmtid="{D5CDD505-2E9C-101B-9397-08002B2CF9AE}" pid="56" name="urixVersion">
    <vt:lpwstr>4.5.0.25</vt:lpwstr>
  </property>
  <property fmtid="{D5CDD505-2E9C-101B-9397-08002B2CF9AE}" pid="57" name="urixOrigin">
    <vt:lpwstr>111114 14:19:50.918</vt:lpwstr>
  </property>
  <property fmtid="{D5CDD505-2E9C-101B-9397-08002B2CF9AE}" pid="58" name="urixGuid">
    <vt:lpwstr>{A32EC2AF-D6EA-404E-82BE-584DE24B1A73}</vt:lpwstr>
  </property>
</Properties>
</file>