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351F41">
              <w:rPr>
                <w:b/>
              </w:rPr>
              <w:t>3</w:t>
            </w:r>
            <w:r w:rsidR="003B2690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97254A">
              <w:t>04-2</w:t>
            </w:r>
            <w:r w:rsidR="001049F8">
              <w:t>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351F41" w:rsidRPr="007A327C" w:rsidRDefault="008D1D60" w:rsidP="00F5133A">
            <w:r>
              <w:t>9</w:t>
            </w:r>
            <w:r w:rsidR="00351F41">
              <w:t>.</w:t>
            </w:r>
            <w:r>
              <w:t>2</w:t>
            </w:r>
            <w:r w:rsidR="00351F41">
              <w:t>0</w:t>
            </w:r>
            <w:r w:rsidR="006F41EB">
              <w:t>–</w:t>
            </w:r>
            <w:r>
              <w:t>9.30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A2414A" w:rsidP="00A2414A">
            <w:r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7254A" w:rsidRDefault="008D1D60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8D1D60" w:rsidRDefault="008D1D60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8D1D60" w:rsidRPr="000934C3" w:rsidRDefault="008D1D60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 xml:space="preserve">31,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 xml:space="preserve">32 och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33.</w:t>
            </w:r>
          </w:p>
          <w:p w:rsidR="004F680C" w:rsidRPr="007A327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1CC1" w:rsidRPr="007A327C" w:rsidTr="00F5133A">
        <w:tc>
          <w:tcPr>
            <w:tcW w:w="567" w:type="dxa"/>
          </w:tcPr>
          <w:p w:rsidR="00EB1CC1" w:rsidRDefault="00EB1C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049F8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C58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förslag till utskottsinitiativ om slopat karensavdrag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m.m.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beredningen ett förslag till utskottsinitiativ om </w:t>
            </w:r>
            <w:r w:rsidRPr="008D1D60">
              <w:rPr>
                <w:bCs/>
                <w:color w:val="000000"/>
                <w:szCs w:val="24"/>
              </w:rPr>
              <w:t>slopat karensavdrag m.m.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B53808" w:rsidRDefault="00B53808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53808" w:rsidRDefault="00014FD9" w:rsidP="00B5380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Mot beslutet reserverade sig V-ledamoten och ansåg att utskottet borde ha tagit initiativ enligt det framlagda förslaget.</w:t>
            </w:r>
          </w:p>
          <w:p w:rsidR="00014FD9" w:rsidRDefault="00014FD9" w:rsidP="00B5380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14FD9" w:rsidRPr="00014FD9" w:rsidRDefault="00014FD9" w:rsidP="00B5380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SD-ledamötern</w:t>
            </w:r>
            <w:r w:rsidR="00136B40">
              <w:rPr>
                <w:bCs/>
                <w:color w:val="000000"/>
                <w:szCs w:val="24"/>
              </w:rPr>
              <w:t>a reserverade sig mot beslutet och ansåg att utskottet borde ha tagit initiativ enligt p. 1 och p. 3 i det framlagda förslaget.</w:t>
            </w:r>
          </w:p>
          <w:p w:rsidR="008D1D60" w:rsidRP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8D1D60" w:rsidRPr="007A327C" w:rsidTr="00F5133A">
        <w:tc>
          <w:tcPr>
            <w:tcW w:w="567" w:type="dxa"/>
          </w:tcPr>
          <w:p w:rsidR="008D1D60" w:rsidRDefault="008D1D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D1D6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C58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förslag till utskottsinitiativ om kompetensutvisningar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beredningen ett förslag till utskottsinitiativ om kompetensutvisningar.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B53808" w:rsidRDefault="00B53808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14FD9" w:rsidRDefault="00014FD9" w:rsidP="00014F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Mot beslutet reserverade sig SD-ledamöterna och ansåg att utskottet borde ha tagit initiativ enligt det framlagda förslaget.</w:t>
            </w:r>
          </w:p>
          <w:p w:rsidR="00136B40" w:rsidRDefault="00136B40" w:rsidP="00014F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36B40" w:rsidRPr="00014FD9" w:rsidRDefault="00136B40" w:rsidP="00014F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KD-ledamoten anförde att han delar de synpunkter som förs fram i förslaget. För bl.a. tids vinnande tas denna fråga i stället upp i samtal med regeringen. </w:t>
            </w:r>
          </w:p>
          <w:p w:rsidR="008D1D60" w:rsidRPr="00EC582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1D60" w:rsidRPr="007A327C" w:rsidTr="00F5133A">
        <w:tc>
          <w:tcPr>
            <w:tcW w:w="567" w:type="dxa"/>
          </w:tcPr>
          <w:p w:rsidR="008D1D60" w:rsidRDefault="008D1D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D1D6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C58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förslag till utskottsinitiativ om tillfällig föräldrapenning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beredningen ett förslag till utskottsinitiativ om tillfällig föräldrapenning.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B53808" w:rsidRDefault="00B53808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14FD9" w:rsidRDefault="00014FD9" w:rsidP="00014F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Mot beslutet reserverade sig SD-ledamöterna och ansåg att utskottet </w:t>
            </w:r>
            <w:r>
              <w:rPr>
                <w:bCs/>
                <w:color w:val="000000"/>
                <w:szCs w:val="24"/>
              </w:rPr>
              <w:lastRenderedPageBreak/>
              <w:t>borde ha tagit initiativ enligt det framlagda förslaget.</w:t>
            </w:r>
          </w:p>
          <w:p w:rsidR="00136B40" w:rsidRDefault="00136B40" w:rsidP="00014F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36B40" w:rsidRPr="00014FD9" w:rsidRDefault="00136B40" w:rsidP="00136B4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KD-ledamoten anförde att han delar de synpunkter som förs fram i förslaget. För bl.a. tids vinnande tas denna fråga i stället upp i samtal med regeringen. </w:t>
            </w:r>
          </w:p>
          <w:p w:rsidR="008D1D60" w:rsidRPr="00EC582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1D60" w:rsidRPr="007A327C" w:rsidTr="00F5133A">
        <w:tc>
          <w:tcPr>
            <w:tcW w:w="567" w:type="dxa"/>
          </w:tcPr>
          <w:p w:rsidR="008D1D60" w:rsidRDefault="008D1D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8D1D6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C58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förslag till utskottsinitiativ om full ersättning för karensavdraget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beredningen ett förslag till utskottsinitiativ </w:t>
            </w:r>
            <w:r w:rsidRPr="008D1D60">
              <w:rPr>
                <w:bCs/>
                <w:color w:val="000000"/>
                <w:szCs w:val="24"/>
              </w:rPr>
              <w:t>om full ersättning för karensavdraget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1D60" w:rsidRDefault="008D1D60" w:rsidP="008D1D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B53808" w:rsidRDefault="00B53808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14FD9" w:rsidRDefault="00014FD9" w:rsidP="00014F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Mot beslutet reserverade sig SD-ledamöterna och ansåg att utskottet borde ha tagit initiativ enligt det framlagda förslaget.</w:t>
            </w:r>
          </w:p>
          <w:p w:rsidR="008D1D60" w:rsidRPr="00EC5820" w:rsidRDefault="008D1D60" w:rsidP="00136B4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1D60" w:rsidRPr="007A327C" w:rsidTr="00F5133A">
        <w:tc>
          <w:tcPr>
            <w:tcW w:w="567" w:type="dxa"/>
          </w:tcPr>
          <w:p w:rsidR="008D1D60" w:rsidRDefault="008D1D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B53808" w:rsidRDefault="00B53808" w:rsidP="00B53808">
            <w:pPr>
              <w:tabs>
                <w:tab w:val="left" w:pos="1701"/>
              </w:tabs>
              <w:rPr>
                <w:snapToGrid w:val="0"/>
              </w:rPr>
            </w:pPr>
            <w:r w:rsidRPr="00AC297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Utskottssammanträde samtidigt som arbetsplenum</w:t>
            </w:r>
          </w:p>
          <w:p w:rsidR="00B53808" w:rsidRDefault="00B53808" w:rsidP="00B53808">
            <w:pPr>
              <w:tabs>
                <w:tab w:val="left" w:pos="1701"/>
              </w:tabs>
              <w:rPr>
                <w:snapToGrid w:val="0"/>
              </w:rPr>
            </w:pPr>
          </w:p>
          <w:p w:rsidR="00B53808" w:rsidRDefault="00B53808" w:rsidP="00B53808">
            <w:pPr>
              <w:tabs>
                <w:tab w:val="left" w:pos="1701"/>
              </w:tabs>
              <w:rPr>
                <w:snapToGrid w:val="0"/>
              </w:rPr>
            </w:pPr>
            <w:r w:rsidRPr="00517706">
              <w:rPr>
                <w:snapToGrid w:val="0"/>
              </w:rPr>
              <w:t>Utskottet beslutade med stöd av 7 kap. 15 § riksdagsordningen, tilläggsbestämmelse 7.15.3</w:t>
            </w:r>
            <w:r>
              <w:rPr>
                <w:snapToGrid w:val="0"/>
              </w:rPr>
              <w:t>, att utskottets sammanträde torsdagen den 7 maj kl. 12.30 får hållas samtidigt som det är arbetsplenum i kammaren.</w:t>
            </w:r>
          </w:p>
          <w:p w:rsidR="00B53808" w:rsidRDefault="00B53808" w:rsidP="00B53808">
            <w:pPr>
              <w:tabs>
                <w:tab w:val="left" w:pos="1701"/>
              </w:tabs>
              <w:rPr>
                <w:snapToGrid w:val="0"/>
              </w:rPr>
            </w:pPr>
          </w:p>
          <w:p w:rsidR="00B53808" w:rsidRDefault="00B53808" w:rsidP="00B538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D1D60" w:rsidRPr="00EC5820" w:rsidRDefault="008D1D60" w:rsidP="008D1D6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8D1D6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Pr="0072432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>Utskottet beslutade att nästa sammanträde ska äga rum</w:t>
            </w:r>
            <w:r w:rsidR="00DE13A9" w:rsidRPr="0072432D">
              <w:rPr>
                <w:color w:val="000000"/>
                <w:szCs w:val="24"/>
              </w:rPr>
              <w:t xml:space="preserve"> </w:t>
            </w:r>
            <w:r w:rsidR="008D1D60">
              <w:rPr>
                <w:color w:val="000000"/>
                <w:szCs w:val="24"/>
              </w:rPr>
              <w:t>torsdagen</w:t>
            </w:r>
            <w:r w:rsidR="00DE13A9" w:rsidRPr="0072432D">
              <w:rPr>
                <w:color w:val="000000"/>
                <w:szCs w:val="24"/>
              </w:rPr>
              <w:t xml:space="preserve"> den </w:t>
            </w:r>
            <w:r w:rsidR="008D1D60">
              <w:rPr>
                <w:color w:val="000000"/>
                <w:szCs w:val="24"/>
              </w:rPr>
              <w:t>7 maj</w:t>
            </w:r>
            <w:r w:rsidR="00DE13A9" w:rsidRPr="0072432D">
              <w:rPr>
                <w:color w:val="000000"/>
                <w:szCs w:val="24"/>
              </w:rPr>
              <w:t xml:space="preserve"> 2020</w:t>
            </w:r>
            <w:r w:rsidR="004F10CE">
              <w:rPr>
                <w:color w:val="000000"/>
                <w:szCs w:val="24"/>
              </w:rPr>
              <w:t xml:space="preserve"> kl. </w:t>
            </w:r>
            <w:r w:rsidR="00B53808">
              <w:rPr>
                <w:color w:val="000000"/>
                <w:szCs w:val="24"/>
              </w:rPr>
              <w:t>12.3</w:t>
            </w:r>
            <w:r w:rsidR="004F10CE">
              <w:rPr>
                <w:color w:val="000000"/>
                <w:szCs w:val="24"/>
              </w:rPr>
              <w:t>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1049F8">
              <w:t>7</w:t>
            </w:r>
            <w:r w:rsidR="00DE13A9">
              <w:t xml:space="preserve"> </w:t>
            </w:r>
            <w:r w:rsidR="001049F8">
              <w:t>maj</w:t>
            </w:r>
            <w:r w:rsidR="00DE13A9">
              <w:t xml:space="preserve"> </w:t>
            </w:r>
            <w:r w:rsidR="0072432D">
              <w:t>2</w:t>
            </w:r>
            <w:r w:rsidR="006723B9">
              <w:t>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B044E">
              <w:rPr>
                <w:sz w:val="23"/>
                <w:szCs w:val="23"/>
              </w:rPr>
              <w:t>3</w:t>
            </w:r>
            <w:r w:rsidR="003B2690">
              <w:rPr>
                <w:sz w:val="23"/>
                <w:szCs w:val="23"/>
              </w:rPr>
              <w:t>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B53808">
              <w:rPr>
                <w:sz w:val="23"/>
                <w:szCs w:val="23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bookmarkStart w:id="0" w:name="_GoBack"/>
            <w:bookmarkEnd w:id="0"/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EA4D77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B5380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1EAD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A67973" w:rsidRDefault="00F11EAD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5872" w:rsidRPr="002A1A33" w:rsidTr="0034235B">
        <w:tc>
          <w:tcPr>
            <w:tcW w:w="8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872" w:rsidRPr="00B92DC3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B92DC3">
              <w:rPr>
                <w:b/>
                <w:i/>
                <w:sz w:val="23"/>
                <w:szCs w:val="23"/>
              </w:rPr>
              <w:t>SUPPLEANTER fr.o.m. 2020-03-18</w:t>
            </w: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EA4D77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Lotta Finstorp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EA4D77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Saila Quicklund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EA4D77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EA4D77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Annika Strandhäll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EA4D77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EA4D77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Lawen Redar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002B7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2B7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A67973" w:rsidRDefault="00002B7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Mikael Strandman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E5872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79" w:rsidRPr="00055868" w:rsidRDefault="00002B7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5F118E" w:rsidTr="00467C2E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4D30F5" w:rsidTr="00467C2E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DE13A9" w:rsidRPr="004D30F5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DE13A9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E13A9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11EAD">
      <w:pgSz w:w="11906" w:h="16838" w:code="9"/>
      <w:pgMar w:top="238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2B79"/>
    <w:rsid w:val="00014FD9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5872"/>
    <w:rsid w:val="000E7D03"/>
    <w:rsid w:val="000F2A32"/>
    <w:rsid w:val="001049F8"/>
    <w:rsid w:val="001141DB"/>
    <w:rsid w:val="0011654F"/>
    <w:rsid w:val="00120A12"/>
    <w:rsid w:val="001211A3"/>
    <w:rsid w:val="00136B40"/>
    <w:rsid w:val="00142A52"/>
    <w:rsid w:val="001441C2"/>
    <w:rsid w:val="001531D2"/>
    <w:rsid w:val="0016078E"/>
    <w:rsid w:val="00161AA6"/>
    <w:rsid w:val="00165630"/>
    <w:rsid w:val="00170A60"/>
    <w:rsid w:val="001753FA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0615"/>
    <w:rsid w:val="002D656B"/>
    <w:rsid w:val="00304972"/>
    <w:rsid w:val="00312B24"/>
    <w:rsid w:val="0032031B"/>
    <w:rsid w:val="00333A92"/>
    <w:rsid w:val="00347A55"/>
    <w:rsid w:val="00351F41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B2690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67C2E"/>
    <w:rsid w:val="00484380"/>
    <w:rsid w:val="004B044E"/>
    <w:rsid w:val="004B2502"/>
    <w:rsid w:val="004D30F5"/>
    <w:rsid w:val="004F10CE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255"/>
    <w:rsid w:val="00606D38"/>
    <w:rsid w:val="00616572"/>
    <w:rsid w:val="00631795"/>
    <w:rsid w:val="00632AE6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432D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179E6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D1D60"/>
    <w:rsid w:val="008E3706"/>
    <w:rsid w:val="008F62F9"/>
    <w:rsid w:val="00901669"/>
    <w:rsid w:val="00912575"/>
    <w:rsid w:val="00913943"/>
    <w:rsid w:val="00915E06"/>
    <w:rsid w:val="00916634"/>
    <w:rsid w:val="00940F4E"/>
    <w:rsid w:val="00946978"/>
    <w:rsid w:val="0096372C"/>
    <w:rsid w:val="0097254A"/>
    <w:rsid w:val="00973D8B"/>
    <w:rsid w:val="009800E4"/>
    <w:rsid w:val="009E1625"/>
    <w:rsid w:val="009F22E3"/>
    <w:rsid w:val="00A029E1"/>
    <w:rsid w:val="00A03993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53808"/>
    <w:rsid w:val="00B62306"/>
    <w:rsid w:val="00B671AD"/>
    <w:rsid w:val="00B74FAF"/>
    <w:rsid w:val="00B75E0D"/>
    <w:rsid w:val="00B92DC3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3A9"/>
    <w:rsid w:val="00DE1C47"/>
    <w:rsid w:val="00DE6176"/>
    <w:rsid w:val="00DF2C5A"/>
    <w:rsid w:val="00E24A87"/>
    <w:rsid w:val="00E55E38"/>
    <w:rsid w:val="00E7686B"/>
    <w:rsid w:val="00E83F91"/>
    <w:rsid w:val="00EA0DFE"/>
    <w:rsid w:val="00EA4D77"/>
    <w:rsid w:val="00EB1CC1"/>
    <w:rsid w:val="00EB3E50"/>
    <w:rsid w:val="00EB5352"/>
    <w:rsid w:val="00EB6861"/>
    <w:rsid w:val="00EC23DC"/>
    <w:rsid w:val="00ED28CD"/>
    <w:rsid w:val="00ED3389"/>
    <w:rsid w:val="00EF55EC"/>
    <w:rsid w:val="00F11EAD"/>
    <w:rsid w:val="00F2328F"/>
    <w:rsid w:val="00F357B8"/>
    <w:rsid w:val="00F50DEF"/>
    <w:rsid w:val="00F5133A"/>
    <w:rsid w:val="00F541FF"/>
    <w:rsid w:val="00F96D25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EA0B-8BCE-47D9-BC46-7CD029FC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602</Words>
  <Characters>4388</Characters>
  <Application>Microsoft Office Word</Application>
  <DocSecurity>4</DocSecurity>
  <Lines>1462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2020-04-27T11:20:00Z</cp:lastPrinted>
  <dcterms:created xsi:type="dcterms:W3CDTF">2020-05-12T12:57:00Z</dcterms:created>
  <dcterms:modified xsi:type="dcterms:W3CDTF">2020-05-12T12:57:00Z</dcterms:modified>
</cp:coreProperties>
</file>