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6298" w:rsidRDefault="002408D2" w14:paraId="2A36259D" w14:textId="77777777">
      <w:pPr>
        <w:pStyle w:val="Rubrik1"/>
        <w:spacing w:after="300"/>
      </w:pPr>
      <w:sdt>
        <w:sdtPr>
          <w:alias w:val="CC_Boilerplate_4"/>
          <w:tag w:val="CC_Boilerplate_4"/>
          <w:id w:val="-1644581176"/>
          <w:lock w:val="sdtLocked"/>
          <w:placeholder>
            <w:docPart w:val="D19C73D11BB64865968882DAB782308A"/>
          </w:placeholder>
          <w:text/>
        </w:sdtPr>
        <w:sdtEndPr/>
        <w:sdtContent>
          <w:r w:rsidRPr="009B062B" w:rsidR="00AF30DD">
            <w:t>Förslag till riksdagsbeslut</w:t>
          </w:r>
        </w:sdtContent>
      </w:sdt>
      <w:bookmarkEnd w:id="0"/>
      <w:bookmarkEnd w:id="1"/>
    </w:p>
    <w:sdt>
      <w:sdtPr>
        <w:alias w:val="Yrkande 1"/>
        <w:tag w:val="90b42ac3-2ddd-4466-b84c-691caa1c35b4"/>
        <w:id w:val="1402325675"/>
        <w:lock w:val="sdtLocked"/>
      </w:sdtPr>
      <w:sdtEndPr/>
      <w:sdtContent>
        <w:p w:rsidR="00FD756A" w:rsidRDefault="00394AF4" w14:paraId="3A5A08C8" w14:textId="77777777">
          <w:pPr>
            <w:pStyle w:val="Frslagstext"/>
            <w:numPr>
              <w:ilvl w:val="0"/>
              <w:numId w:val="0"/>
            </w:numPr>
          </w:pPr>
          <w:r>
            <w:t>Riksdagen ställer sig bakom det som anförs i motionen om att utreda möjligheten till införande av ett certifikat liknande Tempo 100 för körning med släp- och husvagn även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ABD74C32E94A7880D96A7EF91CC6BA"/>
        </w:placeholder>
        <w:text/>
      </w:sdtPr>
      <w:sdtEndPr/>
      <w:sdtContent>
        <w:p w:rsidRPr="009B062B" w:rsidR="006D79C9" w:rsidP="00333E95" w:rsidRDefault="006D79C9" w14:paraId="112C8D18" w14:textId="77777777">
          <w:pPr>
            <w:pStyle w:val="Rubrik1"/>
          </w:pPr>
          <w:r>
            <w:t>Motivering</w:t>
          </w:r>
        </w:p>
      </w:sdtContent>
    </w:sdt>
    <w:bookmarkEnd w:displacedByCustomXml="prev" w:id="3"/>
    <w:bookmarkEnd w:displacedByCustomXml="prev" w:id="4"/>
    <w:p w:rsidR="002408D2" w:rsidP="002408D2" w:rsidRDefault="00A41EF3" w14:paraId="70E129D4" w14:textId="1C75DAE7">
      <w:pPr>
        <w:pStyle w:val="Normalutanindragellerluft"/>
      </w:pPr>
      <w:r>
        <w:t>Sverige har en lång tradition av husvagns- och släpvagnsåkning som en populär och omtyckt fritidssysselsättning. Men med den ökande trafiken och behovet av att främja trafiksäkerhet och regelbundenhet på våra vägar är det av yttersta vikt att vi vidtar åtgärder för att förbättra säkerheten för alla trafikanter, inklusive de som kör med hus</w:t>
      </w:r>
      <w:r w:rsidR="002408D2">
        <w:softHyphen/>
      </w:r>
      <w:r>
        <w:t>vagnar och släpvagnar.</w:t>
      </w:r>
    </w:p>
    <w:p w:rsidR="002408D2" w:rsidP="002408D2" w:rsidRDefault="00A41EF3" w14:paraId="0E7D67F2" w14:textId="77777777">
      <w:r>
        <w:t>I Tyskland har man infört ett system med Tempo 100-certifikat för dragfordon med tillkopplad släpvagn eller husvagn. Detta certifikat krävs för att köra i hastigheter upp till 100</w:t>
      </w:r>
      <w:r w:rsidR="00394AF4">
        <w:t> </w:t>
      </w:r>
      <w:r>
        <w:t>km/timme på tyska motorvägar och motortrafikleder. Genom att kräva detta certifikat förbättras trafiksäkerheten och kvaliteten på vägarna samtidigt som risken för olyckor minskar.</w:t>
      </w:r>
    </w:p>
    <w:p w:rsidR="002408D2" w:rsidP="002408D2" w:rsidRDefault="00A41EF3" w14:paraId="0E94CD90" w14:textId="77777777">
      <w:r>
        <w:t xml:space="preserve">För att öka säkerheten för svenska fordonsägare och främja trafiksäkerheten på våra vägar </w:t>
      </w:r>
      <w:r w:rsidR="0003017F">
        <w:t>bör</w:t>
      </w:r>
      <w:r>
        <w:t xml:space="preserve"> regeringen </w:t>
      </w:r>
      <w:r w:rsidR="0003017F">
        <w:t>utreda möjligheten</w:t>
      </w:r>
      <w:r>
        <w:t xml:space="preserve"> att införa ett liknande system i Sverige. Detta skulle kunna göras genom att samarbeta med </w:t>
      </w:r>
      <w:r w:rsidR="00394AF4">
        <w:t xml:space="preserve">Dekra </w:t>
      </w:r>
      <w:r>
        <w:t>eller ett liknande organ för att erbjuda certifiering för körning med husvagnar och släpvagnar i hastigheter upp till 100</w:t>
      </w:r>
      <w:r w:rsidR="00394AF4">
        <w:t> </w:t>
      </w:r>
      <w:r>
        <w:t>km/timme på svenska vägar.</w:t>
      </w:r>
    </w:p>
    <w:p w:rsidR="002408D2" w:rsidP="002408D2" w:rsidRDefault="00A41EF3" w14:paraId="51D7AEB4" w14:textId="1CF53ABD">
      <w:r>
        <w:t>För att erhålla ett</w:t>
      </w:r>
      <w:r w:rsidR="00170DBF">
        <w:t xml:space="preserve"> </w:t>
      </w:r>
      <w:r>
        <w:t>certifikat</w:t>
      </w:r>
      <w:r w:rsidR="00170DBF">
        <w:t xml:space="preserve"> liknande Tempo 100</w:t>
      </w:r>
      <w:r>
        <w:t xml:space="preserve"> skulle fordonsägarna behöva genomgå en kontroll av sina husvagnar eller släpvagnar för att säkerställa att de är lämpliga för körning i höga hastigheter. Kraven kan inkludera att däcken är av till</w:t>
      </w:r>
      <w:r w:rsidR="002408D2">
        <w:softHyphen/>
      </w:r>
      <w:r>
        <w:t>räcklig kvalitet och ålder samt att fordonskombinationen uppfyller specifika säkerhets</w:t>
      </w:r>
      <w:r w:rsidR="002408D2">
        <w:softHyphen/>
      </w:r>
      <w:r>
        <w:t>krav.</w:t>
      </w:r>
    </w:p>
    <w:p w:rsidR="002408D2" w:rsidP="002408D2" w:rsidRDefault="00A41EF3" w14:paraId="346A4E8D" w14:textId="06DB32D0">
      <w:r>
        <w:t xml:space="preserve">Genom att införa ett </w:t>
      </w:r>
      <w:r w:rsidR="00170DBF">
        <w:t xml:space="preserve">certifikat liknande Tempo 100 </w:t>
      </w:r>
      <w:r>
        <w:t>skulle vi kunna öka trafik</w:t>
      </w:r>
      <w:r w:rsidR="002408D2">
        <w:softHyphen/>
      </w:r>
      <w:r>
        <w:t xml:space="preserve">säkerheten för alla trafikanter, minska risken för olyckor och skapa en tryggare </w:t>
      </w:r>
      <w:r>
        <w:lastRenderedPageBreak/>
        <w:t xml:space="preserve">trafikmiljö för alla. Vi uppmanar därför regeringen att agera genom att tillsätta en utredning för att undersöka möjligheterna till införande av </w:t>
      </w:r>
      <w:r w:rsidR="00170DBF">
        <w:t xml:space="preserve">certifikat liknande Tempo 100 </w:t>
      </w:r>
      <w:r>
        <w:t>för körning med husvagnar och släpvagnar i Sverige.</w:t>
      </w:r>
    </w:p>
    <w:p w:rsidR="002408D2" w:rsidP="002408D2" w:rsidRDefault="00A41EF3" w14:paraId="556EF33A" w14:textId="22391A59">
      <w:r>
        <w:t>Genom att vidta åtgärder för att öka trafiksäkerheten och främja regelbundenhet på våra vägar kan vi skapa en tryggare och mer säker trafikmiljö för alla svenska fordons</w:t>
      </w:r>
      <w:r w:rsidR="002408D2">
        <w:softHyphen/>
      </w:r>
      <w:r>
        <w:t>ägare och trafikanter.</w:t>
      </w:r>
    </w:p>
    <w:sdt>
      <w:sdtPr>
        <w:rPr>
          <w:i/>
          <w:noProof/>
        </w:rPr>
        <w:alias w:val="CC_Underskrifter"/>
        <w:tag w:val="CC_Underskrifter"/>
        <w:id w:val="583496634"/>
        <w:lock w:val="sdtContentLocked"/>
        <w:placeholder>
          <w:docPart w:val="45A2BD61085F4CE1B8FDE43DE1CCE52E"/>
        </w:placeholder>
      </w:sdtPr>
      <w:sdtEndPr>
        <w:rPr>
          <w:i w:val="0"/>
          <w:noProof w:val="0"/>
        </w:rPr>
      </w:sdtEndPr>
      <w:sdtContent>
        <w:p w:rsidR="00656298" w:rsidP="00273C24" w:rsidRDefault="00656298" w14:paraId="03D52466" w14:textId="6D544884"/>
        <w:p w:rsidRPr="008E0FE2" w:rsidR="00656298" w:rsidP="00273C24" w:rsidRDefault="002408D2" w14:paraId="5CDD7734" w14:textId="35D8AEB8"/>
      </w:sdtContent>
    </w:sdt>
    <w:tbl>
      <w:tblPr>
        <w:tblW w:w="5000" w:type="pct"/>
        <w:tblLook w:val="04A0" w:firstRow="1" w:lastRow="0" w:firstColumn="1" w:lastColumn="0" w:noHBand="0" w:noVBand="1"/>
        <w:tblCaption w:val="underskrifter"/>
      </w:tblPr>
      <w:tblGrid>
        <w:gridCol w:w="4252"/>
        <w:gridCol w:w="4252"/>
      </w:tblGrid>
      <w:tr w:rsidR="00FD756A" w14:paraId="22954D8F" w14:textId="77777777">
        <w:trPr>
          <w:cantSplit/>
        </w:trPr>
        <w:tc>
          <w:tcPr>
            <w:tcW w:w="50" w:type="pct"/>
            <w:vAlign w:val="bottom"/>
          </w:tcPr>
          <w:p w:rsidR="00FD756A" w:rsidRDefault="00394AF4" w14:paraId="32496644" w14:textId="77777777">
            <w:pPr>
              <w:pStyle w:val="Underskrifter"/>
              <w:spacing w:after="0"/>
            </w:pPr>
            <w:r>
              <w:t>Bo Broman (SD)</w:t>
            </w:r>
          </w:p>
        </w:tc>
        <w:tc>
          <w:tcPr>
            <w:tcW w:w="50" w:type="pct"/>
            <w:vAlign w:val="bottom"/>
          </w:tcPr>
          <w:p w:rsidR="00FD756A" w:rsidRDefault="00394AF4" w14:paraId="44E50FA0" w14:textId="77777777">
            <w:pPr>
              <w:pStyle w:val="Underskrifter"/>
              <w:spacing w:after="0"/>
            </w:pPr>
            <w:r>
              <w:t>Eric Westroth (SD)</w:t>
            </w:r>
          </w:p>
        </w:tc>
      </w:tr>
    </w:tbl>
    <w:p w:rsidRPr="008E0FE2" w:rsidR="004801AC" w:rsidP="00DF3554" w:rsidRDefault="004801AC" w14:paraId="4DDAC5C3" w14:textId="3732F8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8E13" w14:textId="77777777" w:rsidR="00A41EF3" w:rsidRDefault="00A41EF3" w:rsidP="000C1CAD">
      <w:pPr>
        <w:spacing w:line="240" w:lineRule="auto"/>
      </w:pPr>
      <w:r>
        <w:separator/>
      </w:r>
    </w:p>
  </w:endnote>
  <w:endnote w:type="continuationSeparator" w:id="0">
    <w:p w14:paraId="25FF6E9E" w14:textId="77777777" w:rsidR="00A41EF3" w:rsidRDefault="00A41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D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3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A8F0" w14:textId="77777777" w:rsidR="00273C24" w:rsidRPr="00273C24" w:rsidRDefault="00273C24" w:rsidP="00273C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412F" w14:textId="77777777" w:rsidR="00A41EF3" w:rsidRDefault="00A41EF3" w:rsidP="000C1CAD">
      <w:pPr>
        <w:spacing w:line="240" w:lineRule="auto"/>
      </w:pPr>
      <w:r>
        <w:separator/>
      </w:r>
    </w:p>
  </w:footnote>
  <w:footnote w:type="continuationSeparator" w:id="0">
    <w:p w14:paraId="77A685AF" w14:textId="77777777" w:rsidR="00A41EF3" w:rsidRDefault="00A41E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7F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72FDC" wp14:editId="51F3B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8B8A4" w14:textId="0F11B2E5" w:rsidR="00262EA3" w:rsidRDefault="002408D2" w:rsidP="008103B5">
                          <w:pPr>
                            <w:jc w:val="right"/>
                          </w:pPr>
                          <w:sdt>
                            <w:sdtPr>
                              <w:alias w:val="CC_Noformat_Partikod"/>
                              <w:tag w:val="CC_Noformat_Partikod"/>
                              <w:id w:val="-53464382"/>
                              <w:text/>
                            </w:sdtPr>
                            <w:sdtEndPr/>
                            <w:sdtContent>
                              <w:r w:rsidR="00A41EF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72F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8B8A4" w14:textId="0F11B2E5" w:rsidR="00262EA3" w:rsidRDefault="002408D2" w:rsidP="008103B5">
                    <w:pPr>
                      <w:jc w:val="right"/>
                    </w:pPr>
                    <w:sdt>
                      <w:sdtPr>
                        <w:alias w:val="CC_Noformat_Partikod"/>
                        <w:tag w:val="CC_Noformat_Partikod"/>
                        <w:id w:val="-53464382"/>
                        <w:text/>
                      </w:sdtPr>
                      <w:sdtEndPr/>
                      <w:sdtContent>
                        <w:r w:rsidR="00A41EF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70D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EDF8" w14:textId="77777777" w:rsidR="00262EA3" w:rsidRDefault="00262EA3" w:rsidP="008563AC">
    <w:pPr>
      <w:jc w:val="right"/>
    </w:pPr>
  </w:p>
  <w:p w14:paraId="5E5B1C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3464" w14:textId="77777777" w:rsidR="00262EA3" w:rsidRDefault="002408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0E7B7" wp14:editId="6B060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5E3D3" w14:textId="2A5DD992" w:rsidR="00262EA3" w:rsidRDefault="002408D2" w:rsidP="00A314CF">
    <w:pPr>
      <w:pStyle w:val="FSHNormal"/>
      <w:spacing w:before="40"/>
    </w:pPr>
    <w:sdt>
      <w:sdtPr>
        <w:alias w:val="CC_Noformat_Motionstyp"/>
        <w:tag w:val="CC_Noformat_Motionstyp"/>
        <w:id w:val="1162973129"/>
        <w:lock w:val="sdtContentLocked"/>
        <w15:appearance w15:val="hidden"/>
        <w:text/>
      </w:sdtPr>
      <w:sdtEndPr/>
      <w:sdtContent>
        <w:r w:rsidR="00273C24">
          <w:t>Enskild motion</w:t>
        </w:r>
      </w:sdtContent>
    </w:sdt>
    <w:r w:rsidR="00821B36">
      <w:t xml:space="preserve"> </w:t>
    </w:r>
    <w:sdt>
      <w:sdtPr>
        <w:alias w:val="CC_Noformat_Partikod"/>
        <w:tag w:val="CC_Noformat_Partikod"/>
        <w:id w:val="1471015553"/>
        <w:text/>
      </w:sdtPr>
      <w:sdtEndPr/>
      <w:sdtContent>
        <w:r w:rsidR="00A41EF3">
          <w:t>SD</w:t>
        </w:r>
      </w:sdtContent>
    </w:sdt>
    <w:sdt>
      <w:sdtPr>
        <w:alias w:val="CC_Noformat_Partinummer"/>
        <w:tag w:val="CC_Noformat_Partinummer"/>
        <w:id w:val="-2014525982"/>
        <w:showingPlcHdr/>
        <w:text/>
      </w:sdtPr>
      <w:sdtEndPr/>
      <w:sdtContent>
        <w:r w:rsidR="00821B36">
          <w:t xml:space="preserve"> </w:t>
        </w:r>
      </w:sdtContent>
    </w:sdt>
  </w:p>
  <w:p w14:paraId="01F20D77" w14:textId="77777777" w:rsidR="00262EA3" w:rsidRPr="008227B3" w:rsidRDefault="002408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B52B7" w14:textId="763FBCFF" w:rsidR="00262EA3" w:rsidRPr="008227B3" w:rsidRDefault="002408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C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C24">
          <w:t>:338</w:t>
        </w:r>
      </w:sdtContent>
    </w:sdt>
  </w:p>
  <w:p w14:paraId="6DA11112" w14:textId="08B1998E" w:rsidR="00262EA3" w:rsidRDefault="002408D2" w:rsidP="00E03A3D">
    <w:pPr>
      <w:pStyle w:val="Motionr"/>
    </w:pPr>
    <w:sdt>
      <w:sdtPr>
        <w:alias w:val="CC_Noformat_Avtext"/>
        <w:tag w:val="CC_Noformat_Avtext"/>
        <w:id w:val="-2020768203"/>
        <w:lock w:val="sdtContentLocked"/>
        <w15:appearance w15:val="hidden"/>
        <w:text/>
      </w:sdtPr>
      <w:sdtEndPr/>
      <w:sdtContent>
        <w:r w:rsidR="00273C24">
          <w:t>av Bo Broman och Eric Westroth (båda SD)</w:t>
        </w:r>
      </w:sdtContent>
    </w:sdt>
  </w:p>
  <w:sdt>
    <w:sdtPr>
      <w:alias w:val="CC_Noformat_Rubtext"/>
      <w:tag w:val="CC_Noformat_Rubtext"/>
      <w:id w:val="-218060500"/>
      <w:lock w:val="sdtLocked"/>
      <w:text/>
    </w:sdtPr>
    <w:sdtEndPr/>
    <w:sdtContent>
      <w:p w14:paraId="5718C12B" w14:textId="7C939F21" w:rsidR="00262EA3" w:rsidRDefault="009940EC" w:rsidP="00283E0F">
        <w:pPr>
          <w:pStyle w:val="FSHRub2"/>
        </w:pPr>
        <w:r>
          <w:t>Körning med släp- och husvagn i Sverige</w:t>
        </w:r>
      </w:p>
    </w:sdtContent>
  </w:sdt>
  <w:sdt>
    <w:sdtPr>
      <w:alias w:val="CC_Boilerplate_3"/>
      <w:tag w:val="CC_Boilerplate_3"/>
      <w:id w:val="1606463544"/>
      <w:lock w:val="sdtContentLocked"/>
      <w15:appearance w15:val="hidden"/>
      <w:text w:multiLine="1"/>
    </w:sdtPr>
    <w:sdtEndPr/>
    <w:sdtContent>
      <w:p w14:paraId="6BB782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E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7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29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E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BF"/>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D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2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C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AF4"/>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DC"/>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29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E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F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3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13"/>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EC"/>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6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FA6C56"/>
  <w15:chartTrackingRefBased/>
  <w15:docId w15:val="{53AA57E5-D862-478B-8A35-B2E20D2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C73D11BB64865968882DAB782308A"/>
        <w:category>
          <w:name w:val="Allmänt"/>
          <w:gallery w:val="placeholder"/>
        </w:category>
        <w:types>
          <w:type w:val="bbPlcHdr"/>
        </w:types>
        <w:behaviors>
          <w:behavior w:val="content"/>
        </w:behaviors>
        <w:guid w:val="{5DE5DCB7-FF63-415D-AD69-159FA6503111}"/>
      </w:docPartPr>
      <w:docPartBody>
        <w:p w:rsidR="007D134A" w:rsidRDefault="007D134A">
          <w:pPr>
            <w:pStyle w:val="D19C73D11BB64865968882DAB782308A"/>
          </w:pPr>
          <w:r w:rsidRPr="005A0A93">
            <w:rPr>
              <w:rStyle w:val="Platshllartext"/>
            </w:rPr>
            <w:t>Förslag till riksdagsbeslut</w:t>
          </w:r>
        </w:p>
      </w:docPartBody>
    </w:docPart>
    <w:docPart>
      <w:docPartPr>
        <w:name w:val="40ABD74C32E94A7880D96A7EF91CC6BA"/>
        <w:category>
          <w:name w:val="Allmänt"/>
          <w:gallery w:val="placeholder"/>
        </w:category>
        <w:types>
          <w:type w:val="bbPlcHdr"/>
        </w:types>
        <w:behaviors>
          <w:behavior w:val="content"/>
        </w:behaviors>
        <w:guid w:val="{7C25D05A-2A19-437A-8CB8-73340EE835B3}"/>
      </w:docPartPr>
      <w:docPartBody>
        <w:p w:rsidR="007D134A" w:rsidRDefault="007D134A">
          <w:pPr>
            <w:pStyle w:val="40ABD74C32E94A7880D96A7EF91CC6BA"/>
          </w:pPr>
          <w:r w:rsidRPr="005A0A93">
            <w:rPr>
              <w:rStyle w:val="Platshllartext"/>
            </w:rPr>
            <w:t>Motivering</w:t>
          </w:r>
        </w:p>
      </w:docPartBody>
    </w:docPart>
    <w:docPart>
      <w:docPartPr>
        <w:name w:val="45A2BD61085F4CE1B8FDE43DE1CCE52E"/>
        <w:category>
          <w:name w:val="Allmänt"/>
          <w:gallery w:val="placeholder"/>
        </w:category>
        <w:types>
          <w:type w:val="bbPlcHdr"/>
        </w:types>
        <w:behaviors>
          <w:behavior w:val="content"/>
        </w:behaviors>
        <w:guid w:val="{9BABC989-6069-4B9C-BFDB-2302FEE9B32F}"/>
      </w:docPartPr>
      <w:docPartBody>
        <w:p w:rsidR="009E39E0" w:rsidRDefault="009E3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A"/>
    <w:rsid w:val="00120EE5"/>
    <w:rsid w:val="007D134A"/>
    <w:rsid w:val="009E3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C73D11BB64865968882DAB782308A">
    <w:name w:val="D19C73D11BB64865968882DAB782308A"/>
  </w:style>
  <w:style w:type="paragraph" w:customStyle="1" w:styleId="40ABD74C32E94A7880D96A7EF91CC6BA">
    <w:name w:val="40ABD74C32E94A7880D96A7EF91CC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849A1-BA45-400E-9E04-E3A277540D49}"/>
</file>

<file path=customXml/itemProps2.xml><?xml version="1.0" encoding="utf-8"?>
<ds:datastoreItem xmlns:ds="http://schemas.openxmlformats.org/officeDocument/2006/customXml" ds:itemID="{2E01EEAF-1456-412C-896D-508A9B118F97}"/>
</file>

<file path=customXml/itemProps3.xml><?xml version="1.0" encoding="utf-8"?>
<ds:datastoreItem xmlns:ds="http://schemas.openxmlformats.org/officeDocument/2006/customXml" ds:itemID="{35D96761-E2B5-4CD4-930A-670312FECDCD}"/>
</file>

<file path=docProps/app.xml><?xml version="1.0" encoding="utf-8"?>
<Properties xmlns="http://schemas.openxmlformats.org/officeDocument/2006/extended-properties" xmlns:vt="http://schemas.openxmlformats.org/officeDocument/2006/docPropsVTypes">
  <Template>Normal</Template>
  <TotalTime>11</TotalTime>
  <Pages>2</Pages>
  <Words>343</Words>
  <Characters>1976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Körning med släp  och husvagn i Sverige</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