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64A" w:rsidRPr="00945D2C" w:rsidRDefault="0023264A" w:rsidP="004C0FA4">
      <w:pPr>
        <w:pStyle w:val="Hemstlrubrik"/>
      </w:pPr>
      <w:r w:rsidRPr="00945D2C">
        <w:t>Förslag till riksdagsbeslut</w:t>
      </w:r>
    </w:p>
    <w:p w:rsidR="0023264A" w:rsidRPr="00945D2C" w:rsidRDefault="0023264A" w:rsidP="0023264A">
      <w:pPr>
        <w:pStyle w:val="Hemstlatt"/>
      </w:pPr>
      <w:r w:rsidRPr="00945D2C">
        <w:t>Riksdagen tillkännager för regeringen som sin mening vad i motionen anförs om nämndemannagruppens sammansättning och villkor</w:t>
      </w:r>
      <w:r w:rsidR="002017CE" w:rsidRPr="00945D2C">
        <w:t>.</w:t>
      </w:r>
    </w:p>
    <w:p w:rsidR="0023264A" w:rsidRPr="00945D2C" w:rsidRDefault="0023264A" w:rsidP="0023264A">
      <w:pPr>
        <w:pStyle w:val="Rubrik1"/>
      </w:pPr>
      <w:r w:rsidRPr="00945D2C">
        <w:t>Motivering</w:t>
      </w:r>
    </w:p>
    <w:p w:rsidR="0023264A" w:rsidRPr="00945D2C" w:rsidRDefault="0023264A" w:rsidP="0023264A">
      <w:r w:rsidRPr="00945D2C">
        <w:t>Att vara nämndeman är ett stort ansvar. Nämndemannainstitutet har mycket gamla traditioner i vårt land och har stor betydelse för vårt rättsväsende. Nämndemännen deltar i rättskipningen framför allt för att garantera att do</w:t>
      </w:r>
      <w:r w:rsidRPr="00945D2C">
        <w:t>m</w:t>
      </w:r>
      <w:r w:rsidRPr="00945D2C">
        <w:t>sluten ligger i linje med den allmänna rättsuppfattningen. Därför är det viktigt att sammansättningen av nämndemannagruppen speglar allmänheten.</w:t>
      </w:r>
    </w:p>
    <w:p w:rsidR="0023264A" w:rsidRPr="00945D2C" w:rsidRDefault="0023264A" w:rsidP="002017CE">
      <w:pPr>
        <w:pStyle w:val="Normaltindrag"/>
      </w:pPr>
      <w:r w:rsidRPr="00945D2C">
        <w:t>Nämndemännen utgör för närvarande en ganska homogen grupp. För att nämndemännen ska spegla samhället måste den dels föryngras, dels i högre grad representeras av ledamöter med utländsk bakgrund. Även jämställdhet mellan kvinnor och män måste beaktas i större utsträckning.</w:t>
      </w:r>
    </w:p>
    <w:p w:rsidR="0023264A" w:rsidRPr="00945D2C" w:rsidRDefault="0023264A" w:rsidP="002017CE">
      <w:pPr>
        <w:pStyle w:val="Normaltindrag"/>
      </w:pPr>
      <w:r w:rsidRPr="00945D2C">
        <w:t>Svårigheterna att rekrytera nämndemän är väl känt. Det kan finnas flera orsaker till detta. En avgörande orsak är arvodet/ersättningen för förlorad arbetsförtjänst. Idag är oftast löneavdraget högre än ersättningen för uppdr</w:t>
      </w:r>
      <w:r w:rsidRPr="00945D2C">
        <w:t>a</w:t>
      </w:r>
      <w:r w:rsidRPr="00945D2C">
        <w:t>get. För att upprätthålla kvalitet och dessutom bra allmänna villkor för dessa förtroendemän måste dessa frågor snarast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C0FA4" w:rsidRPr="00945D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0FA4" w:rsidRPr="00945D2C" w:rsidRDefault="004C0FA4" w:rsidP="004C0FA4">
            <w:pPr>
              <w:pStyle w:val="UnderskriftDatum"/>
              <w:spacing w:before="240"/>
            </w:pPr>
            <w:r w:rsidRPr="00945D2C">
              <w:t>Stockholm den 29 september 2005</w:t>
            </w:r>
          </w:p>
        </w:tc>
        <w:tc>
          <w:tcPr>
            <w:tcW w:w="3047" w:type="dxa"/>
          </w:tcPr>
          <w:p w:rsidR="004C0FA4" w:rsidRPr="00945D2C" w:rsidRDefault="004C0FA4" w:rsidP="004C0FA4">
            <w:pPr>
              <w:pStyle w:val="Underskrifter"/>
              <w:spacing w:before="240"/>
            </w:pPr>
          </w:p>
        </w:tc>
      </w:tr>
      <w:tr w:rsidR="004C0FA4" w:rsidRPr="00945D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0FA4" w:rsidRPr="00945D2C" w:rsidRDefault="004C0FA4" w:rsidP="004C0FA4">
            <w:pPr>
              <w:pStyle w:val="Underskrifter"/>
            </w:pPr>
            <w:r w:rsidRPr="00945D2C">
              <w:t>Inger Jarl Beck (s)</w:t>
            </w:r>
          </w:p>
        </w:tc>
        <w:tc>
          <w:tcPr>
            <w:tcW w:w="3047" w:type="dxa"/>
          </w:tcPr>
          <w:p w:rsidR="004C0FA4" w:rsidRPr="00945D2C" w:rsidRDefault="004C0FA4" w:rsidP="004C0FA4">
            <w:pPr>
              <w:pStyle w:val="Underskrifter"/>
            </w:pPr>
            <w:r w:rsidRPr="00945D2C">
              <w:t>Anita Jönsson (s)</w:t>
            </w:r>
          </w:p>
        </w:tc>
      </w:tr>
    </w:tbl>
    <w:p w:rsidR="00E84F25" w:rsidRPr="00945D2C" w:rsidRDefault="00E84F25" w:rsidP="004C0FA4">
      <w:pPr>
        <w:pStyle w:val="Normaltindrag"/>
      </w:pPr>
    </w:p>
    <w:sectPr w:rsidR="00E84F25" w:rsidRPr="00945D2C" w:rsidSect="004C0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0B1" w:rsidRPr="00945D2C" w:rsidRDefault="000520B1">
      <w:r w:rsidRPr="00945D2C">
        <w:separator/>
      </w:r>
    </w:p>
  </w:endnote>
  <w:endnote w:type="continuationSeparator" w:id="0">
    <w:p w:rsidR="000520B1" w:rsidRPr="00945D2C" w:rsidRDefault="000520B1">
      <w:r w:rsidRPr="00945D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0FA4" w:rsidRPr="00945D2C" w:rsidRDefault="00945D2C" w:rsidP="004C0FA4">
    <w:pPr>
      <w:pStyle w:val="Sidfot"/>
    </w:pPr>
    <w:r w:rsidRPr="00945D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10551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FA4" w:rsidRDefault="004C0F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0FA4" w:rsidRDefault="004C0F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5F6" w:rsidRPr="00945D2C" w:rsidRDefault="00945D2C" w:rsidP="004C0FA4">
    <w:pPr>
      <w:pStyle w:val="Sidfot"/>
    </w:pPr>
    <w:r w:rsidRPr="00945D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9228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FA4" w:rsidRDefault="004C0F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0FA4" w:rsidRDefault="004C0F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5F6" w:rsidRPr="00945D2C" w:rsidRDefault="00945D2C" w:rsidP="004C0FA4">
    <w:pPr>
      <w:pStyle w:val="Sidfot"/>
    </w:pPr>
    <w:r w:rsidRPr="00945D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84575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FA4" w:rsidRDefault="004C0F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0FA4" w:rsidRDefault="004C0F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0B1" w:rsidRPr="00945D2C" w:rsidRDefault="000520B1">
      <w:r w:rsidRPr="00945D2C">
        <w:separator/>
      </w:r>
    </w:p>
  </w:footnote>
  <w:footnote w:type="continuationSeparator" w:id="0">
    <w:p w:rsidR="000520B1" w:rsidRPr="00945D2C" w:rsidRDefault="000520B1">
      <w:r w:rsidRPr="00945D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0FA4" w:rsidRPr="00945D2C" w:rsidRDefault="00945D2C" w:rsidP="004C0FA4">
    <w:pPr>
      <w:pStyle w:val="Sidhuvud"/>
    </w:pPr>
    <w:r w:rsidRPr="00945D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73347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FA4" w:rsidRDefault="004C0F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0FA4" w:rsidRDefault="004C0F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5F6" w:rsidRPr="00945D2C" w:rsidRDefault="00945D2C" w:rsidP="004C0FA4">
    <w:pPr>
      <w:pStyle w:val="Sidhuvud"/>
    </w:pPr>
    <w:r w:rsidRPr="00945D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82796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FA4" w:rsidRDefault="004C0F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0FA4" w:rsidRDefault="004C0F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0FA4" w:rsidRPr="00945D2C" w:rsidRDefault="004C0FA4">
    <w:pPr>
      <w:pStyle w:val="FSHNormal"/>
      <w:tabs>
        <w:tab w:val="right" w:pos="5840"/>
      </w:tabs>
    </w:pPr>
    <w:r w:rsidRPr="00945D2C">
      <w:br/>
    </w:r>
    <w:r w:rsidRPr="00945D2C">
      <w:fldChar w:fldCharType="begin" w:fldLock="1"/>
    </w:r>
    <w:r w:rsidRPr="00945D2C">
      <w:instrText xml:space="preserve"> DOCPROPERTY</w:instrText>
    </w:r>
    <w:r w:rsidRPr="00945D2C">
      <w:rPr>
        <w:sz w:val="18"/>
      </w:rPr>
      <w:instrText xml:space="preserve"> "YearUser" *\charformat </w:instrText>
    </w:r>
    <w:r w:rsidRPr="00945D2C">
      <w:fldChar w:fldCharType="separate"/>
    </w:r>
    <w:r w:rsidRPr="00945D2C">
      <w:t>2005/06</w:t>
    </w:r>
    <w:r w:rsidRPr="00945D2C">
      <w:fldChar w:fldCharType="end"/>
    </w:r>
    <w:r w:rsidRPr="00945D2C">
      <w:t xml:space="preserve"> </w:t>
    </w:r>
    <w:r w:rsidRPr="00945D2C">
      <w:tab/>
      <w:t xml:space="preserve">mnr: </w:t>
    </w:r>
    <w:r w:rsidRPr="00945D2C">
      <w:fldChar w:fldCharType="begin" w:fldLock="1"/>
    </w:r>
    <w:r w:rsidRPr="00945D2C">
      <w:instrText xml:space="preserve"> DOCPROPERTY</w:instrText>
    </w:r>
    <w:r w:rsidRPr="00945D2C">
      <w:rPr>
        <w:sz w:val="18"/>
      </w:rPr>
      <w:instrText xml:space="preserve"> "Motionsnummer" *\charformat </w:instrText>
    </w:r>
    <w:r w:rsidRPr="00945D2C">
      <w:fldChar w:fldCharType="separate"/>
    </w:r>
    <w:r w:rsidRPr="00945D2C">
      <w:t>Ju356</w:t>
    </w:r>
    <w:r w:rsidRPr="00945D2C">
      <w:fldChar w:fldCharType="end"/>
    </w:r>
    <w:r w:rsidRPr="00945D2C">
      <w:br/>
    </w:r>
    <w:r w:rsidRPr="00945D2C">
      <w:fldChar w:fldCharType="begin" w:fldLock="1"/>
    </w:r>
    <w:r w:rsidRPr="00945D2C">
      <w:instrText xml:space="preserve"> DOCPROPERTY</w:instrText>
    </w:r>
    <w:r w:rsidRPr="00945D2C">
      <w:rPr>
        <w:sz w:val="18"/>
      </w:rPr>
      <w:instrText xml:space="preserve"> "Samling" *\charformat </w:instrText>
    </w:r>
    <w:r w:rsidRPr="00945D2C">
      <w:fldChar w:fldCharType="end"/>
    </w:r>
    <w:r w:rsidRPr="00945D2C">
      <w:tab/>
      <w:t xml:space="preserve">pnr: </w:t>
    </w:r>
    <w:r w:rsidRPr="00945D2C">
      <w:fldChar w:fldCharType="begin" w:fldLock="1"/>
    </w:r>
    <w:r w:rsidRPr="00945D2C">
      <w:instrText xml:space="preserve"> DOCPROPERTY</w:instrText>
    </w:r>
    <w:r w:rsidRPr="00945D2C">
      <w:rPr>
        <w:sz w:val="18"/>
      </w:rPr>
      <w:instrText xml:space="preserve"> "Partinummer" *\charformat </w:instrText>
    </w:r>
    <w:r w:rsidRPr="00945D2C">
      <w:fldChar w:fldCharType="separate"/>
    </w:r>
    <w:r w:rsidRPr="00945D2C">
      <w:t>s5011</w:t>
    </w:r>
    <w:r w:rsidRPr="00945D2C">
      <w:fldChar w:fldCharType="end"/>
    </w:r>
  </w:p>
  <w:p w:rsidR="004C0FA4" w:rsidRPr="00945D2C" w:rsidRDefault="004C0FA4">
    <w:pPr>
      <w:pStyle w:val="FSHRub1"/>
    </w:pPr>
    <w:r w:rsidRPr="00945D2C">
      <w:t>Motion till riksdagen</w:t>
    </w:r>
    <w:r w:rsidRPr="00945D2C">
      <w:br/>
    </w:r>
    <w:r w:rsidRPr="00945D2C">
      <w:fldChar w:fldCharType="begin" w:fldLock="1"/>
    </w:r>
    <w:r w:rsidRPr="00945D2C">
      <w:instrText xml:space="preserve"> DOCPROPERTY "YearUser" *\charformat </w:instrText>
    </w:r>
    <w:r w:rsidRPr="00945D2C">
      <w:fldChar w:fldCharType="separate"/>
    </w:r>
    <w:r w:rsidRPr="00945D2C">
      <w:t>2005/06</w:t>
    </w:r>
    <w:r w:rsidRPr="00945D2C">
      <w:fldChar w:fldCharType="end"/>
    </w:r>
    <w:r w:rsidRPr="00945D2C">
      <w:t>:</w:t>
    </w:r>
    <w:r w:rsidRPr="00945D2C">
      <w:fldChar w:fldCharType="begin" w:fldLock="1"/>
    </w:r>
    <w:r w:rsidRPr="00945D2C">
      <w:instrText xml:space="preserve"> DOCPROPERTY "Motionsnummer" *\charformat </w:instrText>
    </w:r>
    <w:r w:rsidRPr="00945D2C">
      <w:fldChar w:fldCharType="separate"/>
    </w:r>
    <w:r w:rsidRPr="00945D2C">
      <w:t>Ju356</w:t>
    </w:r>
    <w:r w:rsidRPr="00945D2C">
      <w:fldChar w:fldCharType="end"/>
    </w:r>
  </w:p>
  <w:p w:rsidR="004C0FA4" w:rsidRPr="00945D2C" w:rsidRDefault="004C0FA4">
    <w:pPr>
      <w:pStyle w:val="FSHNormalS5"/>
    </w:pPr>
    <w:r w:rsidRPr="00945D2C">
      <w:fldChar w:fldCharType="begin" w:fldLock="1"/>
    </w:r>
    <w:r w:rsidRPr="00945D2C">
      <w:instrText xml:space="preserve"> DOCPROPERTY "MotionarText" *\charformat </w:instrText>
    </w:r>
    <w:r w:rsidRPr="00945D2C">
      <w:fldChar w:fldCharType="separate"/>
    </w:r>
    <w:r w:rsidRPr="00945D2C">
      <w:t>av Inger Jarl Beck och Anita Jönsson (s)</w:t>
    </w:r>
    <w:r w:rsidRPr="00945D2C">
      <w:fldChar w:fldCharType="end"/>
    </w:r>
    <w:r w:rsidRPr="00945D2C">
      <w:br/>
    </w:r>
    <w:r w:rsidRPr="00945D2C">
      <w:fldChar w:fldCharType="begin" w:fldLock="1"/>
    </w:r>
    <w:r w:rsidRPr="00945D2C">
      <w:instrText xml:space="preserve"> DOCPROPERTY "SvarFrasKort" *\charformat </w:instrText>
    </w:r>
    <w:r w:rsidRPr="00945D2C">
      <w:fldChar w:fldCharType="end"/>
    </w:r>
  </w:p>
  <w:p w:rsidR="004C0FA4" w:rsidRPr="00945D2C" w:rsidRDefault="004C0FA4">
    <w:pPr>
      <w:pStyle w:val="FSHTitel"/>
    </w:pPr>
    <w:r w:rsidRPr="00945D2C">
      <w:fldChar w:fldCharType="begin" w:fldLock="1"/>
    </w:r>
    <w:r w:rsidRPr="00945D2C">
      <w:instrText xml:space="preserve"> DOCPROPERTY</w:instrText>
    </w:r>
    <w:r w:rsidRPr="00945D2C">
      <w:rPr>
        <w:sz w:val="18"/>
      </w:rPr>
      <w:instrText xml:space="preserve"> "RubrikSvar" *\charformat </w:instrText>
    </w:r>
    <w:r w:rsidRPr="00945D2C">
      <w:fldChar w:fldCharType="separate"/>
    </w:r>
    <w:r w:rsidRPr="00945D2C">
      <w:t>Nämndemän</w:t>
    </w:r>
    <w:r w:rsidRPr="00945D2C">
      <w:fldChar w:fldCharType="end"/>
    </w:r>
  </w:p>
  <w:p w:rsidR="004C0FA4" w:rsidRPr="00945D2C" w:rsidRDefault="004C0FA4" w:rsidP="004C0FA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984799">
    <w:abstractNumId w:val="13"/>
  </w:num>
  <w:num w:numId="2" w16cid:durableId="1077019428">
    <w:abstractNumId w:val="10"/>
  </w:num>
  <w:num w:numId="3" w16cid:durableId="571475589">
    <w:abstractNumId w:val="11"/>
  </w:num>
  <w:num w:numId="4" w16cid:durableId="1468013202">
    <w:abstractNumId w:val="12"/>
  </w:num>
  <w:num w:numId="5" w16cid:durableId="195042705">
    <w:abstractNumId w:val="8"/>
  </w:num>
  <w:num w:numId="6" w16cid:durableId="1791778852">
    <w:abstractNumId w:val="3"/>
  </w:num>
  <w:num w:numId="7" w16cid:durableId="243073149">
    <w:abstractNumId w:val="2"/>
  </w:num>
  <w:num w:numId="8" w16cid:durableId="1675376709">
    <w:abstractNumId w:val="1"/>
  </w:num>
  <w:num w:numId="9" w16cid:durableId="1800688972">
    <w:abstractNumId w:val="0"/>
  </w:num>
  <w:num w:numId="10" w16cid:durableId="251165602">
    <w:abstractNumId w:val="9"/>
  </w:num>
  <w:num w:numId="11" w16cid:durableId="1166365842">
    <w:abstractNumId w:val="7"/>
  </w:num>
  <w:num w:numId="12" w16cid:durableId="862284317">
    <w:abstractNumId w:val="6"/>
  </w:num>
  <w:num w:numId="13" w16cid:durableId="683745522">
    <w:abstractNumId w:val="5"/>
  </w:num>
  <w:num w:numId="14" w16cid:durableId="224072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2017CE"/>
    <w:rsid w:val="00051F17"/>
    <w:rsid w:val="000520B1"/>
    <w:rsid w:val="00064BC3"/>
    <w:rsid w:val="00066775"/>
    <w:rsid w:val="00072FB9"/>
    <w:rsid w:val="00100531"/>
    <w:rsid w:val="002017CE"/>
    <w:rsid w:val="00201DFB"/>
    <w:rsid w:val="00204A63"/>
    <w:rsid w:val="00212FF1"/>
    <w:rsid w:val="00230193"/>
    <w:rsid w:val="0023264A"/>
    <w:rsid w:val="0025068A"/>
    <w:rsid w:val="002631F8"/>
    <w:rsid w:val="002818D3"/>
    <w:rsid w:val="002D11A8"/>
    <w:rsid w:val="00445271"/>
    <w:rsid w:val="004A0504"/>
    <w:rsid w:val="004C0FA4"/>
    <w:rsid w:val="004E38D9"/>
    <w:rsid w:val="00502811"/>
    <w:rsid w:val="006509F7"/>
    <w:rsid w:val="00740D6D"/>
    <w:rsid w:val="007475F6"/>
    <w:rsid w:val="00794149"/>
    <w:rsid w:val="007B67A7"/>
    <w:rsid w:val="007C6092"/>
    <w:rsid w:val="00945D2C"/>
    <w:rsid w:val="00A053C6"/>
    <w:rsid w:val="00A1332A"/>
    <w:rsid w:val="00B13BF0"/>
    <w:rsid w:val="00C1285C"/>
    <w:rsid w:val="00C27B7D"/>
    <w:rsid w:val="00CC2273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8887BE-7F09-475B-BE7D-E2EE1E6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C0FA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C0FA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170</Words>
  <Characters>1066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Ju356</vt:lpstr>
    </vt:vector>
  </TitlesOfParts>
  <Company>Riksdagen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Ju356</dc:title>
  <dc:subject>Ju356</dc:subject>
  <dc:creator>Riksdagen</dc:creator>
  <cp:keywords>Riksdagen</cp:keywords>
  <dc:description/>
  <cp:lastModifiedBy>Lars Brink</cp:lastModifiedBy>
  <cp:revision>2</cp:revision>
  <cp:lastPrinted>2005-10-16T12:36:00Z</cp:lastPrinted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Inger Jarl Beck och Anita Jönsson (s)</vt:lpwstr>
  </property>
  <property fmtid="{D5CDD505-2E9C-101B-9397-08002B2CF9AE}" pid="26" name="MotionarLista">
    <vt:lpwstr>Jarl Beck, Inger (s)\Jönsson, Anita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(s), Anita Jönsson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20052006000000000115000050110069</vt:lpwstr>
  </property>
  <property fmtid="{D5CDD505-2E9C-101B-9397-08002B2CF9AE}" pid="47" name="datum">
    <vt:lpwstr>050929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20052006000000000115000050110069</vt:lpwstr>
  </property>
  <property fmtid="{D5CDD505-2E9C-101B-9397-08002B2CF9AE}" pid="50" name="nummer">
    <vt:lpwstr>356</vt:lpwstr>
  </property>
  <property fmtid="{D5CDD505-2E9C-101B-9397-08002B2CF9AE}" pid="51" name="utskottsbeteckning">
    <vt:lpwstr>Ju</vt:lpwstr>
  </property>
</Properties>
</file>