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AC43C48970C418981AE7933E3F4E6F1"/>
        </w:placeholder>
        <w15:appearance w15:val="hidden"/>
        <w:text/>
      </w:sdtPr>
      <w:sdtEndPr/>
      <w:sdtContent>
        <w:p w:rsidRPr="009B062B" w:rsidR="00AF30DD" w:rsidP="009B062B" w:rsidRDefault="00AF30DD" w14:paraId="51985E9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1e2c22c-a26b-40ce-9e47-d877b0a540c7"/>
        <w:id w:val="124059735"/>
        <w:lock w:val="sdtLocked"/>
      </w:sdtPr>
      <w:sdtEndPr/>
      <w:sdtContent>
        <w:p w:rsidR="00717A3F" w:rsidRDefault="00DE55D5" w14:paraId="0B9C3B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utvidga undantaget i socialavgiftslagen (2000:980) till att vid sidan av idrottsorganisationer också inkludera friluftsorganisationer och tillkännager detta för regeringen.</w:t>
          </w:r>
        </w:p>
      </w:sdtContent>
    </w:sdt>
    <w:p w:rsidRPr="003F635D" w:rsidR="004F7735" w:rsidP="003F635D" w:rsidRDefault="004F7735" w14:paraId="2D09F91E" w14:textId="77777777">
      <w:pPr>
        <w:pStyle w:val="Rubrik1"/>
      </w:pPr>
      <w:bookmarkStart w:name="MotionsStart" w:id="0"/>
      <w:bookmarkEnd w:id="0"/>
      <w:r w:rsidRPr="003F635D">
        <w:t>Ge friluftsorganisationer samma skattestatus som idrottsorganisationer</w:t>
      </w:r>
    </w:p>
    <w:p w:rsidR="004F7735" w:rsidP="004F7735" w:rsidRDefault="004F7735" w14:paraId="72A6AE91" w14:textId="6F45E660">
      <w:pPr>
        <w:pStyle w:val="Normalutanindragellerluft"/>
      </w:pPr>
      <w:r>
        <w:t xml:space="preserve">Undantaget i socialavgiftslagen (2000:980) innebär att organisationer som är medlemmar i Riksidrottsförbundet kan ge ersättning som uppgår till ett halvt basbelopp (för närvarande ca 22 000 kr/år) till sina medlemmar utan att behöva betala sociala avgifter. Friluftsorganisationerna var tidigare organiserade under Riksidrottsförbundet. Sedan man valde att istället bilda Svenskt Friluftsliv är det lagmässiga stödet för att undantaget i socialavgiftslagen självklart ska tillämpas borta. I praktiken innebär det att helt </w:t>
      </w:r>
      <w:r>
        <w:lastRenderedPageBreak/>
        <w:t>likvärdiga verksamheter riskerar att beskattas olika, dvs</w:t>
      </w:r>
      <w:r w:rsidR="003F635D">
        <w:t>.</w:t>
      </w:r>
      <w:r>
        <w:t xml:space="preserve"> olika regler tillämpas om du t ex paddlar kanot inom en idrottsförening eller inom en friluftsförening. </w:t>
      </w:r>
    </w:p>
    <w:p w:rsidRPr="003F635D" w:rsidR="004F7735" w:rsidP="003F635D" w:rsidRDefault="004F7735" w14:paraId="7F83D321" w14:textId="77777777">
      <w:r w:rsidRPr="003F635D">
        <w:t xml:space="preserve">Skatteverket beslutade visserligen 1999 att Friluftsfrämjandet skulle ges detta undantag, och denna slutsats är inarbetad i Skatteverkets riktlinjer. I Skatteverkets meddelande, SKV M 2016:2, sidan 11, nämns Friluftsfrämjandet och den dom som kom 1999. Men det måste tydliggöras att samma tillämpning ska gälla samtliga föreningar som är organiserade under Svenskt Friluftsliv. </w:t>
      </w:r>
    </w:p>
    <w:p w:rsidRPr="003F635D" w:rsidR="004F7735" w:rsidP="003F635D" w:rsidRDefault="004F7735" w14:paraId="7F478CE6" w14:textId="77777777">
      <w:r w:rsidRPr="003F635D">
        <w:t xml:space="preserve">Mot bakgrund av detta bör riksdagen ge regeringen till känna att socialavgiftslagen bör justeras, så att samma skatteregler gäller oavsett om en förening väljer att tillhöra Riksidrottsförbundet eller Svenskt Friluftsliv. </w:t>
      </w:r>
    </w:p>
    <w:sdt>
      <w:sdtPr>
        <w:alias w:val="CC_Underskrifter"/>
        <w:tag w:val="CC_Underskrifter"/>
        <w:id w:val="583496634"/>
        <w:lock w:val="sdtContentLocked"/>
        <w:placeholder>
          <w:docPart w:val="2051F59FB9AD4502A61C785C25284DF9"/>
        </w:placeholder>
        <w15:appearance w15:val="hidden"/>
      </w:sdtPr>
      <w:sdtEndPr/>
      <w:sdtContent>
        <w:p w:rsidR="004801AC" w:rsidP="00951ED7" w:rsidRDefault="00FB697B" w14:paraId="3C9B0B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Niclas Malmberg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Hult (MP)</w:t>
            </w:r>
          </w:p>
        </w:tc>
      </w:tr>
    </w:tbl>
    <w:p w:rsidRPr="00FB697B" w:rsidR="004614A4" w:rsidP="00FB697B" w:rsidRDefault="004614A4" w14:paraId="1E1E7901" w14:textId="77777777">
      <w:pPr>
        <w:spacing w:line="60" w:lineRule="exact"/>
        <w:rPr>
          <w:sz w:val="16"/>
          <w:szCs w:val="16"/>
        </w:rPr>
      </w:pPr>
      <w:bookmarkStart w:name="_GoBack" w:id="1"/>
      <w:bookmarkEnd w:id="1"/>
    </w:p>
    <w:sectPr w:rsidRPr="00FB697B" w:rsidR="004614A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3C675" w14:textId="77777777" w:rsidR="004F7735" w:rsidRDefault="004F7735" w:rsidP="000C1CAD">
      <w:pPr>
        <w:spacing w:line="240" w:lineRule="auto"/>
      </w:pPr>
      <w:r>
        <w:separator/>
      </w:r>
    </w:p>
  </w:endnote>
  <w:endnote w:type="continuationSeparator" w:id="0">
    <w:p w14:paraId="25A13FB6" w14:textId="77777777" w:rsidR="004F7735" w:rsidRDefault="004F77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881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9017D" w14:textId="3AB86F30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B697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E8B1" w14:textId="77777777" w:rsidR="004F7735" w:rsidRDefault="004F7735" w:rsidP="000C1CAD">
      <w:pPr>
        <w:spacing w:line="240" w:lineRule="auto"/>
      </w:pPr>
      <w:r>
        <w:separator/>
      </w:r>
    </w:p>
  </w:footnote>
  <w:footnote w:type="continuationSeparator" w:id="0">
    <w:p w14:paraId="56639123" w14:textId="77777777" w:rsidR="004F7735" w:rsidRDefault="004F77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DE5FD1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B697B" w14:paraId="08EE38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E9591592EF404CBE9ABC8068B46E83"/>
                              </w:placeholder>
                              <w:text/>
                            </w:sdtPr>
                            <w:sdtEndPr/>
                            <w:sdtContent>
                              <w:r w:rsidR="004F7735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AA41CF1BE444B8827CAF130DE4861E"/>
                              </w:placeholder>
                              <w:text/>
                            </w:sdtPr>
                            <w:sdtEndPr/>
                            <w:sdtContent>
                              <w:r w:rsidR="004F7735">
                                <w:t>2410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B697B" w14:paraId="08EE38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E9591592EF404CBE9ABC8068B46E83"/>
                        </w:placeholder>
                        <w:text/>
                      </w:sdtPr>
                      <w:sdtEndPr/>
                      <w:sdtContent>
                        <w:r w:rsidR="004F7735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AA41CF1BE444B8827CAF130DE4861E"/>
                        </w:placeholder>
                        <w:text/>
                      </w:sdtPr>
                      <w:sdtEndPr/>
                      <w:sdtContent>
                        <w:r w:rsidR="004F7735">
                          <w:t>2410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5F65C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B697B" w14:paraId="04FEC22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F7735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F7735">
          <w:t>2410</w:t>
        </w:r>
      </w:sdtContent>
    </w:sdt>
  </w:p>
  <w:p w:rsidR="007A5507" w:rsidP="00776B74" w:rsidRDefault="007A5507" w14:paraId="3C6C07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B697B" w14:paraId="4E95390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F7735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7735">
          <w:t>2410</w:t>
        </w:r>
      </w:sdtContent>
    </w:sdt>
  </w:p>
  <w:p w:rsidR="007A5507" w:rsidP="00A314CF" w:rsidRDefault="00FB697B" w14:paraId="3C833D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B697B" w14:paraId="11D44A9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B697B" w14:paraId="183EF1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:546</w:t>
        </w:r>
      </w:sdtContent>
    </w:sdt>
  </w:p>
  <w:p w:rsidR="007A5507" w:rsidP="00E03A3D" w:rsidRDefault="00FB697B" w14:paraId="41C969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Niclas Malmberg m.fl.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C0023" w14:paraId="66D70D45" w14:textId="09F7BABF">
        <w:pPr>
          <w:pStyle w:val="FSHRub2"/>
        </w:pPr>
        <w:r>
          <w:t>F</w:t>
        </w:r>
        <w:r w:rsidR="004F7735">
          <w:t>riluftsorganisationer</w:t>
        </w:r>
        <w:r>
          <w:t>s skattestatus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324EE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F773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082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4F09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0023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635D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14A4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35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17A3F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1ED7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5D5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B697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1484"/>
  <w15:chartTrackingRefBased/>
  <w15:docId w15:val="{F1E2DBBC-4327-4EDF-8CD9-22EAB19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C43C48970C418981AE7933E3F4E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297B2-EF59-462C-8D03-D86C61ACB6FA}"/>
      </w:docPartPr>
      <w:docPartBody>
        <w:p w:rsidR="00651572" w:rsidRDefault="00651572">
          <w:pPr>
            <w:pStyle w:val="3AC43C48970C418981AE7933E3F4E6F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51F59FB9AD4502A61C785C25284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927B7-8485-4CFC-BC02-1DA38A796BD1}"/>
      </w:docPartPr>
      <w:docPartBody>
        <w:p w:rsidR="00651572" w:rsidRDefault="00651572">
          <w:pPr>
            <w:pStyle w:val="2051F59FB9AD4502A61C785C25284DF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9E9591592EF404CBE9ABC8068B46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98290-7CE3-48E6-A5A8-ECB42D658D9E}"/>
      </w:docPartPr>
      <w:docPartBody>
        <w:p w:rsidR="00651572" w:rsidRDefault="00651572">
          <w:pPr>
            <w:pStyle w:val="59E9591592EF404CBE9ABC8068B46E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AA41CF1BE444B8827CAF130DE48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1949D-BF33-46BF-B530-D5018A958431}"/>
      </w:docPartPr>
      <w:docPartBody>
        <w:p w:rsidR="00651572" w:rsidRDefault="00651572">
          <w:pPr>
            <w:pStyle w:val="EFAA41CF1BE444B8827CAF130DE486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72"/>
    <w:rsid w:val="0065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C43C48970C418981AE7933E3F4E6F1">
    <w:name w:val="3AC43C48970C418981AE7933E3F4E6F1"/>
  </w:style>
  <w:style w:type="paragraph" w:customStyle="1" w:styleId="9668AE851A2F41C487BBF83DBFBB44DE">
    <w:name w:val="9668AE851A2F41C487BBF83DBFBB44DE"/>
  </w:style>
  <w:style w:type="paragraph" w:customStyle="1" w:styleId="56B8F631D39C4A8988B392DE79428004">
    <w:name w:val="56B8F631D39C4A8988B392DE79428004"/>
  </w:style>
  <w:style w:type="paragraph" w:customStyle="1" w:styleId="2051F59FB9AD4502A61C785C25284DF9">
    <w:name w:val="2051F59FB9AD4502A61C785C25284DF9"/>
  </w:style>
  <w:style w:type="paragraph" w:customStyle="1" w:styleId="59E9591592EF404CBE9ABC8068B46E83">
    <w:name w:val="59E9591592EF404CBE9ABC8068B46E83"/>
  </w:style>
  <w:style w:type="paragraph" w:customStyle="1" w:styleId="EFAA41CF1BE444B8827CAF130DE4861E">
    <w:name w:val="EFAA41CF1BE444B8827CAF130DE48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7A216-F065-495B-A72C-D1B43461B939}"/>
</file>

<file path=customXml/itemProps2.xml><?xml version="1.0" encoding="utf-8"?>
<ds:datastoreItem xmlns:ds="http://schemas.openxmlformats.org/officeDocument/2006/customXml" ds:itemID="{E7BD2C3F-AD88-46C2-B11F-CEBC1CA66230}"/>
</file>

<file path=customXml/itemProps3.xml><?xml version="1.0" encoding="utf-8"?>
<ds:datastoreItem xmlns:ds="http://schemas.openxmlformats.org/officeDocument/2006/customXml" ds:itemID="{11368D3C-C45E-48E8-84FB-35663240C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1485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