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71A8" w:rsidRPr="004E727A" w:rsidRDefault="006971A8">
      <w:pPr>
        <w:pStyle w:val="Frslagsrubrik"/>
      </w:pPr>
      <w:r w:rsidRPr="004E727A">
        <w:t>Förslag till riksdagsbeslut</w:t>
      </w:r>
    </w:p>
    <w:p w:rsidR="006971A8" w:rsidRPr="004E727A" w:rsidRDefault="006971A8">
      <w:pPr>
        <w:pStyle w:val="Hemstlatt"/>
      </w:pPr>
      <w:r w:rsidRPr="004E727A">
        <w:t>Riksdagen tillkännager för regeringen som sin mening vad som anförs i motionen om att se över möjligheten till en nationell strategi för att specialistutbilda sjuksköterskor.</w:t>
      </w:r>
    </w:p>
    <w:p w:rsidR="006971A8" w:rsidRPr="004E727A" w:rsidRDefault="006971A8">
      <w:pPr>
        <w:pStyle w:val="Rubrik1"/>
      </w:pPr>
      <w:r w:rsidRPr="004E727A">
        <w:t>Motivering</w:t>
      </w:r>
    </w:p>
    <w:p w:rsidR="006971A8" w:rsidRPr="004E727A" w:rsidRDefault="006971A8">
      <w:r w:rsidRPr="004E727A">
        <w:t>Behovet av en god kvalitativ vård är stort i hela Sverige. I dag finns ingen nationell handlingsplan för hur vi säkerställer en fortsatt tillgång till speci</w:t>
      </w:r>
      <w:r w:rsidRPr="004E727A">
        <w:t>a</w:t>
      </w:r>
      <w:r w:rsidRPr="004E727A">
        <w:t>listsjuksystrar inom vården. När brist uppstår inom vissa landsting kan ersät</w:t>
      </w:r>
      <w:r w:rsidRPr="004E727A">
        <w:t>t</w:t>
      </w:r>
      <w:r w:rsidRPr="004E727A">
        <w:t>ning utgå till de sjuksystrar som väljer att vidareutbilda sig inom det efterfr</w:t>
      </w:r>
      <w:r w:rsidRPr="004E727A">
        <w:t>å</w:t>
      </w:r>
      <w:r w:rsidRPr="004E727A">
        <w:t>gade området. Det är de olika landstingen, eller i vissa fall det enskilda sju</w:t>
      </w:r>
      <w:r w:rsidRPr="004E727A">
        <w:t>k</w:t>
      </w:r>
      <w:r w:rsidRPr="004E727A">
        <w:t>huset, som avgör vilka specialistutbildningar som ska prioriteras och vem av personalen som ska erhålla ersättning under studietiden.</w:t>
      </w:r>
    </w:p>
    <w:p w:rsidR="006971A8" w:rsidRPr="004E727A" w:rsidRDefault="006971A8">
      <w:pPr>
        <w:pStyle w:val="Normaltindrag"/>
      </w:pPr>
      <w:r w:rsidRPr="004E727A">
        <w:t>Detta system är inte långsiktigt hållbart. Det säkerställer inte Sveriges b</w:t>
      </w:r>
      <w:r w:rsidRPr="004E727A">
        <w:t>e</w:t>
      </w:r>
      <w:r w:rsidRPr="004E727A">
        <w:t>hov av viktig och kunnig vårdpersonal och personalen själv kan inte förutse vilka utbildningsmöjligheter de kommer att erbjudas.</w:t>
      </w:r>
    </w:p>
    <w:p w:rsidR="006971A8" w:rsidRPr="004E727A" w:rsidRDefault="006971A8">
      <w:pPr>
        <w:pStyle w:val="Normaltindrag"/>
      </w:pPr>
      <w:r w:rsidRPr="004E727A">
        <w:t>En nationell strategi och en gemensam hantering av utbildningsfrågan skulle vara gynnsamt för såväl våra landsting som den enskilda sjukvårdspe</w:t>
      </w:r>
      <w:r w:rsidRPr="004E727A">
        <w:t>r</w:t>
      </w:r>
      <w:r w:rsidRPr="004E727A">
        <w:t>sonalen.</w:t>
      </w:r>
    </w:p>
    <w:p w:rsidR="006971A8" w:rsidRPr="004E727A" w:rsidRDefault="006971A8">
      <w:pPr>
        <w:pStyle w:val="Normaltindrag"/>
      </w:pPr>
      <w:r w:rsidRPr="004E727A">
        <w:t>Behovet av sjukvårdspersonal blir hanterat på ett långsiktigt hållbart sätt och en tydlig strategi för specialistutbildningar erbjuder den enskilda vårdpe</w:t>
      </w:r>
      <w:r w:rsidRPr="004E727A">
        <w:t>r</w:t>
      </w:r>
      <w:r w:rsidRPr="004E727A">
        <w:t>sonalen, som ofta är en kvinna, en möjlighet att göra karriär inom vården.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E727A">
        <w:trPr>
          <w:cantSplit/>
        </w:trPr>
        <w:tc>
          <w:tcPr>
            <w:tcW w:w="3046" w:type="dxa"/>
          </w:tcPr>
          <w:p w:rsidR="006971A8" w:rsidRPr="004E727A" w:rsidRDefault="006971A8">
            <w:pPr>
              <w:pStyle w:val="UnderskriftDatum"/>
              <w:spacing w:before="240"/>
            </w:pPr>
            <w:r w:rsidRPr="004E727A">
              <w:t>Stockholm den 20 oktober 2010</w:t>
            </w:r>
          </w:p>
        </w:tc>
        <w:tc>
          <w:tcPr>
            <w:tcW w:w="3047" w:type="dxa"/>
          </w:tcPr>
          <w:p w:rsidR="006971A8" w:rsidRPr="004E727A" w:rsidRDefault="006971A8">
            <w:pPr>
              <w:pStyle w:val="Underskrifter"/>
              <w:spacing w:before="240"/>
            </w:pPr>
          </w:p>
        </w:tc>
      </w:tr>
      <w:tr w:rsidR="00000000" w:rsidRPr="004E727A">
        <w:trPr>
          <w:cantSplit/>
        </w:trPr>
        <w:tc>
          <w:tcPr>
            <w:tcW w:w="3046" w:type="dxa"/>
          </w:tcPr>
          <w:p w:rsidR="006971A8" w:rsidRPr="004E727A" w:rsidRDefault="006971A8">
            <w:pPr>
              <w:pStyle w:val="Underskrifter"/>
            </w:pPr>
            <w:r w:rsidRPr="004E727A">
              <w:t>Cecilie Tenfjord-Toftby (M)</w:t>
            </w:r>
          </w:p>
        </w:tc>
        <w:tc>
          <w:tcPr>
            <w:tcW w:w="3046" w:type="dxa"/>
          </w:tcPr>
          <w:p w:rsidR="006971A8" w:rsidRPr="004E727A" w:rsidRDefault="006971A8">
            <w:pPr>
              <w:pStyle w:val="Underskrifter"/>
            </w:pPr>
          </w:p>
        </w:tc>
      </w:tr>
    </w:tbl>
    <w:p w:rsidR="006971A8" w:rsidRPr="004E727A" w:rsidRDefault="006971A8">
      <w:pPr>
        <w:pStyle w:val="Normaltindrag"/>
      </w:pPr>
    </w:p>
    <w:sectPr w:rsidR="006971A8" w:rsidRPr="004E7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1A8" w:rsidRPr="004E727A" w:rsidRDefault="006971A8">
      <w:r w:rsidRPr="004E727A">
        <w:separator/>
      </w:r>
    </w:p>
  </w:endnote>
  <w:endnote w:type="continuationSeparator" w:id="0">
    <w:p w:rsidR="006971A8" w:rsidRPr="004E727A" w:rsidRDefault="006971A8">
      <w:r w:rsidRPr="004E72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1A8" w:rsidRPr="004E727A" w:rsidRDefault="004E727A">
    <w:pPr>
      <w:pStyle w:val="Sidfot"/>
    </w:pPr>
    <w:r w:rsidRPr="004E72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78251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1A8" w:rsidRDefault="006971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71A8" w:rsidRDefault="006971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1A8" w:rsidRPr="004E727A" w:rsidRDefault="004E727A">
    <w:pPr>
      <w:pStyle w:val="Sidfot"/>
    </w:pPr>
    <w:r w:rsidRPr="004E72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01711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1A8" w:rsidRDefault="006971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71A8" w:rsidRDefault="006971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1A8" w:rsidRPr="004E727A" w:rsidRDefault="004E727A">
    <w:pPr>
      <w:pStyle w:val="Sidfot"/>
    </w:pPr>
    <w:r w:rsidRPr="004E72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99160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1A8" w:rsidRDefault="006971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71A8" w:rsidRDefault="006971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1A8" w:rsidRPr="004E727A" w:rsidRDefault="006971A8">
      <w:r w:rsidRPr="004E727A">
        <w:separator/>
      </w:r>
    </w:p>
  </w:footnote>
  <w:footnote w:type="continuationSeparator" w:id="0">
    <w:p w:rsidR="006971A8" w:rsidRPr="004E727A" w:rsidRDefault="006971A8">
      <w:r w:rsidRPr="004E72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1A8" w:rsidRPr="004E727A" w:rsidRDefault="004E727A">
    <w:pPr>
      <w:pStyle w:val="Sidhuvud"/>
    </w:pPr>
    <w:r w:rsidRPr="004E72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53541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1A8" w:rsidRDefault="006971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71A8" w:rsidRDefault="006971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1A8" w:rsidRPr="004E727A" w:rsidRDefault="004E727A">
    <w:pPr>
      <w:pStyle w:val="Sidhuvud"/>
    </w:pPr>
    <w:r w:rsidRPr="004E72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57780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1A8" w:rsidRDefault="006971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71A8" w:rsidRDefault="006971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1A8" w:rsidRPr="004E727A" w:rsidRDefault="006971A8">
    <w:pPr>
      <w:pStyle w:val="FSHNormal"/>
      <w:tabs>
        <w:tab w:val="right" w:pos="5840"/>
      </w:tabs>
    </w:pPr>
    <w:r w:rsidRPr="004E727A">
      <w:br/>
    </w:r>
    <w:r w:rsidRPr="004E727A">
      <w:fldChar w:fldCharType="begin" w:fldLock="1"/>
    </w:r>
    <w:r w:rsidRPr="004E727A">
      <w:instrText xml:space="preserve"> DOCPROPERTY</w:instrText>
    </w:r>
    <w:r w:rsidRPr="004E727A">
      <w:rPr>
        <w:sz w:val="18"/>
      </w:rPr>
      <w:instrText xml:space="preserve"> "YearUser" *\charformat </w:instrText>
    </w:r>
    <w:r w:rsidRPr="004E727A">
      <w:fldChar w:fldCharType="separate"/>
    </w:r>
    <w:r w:rsidRPr="004E727A">
      <w:t>2010/11</w:t>
    </w:r>
    <w:r w:rsidRPr="004E727A">
      <w:fldChar w:fldCharType="end"/>
    </w:r>
    <w:r w:rsidRPr="004E727A">
      <w:t xml:space="preserve"> </w:t>
    </w:r>
    <w:r w:rsidRPr="004E727A">
      <w:tab/>
      <w:t xml:space="preserve">mnr: </w:t>
    </w:r>
    <w:r w:rsidRPr="004E727A">
      <w:fldChar w:fldCharType="begin" w:fldLock="1"/>
    </w:r>
    <w:r w:rsidRPr="004E727A">
      <w:instrText xml:space="preserve"> DOCPROPERTY</w:instrText>
    </w:r>
    <w:r w:rsidRPr="004E727A">
      <w:rPr>
        <w:sz w:val="18"/>
      </w:rPr>
      <w:instrText xml:space="preserve"> "Motionsnummer" *\charformat </w:instrText>
    </w:r>
    <w:r w:rsidRPr="004E727A">
      <w:fldChar w:fldCharType="separate"/>
    </w:r>
    <w:r w:rsidRPr="004E727A">
      <w:t>Ub325</w:t>
    </w:r>
    <w:r w:rsidRPr="004E727A">
      <w:fldChar w:fldCharType="end"/>
    </w:r>
    <w:r w:rsidRPr="004E727A">
      <w:br/>
    </w:r>
    <w:r w:rsidRPr="004E727A">
      <w:fldChar w:fldCharType="begin" w:fldLock="1"/>
    </w:r>
    <w:r w:rsidRPr="004E727A">
      <w:instrText xml:space="preserve"> DOCPROPERTY</w:instrText>
    </w:r>
    <w:r w:rsidRPr="004E727A">
      <w:rPr>
        <w:sz w:val="18"/>
      </w:rPr>
      <w:instrText xml:space="preserve"> "Samling" *\charformat </w:instrText>
    </w:r>
    <w:r w:rsidRPr="004E727A">
      <w:fldChar w:fldCharType="end"/>
    </w:r>
    <w:r w:rsidRPr="004E727A">
      <w:tab/>
      <w:t xml:space="preserve">pnr: </w:t>
    </w:r>
    <w:r w:rsidRPr="004E727A">
      <w:fldChar w:fldCharType="begin" w:fldLock="1"/>
    </w:r>
    <w:r w:rsidRPr="004E727A">
      <w:instrText xml:space="preserve"> DOCPROPERTY</w:instrText>
    </w:r>
    <w:r w:rsidRPr="004E727A">
      <w:rPr>
        <w:sz w:val="18"/>
      </w:rPr>
      <w:instrText xml:space="preserve"> "Partinummer" *\charformat </w:instrText>
    </w:r>
    <w:r w:rsidRPr="004E727A">
      <w:fldChar w:fldCharType="separate"/>
    </w:r>
    <w:r w:rsidRPr="004E727A">
      <w:t>M1623</w:t>
    </w:r>
    <w:r w:rsidRPr="004E727A">
      <w:fldChar w:fldCharType="end"/>
    </w:r>
  </w:p>
  <w:p w:rsidR="006971A8" w:rsidRPr="004E727A" w:rsidRDefault="006971A8">
    <w:pPr>
      <w:pStyle w:val="FSHRub1"/>
    </w:pPr>
    <w:r w:rsidRPr="004E727A">
      <w:t>Motion till riksdagen</w:t>
    </w:r>
    <w:r w:rsidRPr="004E727A">
      <w:br/>
    </w:r>
    <w:r w:rsidRPr="004E727A">
      <w:fldChar w:fldCharType="begin" w:fldLock="1"/>
    </w:r>
    <w:r w:rsidRPr="004E727A">
      <w:instrText xml:space="preserve"> DOCPROPERTY "YearUser" *\charformat </w:instrText>
    </w:r>
    <w:r w:rsidRPr="004E727A">
      <w:fldChar w:fldCharType="separate"/>
    </w:r>
    <w:r w:rsidRPr="004E727A">
      <w:t>2010/11</w:t>
    </w:r>
    <w:r w:rsidRPr="004E727A">
      <w:fldChar w:fldCharType="end"/>
    </w:r>
    <w:r w:rsidRPr="004E727A">
      <w:t>:</w:t>
    </w:r>
    <w:r w:rsidRPr="004E727A">
      <w:fldChar w:fldCharType="begin" w:fldLock="1"/>
    </w:r>
    <w:r w:rsidRPr="004E727A">
      <w:instrText xml:space="preserve"> DOCPROPERTY "Motionsnummer" *\charformat </w:instrText>
    </w:r>
    <w:r w:rsidRPr="004E727A">
      <w:fldChar w:fldCharType="separate"/>
    </w:r>
    <w:r w:rsidRPr="004E727A">
      <w:t>Ub325</w:t>
    </w:r>
    <w:r w:rsidRPr="004E727A">
      <w:fldChar w:fldCharType="end"/>
    </w:r>
  </w:p>
  <w:p w:rsidR="006971A8" w:rsidRPr="004E727A" w:rsidRDefault="006971A8">
    <w:pPr>
      <w:pStyle w:val="FSHNormalS5"/>
    </w:pPr>
    <w:r w:rsidRPr="004E727A">
      <w:fldChar w:fldCharType="begin" w:fldLock="1"/>
    </w:r>
    <w:r w:rsidRPr="004E727A">
      <w:instrText xml:space="preserve"> DOCPROPERTY "MotionarText" *\charformat </w:instrText>
    </w:r>
    <w:r w:rsidRPr="004E727A">
      <w:fldChar w:fldCharType="separate"/>
    </w:r>
    <w:r w:rsidRPr="004E727A">
      <w:t>av Cecilie Tenfjord-Toftby (M)</w:t>
    </w:r>
    <w:r w:rsidRPr="004E727A">
      <w:fldChar w:fldCharType="end"/>
    </w:r>
    <w:r w:rsidRPr="004E727A">
      <w:br/>
    </w:r>
    <w:r w:rsidRPr="004E727A">
      <w:fldChar w:fldCharType="begin" w:fldLock="1"/>
    </w:r>
    <w:r w:rsidRPr="004E727A">
      <w:instrText xml:space="preserve"> DOCPROPERTY "SvarFrasKort" *\charformat </w:instrText>
    </w:r>
    <w:r w:rsidRPr="004E727A">
      <w:fldChar w:fldCharType="end"/>
    </w:r>
  </w:p>
  <w:p w:rsidR="006971A8" w:rsidRPr="004E727A" w:rsidRDefault="006971A8">
    <w:pPr>
      <w:pStyle w:val="FSHTitel"/>
    </w:pPr>
    <w:r w:rsidRPr="004E727A">
      <w:fldChar w:fldCharType="begin" w:fldLock="1"/>
    </w:r>
    <w:r w:rsidRPr="004E727A">
      <w:instrText xml:space="preserve"> DOCPROPERTY</w:instrText>
    </w:r>
    <w:r w:rsidRPr="004E727A">
      <w:rPr>
        <w:sz w:val="18"/>
      </w:rPr>
      <w:instrText xml:space="preserve"> "RubrikSvar" *\charformat </w:instrText>
    </w:r>
    <w:r w:rsidRPr="004E727A">
      <w:fldChar w:fldCharType="separate"/>
    </w:r>
    <w:r w:rsidRPr="004E727A">
      <w:t>Specialistutbildning för sjuksköterskor</w:t>
    </w:r>
    <w:r w:rsidRPr="004E727A">
      <w:fldChar w:fldCharType="end"/>
    </w:r>
  </w:p>
  <w:p w:rsidR="006971A8" w:rsidRPr="004E727A" w:rsidRDefault="006971A8">
    <w:pPr>
      <w:pStyle w:val="Normal00"/>
    </w:pPr>
  </w:p>
  <w:p w:rsidR="006971A8" w:rsidRPr="004E727A" w:rsidRDefault="006971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51495024">
    <w:abstractNumId w:val="3"/>
  </w:num>
  <w:num w:numId="2" w16cid:durableId="328600326">
    <w:abstractNumId w:val="2"/>
  </w:num>
  <w:num w:numId="3" w16cid:durableId="358748886">
    <w:abstractNumId w:val="1"/>
  </w:num>
  <w:num w:numId="4" w16cid:durableId="1135025451">
    <w:abstractNumId w:val="0"/>
  </w:num>
  <w:num w:numId="5" w16cid:durableId="683016425">
    <w:abstractNumId w:val="7"/>
  </w:num>
  <w:num w:numId="6" w16cid:durableId="284428886">
    <w:abstractNumId w:val="6"/>
  </w:num>
  <w:num w:numId="7" w16cid:durableId="950674343">
    <w:abstractNumId w:val="5"/>
  </w:num>
  <w:num w:numId="8" w16cid:durableId="1953710324">
    <w:abstractNumId w:val="4"/>
  </w:num>
  <w:num w:numId="9" w16cid:durableId="619459073">
    <w:abstractNumId w:val="8"/>
  </w:num>
  <w:num w:numId="10" w16cid:durableId="221528774">
    <w:abstractNumId w:val="9"/>
  </w:num>
  <w:num w:numId="11" w16cid:durableId="1985428844">
    <w:abstractNumId w:val="10"/>
  </w:num>
  <w:num w:numId="12" w16cid:durableId="348413743">
    <w:abstractNumId w:val="13"/>
  </w:num>
  <w:num w:numId="13" w16cid:durableId="1414165868">
    <w:abstractNumId w:val="15"/>
  </w:num>
  <w:num w:numId="14" w16cid:durableId="247007983">
    <w:abstractNumId w:val="16"/>
  </w:num>
  <w:num w:numId="15" w16cid:durableId="593057345">
    <w:abstractNumId w:val="11"/>
  </w:num>
  <w:num w:numId="16" w16cid:durableId="945116598">
    <w:abstractNumId w:val="18"/>
  </w:num>
  <w:num w:numId="17" w16cid:durableId="2033143144">
    <w:abstractNumId w:val="17"/>
  </w:num>
  <w:num w:numId="18" w16cid:durableId="1382367818">
    <w:abstractNumId w:val="14"/>
  </w:num>
  <w:num w:numId="19" w16cid:durableId="16980471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30"/>
    <w:docVar w:name="PersonGUIDs" w:val="{429BBD14-1648-4CDA-B94F-B76E601C348B}"/>
  </w:docVars>
  <w:rsids>
    <w:rsidRoot w:val="00E675BE"/>
    <w:rsid w:val="004E727A"/>
    <w:rsid w:val="006971A8"/>
    <w:rsid w:val="00E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21DE07-3F78-4819-9BA9-F1159AD5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1198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m1623</vt:lpstr>
    </vt:vector>
  </TitlesOfParts>
  <Company>Riksdagen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m1623</dc:title>
  <dc:subject>m1623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2010-11-30T07:45:00Z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mot2000_530_2010-11-30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TO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Specialistutbildning för sjuksköterskor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Specialistutbildning för sjuksköterskor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Cecilie Tenfjord-Toftby (M)</vt:lpwstr>
  </property>
  <property fmtid="{D5CDD505-2E9C-101B-9397-08002B2CF9AE}" pid="26" name="MotionarLista">
    <vt:lpwstr>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therez.olsson@riksdagen.se</vt:lpwstr>
  </property>
  <property fmtid="{D5CDD505-2E9C-101B-9397-08002B2CF9AE}" pid="45" name="ReservUID">
    <vt:lpwstr>tz0421aa</vt:lpwstr>
  </property>
  <property fmtid="{D5CDD505-2E9C-101B-9397-08002B2CF9AE}" pid="46" name="MotionID">
    <vt:lpwstr>20102011000000000109000016230069</vt:lpwstr>
  </property>
  <property fmtid="{D5CDD505-2E9C-101B-9397-08002B2CF9AE}" pid="47" name="datum">
    <vt:lpwstr>101020</vt:lpwstr>
  </property>
  <property fmtid="{D5CDD505-2E9C-101B-9397-08002B2CF9AE}" pid="48" name="avsändar-e-post">
    <vt:lpwstr>therez.olsson@riksdagen.se</vt:lpwstr>
  </property>
  <property fmtid="{D5CDD505-2E9C-101B-9397-08002B2CF9AE}" pid="49" name="id">
    <vt:lpwstr>20102011000000000109000016230069</vt:lpwstr>
  </property>
  <property fmtid="{D5CDD505-2E9C-101B-9397-08002B2CF9AE}" pid="50" name="nummer">
    <vt:lpwstr>325</vt:lpwstr>
  </property>
  <property fmtid="{D5CDD505-2E9C-101B-9397-08002B2CF9AE}" pid="51" name="utskottsbeteckning">
    <vt:lpwstr>Ub</vt:lpwstr>
  </property>
  <property fmtid="{D5CDD505-2E9C-101B-9397-08002B2CF9AE}" pid="52" name="GlobalUID">
    <vt:lpwstr>{32562627-B201-4E3B-9C32-8566C1E37024}</vt:lpwstr>
  </property>
  <property fmtid="{D5CDD505-2E9C-101B-9397-08002B2CF9AE}" pid="53" name="Överföringar">
    <vt:i4>0</vt:i4>
  </property>
  <property fmtid="{D5CDD505-2E9C-101B-9397-08002B2CF9AE}" pid="54" name="Checksum">
    <vt:lpwstr>*1017070670537*</vt:lpwstr>
  </property>
  <property fmtid="{D5CDD505-2E9C-101B-9397-08002B2CF9AE}" pid="55" name="skuggnummer">
    <vt:lpwstr>1428</vt:lpwstr>
  </property>
  <property fmtid="{D5CDD505-2E9C-101B-9397-08002B2CF9AE}" pid="56" name="urixVersion">
    <vt:lpwstr>4.3.2.0</vt:lpwstr>
  </property>
  <property fmtid="{D5CDD505-2E9C-101B-9397-08002B2CF9AE}" pid="57" name="urixOrigin">
    <vt:lpwstr>101130 08:45:28.546</vt:lpwstr>
  </property>
  <property fmtid="{D5CDD505-2E9C-101B-9397-08002B2CF9AE}" pid="58" name="urixGuid">
    <vt:lpwstr>{670682DA-CF63-4A84-A69E-9155100B427E}</vt:lpwstr>
  </property>
</Properties>
</file>