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F11D06863A41398E8EB4EE99AF3E9B"/>
        </w:placeholder>
        <w:text/>
      </w:sdtPr>
      <w:sdtEndPr/>
      <w:sdtContent>
        <w:p w:rsidRPr="009B062B" w:rsidR="00AF30DD" w:rsidP="00DA28CE" w:rsidRDefault="00AF30DD" w14:paraId="79BAFB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130563-b0ca-44b8-a3a5-fb2a0046185d"/>
        <w:id w:val="-719894725"/>
        <w:lock w:val="sdtLocked"/>
      </w:sdtPr>
      <w:sdtEndPr/>
      <w:sdtContent>
        <w:p w:rsidR="001A1808" w:rsidRDefault="00C86ABF" w14:paraId="0E0237A1" w14:textId="7B74855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snarast ska återkomma till riksdagen med förslag för att undantagen från plan- och bygglagen även ska innefatta kommunal omsorgsverksamhet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135AC360154B05A4A7D169E053F93B"/>
        </w:placeholder>
        <w:text/>
      </w:sdtPr>
      <w:sdtEndPr/>
      <w:sdtContent>
        <w:p w:rsidRPr="009B062B" w:rsidR="006D79C9" w:rsidP="00333E95" w:rsidRDefault="006D79C9" w14:paraId="1FA423A5" w14:textId="77777777">
          <w:pPr>
            <w:pStyle w:val="Rubrik1"/>
          </w:pPr>
          <w:r>
            <w:t>Motivering</w:t>
          </w:r>
        </w:p>
      </w:sdtContent>
    </w:sdt>
    <w:p w:rsidR="00422B9E" w:rsidP="006A4FA0" w:rsidRDefault="002911CA" w14:paraId="76F840A9" w14:textId="7F393C18">
      <w:pPr>
        <w:pStyle w:val="Normalutanindragellerluft"/>
      </w:pPr>
      <w:r>
        <w:t xml:space="preserve">Moderaterna </w:t>
      </w:r>
      <w:r w:rsidR="00A36815">
        <w:t xml:space="preserve">ställer sig positiva till </w:t>
      </w:r>
      <w:r>
        <w:t>at</w:t>
      </w:r>
      <w:r w:rsidR="007878C9">
        <w:t>t</w:t>
      </w:r>
      <w:r>
        <w:t xml:space="preserve"> </w:t>
      </w:r>
      <w:r w:rsidR="00817595">
        <w:t xml:space="preserve">regeringen i föreskrifter </w:t>
      </w:r>
      <w:r w:rsidR="00A36815">
        <w:t xml:space="preserve">ska kunna </w:t>
      </w:r>
      <w:r w:rsidR="00E858A5">
        <w:t xml:space="preserve">meddela </w:t>
      </w:r>
      <w:r>
        <w:t xml:space="preserve">vissa </w:t>
      </w:r>
      <w:r w:rsidR="007878C9">
        <w:t>tidsbegrän</w:t>
      </w:r>
      <w:r w:rsidR="00A11E61">
        <w:t xml:space="preserve">sade </w:t>
      </w:r>
      <w:r>
        <w:t>undantag från plan</w:t>
      </w:r>
      <w:r w:rsidR="001A4FF7">
        <w:t>-</w:t>
      </w:r>
      <w:r>
        <w:t xml:space="preserve"> och bygglagen </w:t>
      </w:r>
      <w:r w:rsidR="00817595">
        <w:t>för sjukvården</w:t>
      </w:r>
      <w:r w:rsidR="001A4FF7">
        <w:t>, d</w:t>
      </w:r>
      <w:r w:rsidR="00E858A5">
        <w:t>etta</w:t>
      </w:r>
      <w:r w:rsidR="00817595">
        <w:t xml:space="preserve"> </w:t>
      </w:r>
      <w:r>
        <w:t>för att effektiv</w:t>
      </w:r>
      <w:r w:rsidR="006A4FA0">
        <w:softHyphen/>
      </w:r>
      <w:r>
        <w:t xml:space="preserve">are kunna möta möjliga framtida behov som uppkommer i relation till </w:t>
      </w:r>
      <w:r w:rsidR="001A4FF7">
        <w:t>c</w:t>
      </w:r>
      <w:r>
        <w:t>ovid-1</w:t>
      </w:r>
      <w:r w:rsidR="00E858A5">
        <w:t>9</w:t>
      </w:r>
      <w:r>
        <w:t xml:space="preserve">. Vi anser att det förslag som regeringen framför är rimligt för att kunna hantera </w:t>
      </w:r>
      <w:r w:rsidR="00857EDA">
        <w:t xml:space="preserve">den unika kris vi befinner oss i. </w:t>
      </w:r>
    </w:p>
    <w:p w:rsidRPr="006A4FA0" w:rsidR="00857EDA" w:rsidP="006A4FA0" w:rsidRDefault="00857EDA" w14:paraId="2CD59DCA" w14:textId="09ECEDDC">
      <w:pPr>
        <w:rPr>
          <w:spacing w:val="-1"/>
        </w:rPr>
      </w:pPr>
      <w:r w:rsidRPr="006A4FA0">
        <w:rPr>
          <w:spacing w:val="-1"/>
        </w:rPr>
        <w:t xml:space="preserve">Moderaterna anser dock att även den kommunala omsorgen </w:t>
      </w:r>
      <w:r w:rsidRPr="006A4FA0" w:rsidR="00CF6C31">
        <w:rPr>
          <w:spacing w:val="-1"/>
        </w:rPr>
        <w:t xml:space="preserve">ska </w:t>
      </w:r>
      <w:r w:rsidRPr="006A4FA0">
        <w:rPr>
          <w:spacing w:val="-1"/>
        </w:rPr>
        <w:t>innefattas i lagänd</w:t>
      </w:r>
      <w:r w:rsidRPr="006A4FA0" w:rsidR="006A4FA0">
        <w:rPr>
          <w:spacing w:val="-1"/>
        </w:rPr>
        <w:softHyphen/>
      </w:r>
      <w:r w:rsidRPr="006A4FA0">
        <w:rPr>
          <w:spacing w:val="-1"/>
        </w:rPr>
        <w:t>ringen. Mot bakgrund av att</w:t>
      </w:r>
      <w:r w:rsidRPr="006A4FA0" w:rsidR="00CF6C31">
        <w:rPr>
          <w:spacing w:val="-1"/>
        </w:rPr>
        <w:t xml:space="preserve"> </w:t>
      </w:r>
      <w:r w:rsidRPr="006A4FA0" w:rsidR="001A4FF7">
        <w:rPr>
          <w:spacing w:val="-1"/>
        </w:rPr>
        <w:t>c</w:t>
      </w:r>
      <w:r w:rsidRPr="006A4FA0" w:rsidR="00CF6C31">
        <w:rPr>
          <w:spacing w:val="-1"/>
        </w:rPr>
        <w:t>ovid-19 sprids på allt fler</w:t>
      </w:r>
      <w:r w:rsidRPr="006A4FA0" w:rsidR="007878C9">
        <w:rPr>
          <w:rStyle w:val="Kommentarsreferens"/>
          <w:spacing w:val="-1"/>
        </w:rPr>
        <w:t xml:space="preserve"> </w:t>
      </w:r>
      <w:r w:rsidRPr="006A4FA0" w:rsidR="000174DE">
        <w:rPr>
          <w:spacing w:val="-1"/>
        </w:rPr>
        <w:t>äl</w:t>
      </w:r>
      <w:r w:rsidRPr="006A4FA0" w:rsidR="007878C9">
        <w:rPr>
          <w:spacing w:val="-1"/>
        </w:rPr>
        <w:t xml:space="preserve">dreboenden </w:t>
      </w:r>
      <w:r w:rsidRPr="006A4FA0" w:rsidR="00FC020A">
        <w:rPr>
          <w:spacing w:val="-1"/>
        </w:rPr>
        <w:t xml:space="preserve">finns en omfattande </w:t>
      </w:r>
      <w:r w:rsidRPr="006A4FA0">
        <w:rPr>
          <w:spacing w:val="-1"/>
        </w:rPr>
        <w:t>risk att</w:t>
      </w:r>
      <w:r w:rsidRPr="006A4FA0" w:rsidR="00047DAE">
        <w:rPr>
          <w:spacing w:val="-1"/>
        </w:rPr>
        <w:t xml:space="preserve"> </w:t>
      </w:r>
      <w:r w:rsidRPr="006A4FA0" w:rsidR="00FC020A">
        <w:rPr>
          <w:spacing w:val="-1"/>
        </w:rPr>
        <w:t>hem</w:t>
      </w:r>
      <w:r w:rsidRPr="006A4FA0">
        <w:rPr>
          <w:spacing w:val="-1"/>
        </w:rPr>
        <w:t xml:space="preserve"> kommer </w:t>
      </w:r>
      <w:r w:rsidRPr="006A4FA0" w:rsidR="001A4FF7">
        <w:rPr>
          <w:spacing w:val="-1"/>
        </w:rPr>
        <w:t xml:space="preserve">att </w:t>
      </w:r>
      <w:r w:rsidRPr="006A4FA0">
        <w:rPr>
          <w:spacing w:val="-1"/>
        </w:rPr>
        <w:t xml:space="preserve">tvingas stängas </w:t>
      </w:r>
      <w:r w:rsidRPr="006A4FA0" w:rsidR="00FC020A">
        <w:rPr>
          <w:spacing w:val="-1"/>
        </w:rPr>
        <w:t>och att de boende behöver evakueras.</w:t>
      </w:r>
      <w:r w:rsidRPr="006A4FA0" w:rsidR="00FC7623">
        <w:rPr>
          <w:spacing w:val="-1"/>
        </w:rPr>
        <w:t xml:space="preserve"> </w:t>
      </w:r>
      <w:r w:rsidRPr="006A4FA0" w:rsidR="004F2C65">
        <w:rPr>
          <w:spacing w:val="-1"/>
        </w:rPr>
        <w:t xml:space="preserve">Liksom i anslutning </w:t>
      </w:r>
      <w:r w:rsidRPr="006A4FA0" w:rsidR="001A4FF7">
        <w:rPr>
          <w:spacing w:val="-1"/>
        </w:rPr>
        <w:t>till</w:t>
      </w:r>
      <w:r w:rsidRPr="006A4FA0" w:rsidR="004F2C65">
        <w:rPr>
          <w:spacing w:val="-1"/>
        </w:rPr>
        <w:t xml:space="preserve"> sjukhus kan det uppkomma behov </w:t>
      </w:r>
      <w:r w:rsidRPr="006A4FA0" w:rsidR="001A4FF7">
        <w:rPr>
          <w:spacing w:val="-1"/>
        </w:rPr>
        <w:t xml:space="preserve">av </w:t>
      </w:r>
      <w:r w:rsidRPr="006A4FA0" w:rsidR="004F2C65">
        <w:rPr>
          <w:spacing w:val="-1"/>
        </w:rPr>
        <w:t>att snabbt kunna uppföra fältsjukhus, provtag</w:t>
      </w:r>
      <w:r w:rsidRPr="006A4FA0" w:rsidR="001A4FF7">
        <w:rPr>
          <w:spacing w:val="-1"/>
        </w:rPr>
        <w:t>n</w:t>
      </w:r>
      <w:r w:rsidRPr="006A4FA0" w:rsidR="004F2C65">
        <w:rPr>
          <w:spacing w:val="-1"/>
        </w:rPr>
        <w:t>ingstält</w:t>
      </w:r>
      <w:r w:rsidRPr="006A4FA0" w:rsidR="00E31E88">
        <w:rPr>
          <w:spacing w:val="-1"/>
        </w:rPr>
        <w:t xml:space="preserve"> </w:t>
      </w:r>
      <w:r w:rsidRPr="006A4FA0" w:rsidR="004F2C65">
        <w:rPr>
          <w:spacing w:val="-1"/>
        </w:rPr>
        <w:t>eller liknande</w:t>
      </w:r>
      <w:r w:rsidRPr="006A4FA0" w:rsidR="00E31E88">
        <w:rPr>
          <w:spacing w:val="-1"/>
        </w:rPr>
        <w:t xml:space="preserve"> i anslutning till </w:t>
      </w:r>
      <w:r w:rsidRPr="006A4FA0" w:rsidR="00027845">
        <w:rPr>
          <w:spacing w:val="-1"/>
        </w:rPr>
        <w:t>äldreboenden, LSS-boenden och andra särskilda boendeformer som kommunerna ansvarar för</w:t>
      </w:r>
      <w:r w:rsidRPr="006A4FA0" w:rsidR="00E31E88">
        <w:rPr>
          <w:spacing w:val="-1"/>
        </w:rPr>
        <w:t>.</w:t>
      </w:r>
      <w:r w:rsidRPr="006A4FA0" w:rsidR="004F2C65">
        <w:rPr>
          <w:spacing w:val="-1"/>
        </w:rPr>
        <w:t xml:space="preserve"> </w:t>
      </w:r>
      <w:r w:rsidRPr="006A4FA0" w:rsidR="00FC7623">
        <w:rPr>
          <w:spacing w:val="-1"/>
        </w:rPr>
        <w:t xml:space="preserve">Om </w:t>
      </w:r>
      <w:r w:rsidRPr="006A4FA0" w:rsidR="00FC7623">
        <w:rPr>
          <w:spacing w:val="-1"/>
        </w:rPr>
        <w:lastRenderedPageBreak/>
        <w:t xml:space="preserve">regeringen då saknar mandat att möta nya behov </w:t>
      </w:r>
      <w:r w:rsidRPr="006A4FA0">
        <w:rPr>
          <w:spacing w:val="-1"/>
        </w:rPr>
        <w:t xml:space="preserve">riskerar vi att stå inför en mycket svår situation. </w:t>
      </w:r>
    </w:p>
    <w:p w:rsidRPr="006A4FA0" w:rsidR="00D35B73" w:rsidP="006A4FA0" w:rsidRDefault="00D35B73" w14:paraId="1A1314BE" w14:textId="7ABAFAC3">
      <w:pPr>
        <w:rPr>
          <w:spacing w:val="-1"/>
        </w:rPr>
      </w:pPr>
      <w:r w:rsidRPr="006A4FA0">
        <w:rPr>
          <w:spacing w:val="-1"/>
        </w:rPr>
        <w:t xml:space="preserve">Därför </w:t>
      </w:r>
      <w:r w:rsidRPr="006A4FA0" w:rsidR="00FC020A">
        <w:rPr>
          <w:spacing w:val="-1"/>
        </w:rPr>
        <w:t>vill</w:t>
      </w:r>
      <w:r w:rsidRPr="006A4FA0">
        <w:rPr>
          <w:spacing w:val="-1"/>
        </w:rPr>
        <w:t xml:space="preserve"> Moderaterna </w:t>
      </w:r>
      <w:r w:rsidRPr="006A4FA0" w:rsidR="00FC020A">
        <w:rPr>
          <w:spacing w:val="-1"/>
        </w:rPr>
        <w:t xml:space="preserve">att även den kommunala omsorgen ska omfattas av samma </w:t>
      </w:r>
      <w:r w:rsidRPr="006A4FA0" w:rsidR="00637DFD">
        <w:rPr>
          <w:spacing w:val="-1"/>
        </w:rPr>
        <w:t>undantag från plan</w:t>
      </w:r>
      <w:r w:rsidRPr="006A4FA0" w:rsidR="001A4FF7">
        <w:rPr>
          <w:spacing w:val="-1"/>
        </w:rPr>
        <w:t>-</w:t>
      </w:r>
      <w:r w:rsidRPr="006A4FA0" w:rsidR="00637DFD">
        <w:rPr>
          <w:spacing w:val="-1"/>
        </w:rPr>
        <w:t xml:space="preserve"> och bygglagen som sjukvården </w:t>
      </w:r>
      <w:r w:rsidRPr="006A4FA0">
        <w:rPr>
          <w:spacing w:val="-1"/>
        </w:rPr>
        <w:t xml:space="preserve">för att på så sätt kunna </w:t>
      </w:r>
      <w:r w:rsidRPr="006A4FA0" w:rsidR="00637DFD">
        <w:rPr>
          <w:spacing w:val="-1"/>
        </w:rPr>
        <w:t>bemöta smitt</w:t>
      </w:r>
      <w:r w:rsidR="006A4FA0">
        <w:rPr>
          <w:spacing w:val="-1"/>
        </w:rPr>
        <w:softHyphen/>
      </w:r>
      <w:r w:rsidRPr="006A4FA0" w:rsidR="00637DFD">
        <w:rPr>
          <w:spacing w:val="-1"/>
        </w:rPr>
        <w:t>spridning även i de</w:t>
      </w:r>
      <w:r w:rsidRPr="006A4FA0" w:rsidR="00027845">
        <w:rPr>
          <w:spacing w:val="-1"/>
        </w:rPr>
        <w:t>ssa</w:t>
      </w:r>
      <w:r w:rsidRPr="006A4FA0" w:rsidR="00637DFD">
        <w:rPr>
          <w:spacing w:val="-1"/>
        </w:rPr>
        <w:t xml:space="preserve"> verksamhete</w:t>
      </w:r>
      <w:r w:rsidRPr="006A4FA0" w:rsidR="00027845">
        <w:rPr>
          <w:spacing w:val="-1"/>
        </w:rPr>
        <w:t>r</w:t>
      </w:r>
      <w:r w:rsidRPr="006A4FA0">
        <w:rPr>
          <w:spacing w:val="-1"/>
        </w:rPr>
        <w:t xml:space="preserve">. </w:t>
      </w:r>
      <w:r w:rsidRPr="006A4FA0" w:rsidR="007878C9">
        <w:rPr>
          <w:spacing w:val="-1"/>
        </w:rPr>
        <w:t xml:space="preserve">Därför bör bemyndigandet </w:t>
      </w:r>
      <w:r w:rsidRPr="006A4FA0" w:rsidR="001A4FF7">
        <w:rPr>
          <w:spacing w:val="-1"/>
        </w:rPr>
        <w:t xml:space="preserve">även </w:t>
      </w:r>
      <w:r w:rsidRPr="006A4FA0" w:rsidR="007878C9">
        <w:rPr>
          <w:spacing w:val="-1"/>
        </w:rPr>
        <w:t>ge regeringen möjlighet att meddela</w:t>
      </w:r>
      <w:r w:rsidRPr="006A4FA0" w:rsidR="00E31E88">
        <w:rPr>
          <w:spacing w:val="-1"/>
        </w:rPr>
        <w:t xml:space="preserve"> motsvarande</w:t>
      </w:r>
      <w:r w:rsidRPr="006A4FA0" w:rsidR="007878C9">
        <w:rPr>
          <w:spacing w:val="-1"/>
        </w:rPr>
        <w:t xml:space="preserve"> föreskrifter om tidsbegränsade undantag</w:t>
      </w:r>
      <w:r w:rsidRPr="006A4FA0" w:rsidR="00FC7623">
        <w:rPr>
          <w:spacing w:val="-1"/>
        </w:rPr>
        <w:t xml:space="preserve"> från </w:t>
      </w:r>
      <w:r w:rsidRPr="006A4FA0" w:rsidR="00E31E88">
        <w:rPr>
          <w:spacing w:val="-1"/>
        </w:rPr>
        <w:t xml:space="preserve">aktuella </w:t>
      </w:r>
      <w:r w:rsidRPr="006A4FA0" w:rsidR="004F2C65">
        <w:rPr>
          <w:spacing w:val="-1"/>
        </w:rPr>
        <w:t>bestämmelser i PBL</w:t>
      </w:r>
      <w:r w:rsidRPr="006A4FA0" w:rsidR="00E31E88">
        <w:rPr>
          <w:spacing w:val="-1"/>
        </w:rPr>
        <w:t xml:space="preserve"> för kommunal</w:t>
      </w:r>
      <w:r w:rsidRPr="006A4FA0" w:rsidR="00027845">
        <w:rPr>
          <w:spacing w:val="-1"/>
        </w:rPr>
        <w:t xml:space="preserve"> omsorgsverksamhet</w:t>
      </w:r>
      <w:r w:rsidRPr="006A4FA0" w:rsidR="001A4FF7">
        <w:rPr>
          <w:spacing w:val="-1"/>
        </w:rPr>
        <w:t>, d</w:t>
      </w:r>
      <w:r w:rsidRPr="006A4FA0" w:rsidR="00FC7623">
        <w:rPr>
          <w:spacing w:val="-1"/>
        </w:rPr>
        <w:t xml:space="preserve">etta för att snabbt kunna möta </w:t>
      </w:r>
      <w:r w:rsidRPr="006A4FA0" w:rsidR="00A11E61">
        <w:rPr>
          <w:spacing w:val="-1"/>
        </w:rPr>
        <w:t xml:space="preserve">behov </w:t>
      </w:r>
      <w:r w:rsidRPr="006A4FA0" w:rsidR="00817595">
        <w:rPr>
          <w:spacing w:val="-1"/>
        </w:rPr>
        <w:t xml:space="preserve">som kan komma att uppstå </w:t>
      </w:r>
      <w:r w:rsidRPr="006A4FA0" w:rsidR="00A11E61">
        <w:rPr>
          <w:spacing w:val="-1"/>
        </w:rPr>
        <w:t>inom den kommunala omsorgen</w:t>
      </w:r>
      <w:r w:rsidRPr="006A4FA0" w:rsidR="00817595">
        <w:rPr>
          <w:spacing w:val="-1"/>
        </w:rPr>
        <w:t xml:space="preserve"> vid stor smittsprid</w:t>
      </w:r>
      <w:r w:rsidR="006A4FA0">
        <w:rPr>
          <w:spacing w:val="-1"/>
        </w:rPr>
        <w:softHyphen/>
      </w:r>
      <w:bookmarkStart w:name="_GoBack" w:id="1"/>
      <w:bookmarkEnd w:id="1"/>
      <w:r w:rsidRPr="006A4FA0" w:rsidR="00817595">
        <w:rPr>
          <w:spacing w:val="-1"/>
        </w:rPr>
        <w:t>ning</w:t>
      </w:r>
      <w:r w:rsidRPr="006A4FA0" w:rsidR="00A11E61">
        <w:rPr>
          <w:spacing w:val="-1"/>
        </w:rPr>
        <w:t xml:space="preserve">. </w:t>
      </w:r>
    </w:p>
    <w:p w:rsidR="00FC020A" w:rsidP="00857EDA" w:rsidRDefault="00505FB7" w14:paraId="690F8600" w14:textId="2D9FC328">
      <w:r>
        <w:t>Många av de som lever inom den kommunala omsorgen tillhör riskgruppe</w:t>
      </w:r>
      <w:r w:rsidR="005B60DE">
        <w:t>r. Därför bör även den kommunala omsorgsverksamheten omfattas av de nya föreskrifterna, för</w:t>
      </w:r>
      <w:r>
        <w:t xml:space="preserve"> att minimera risken för spridning bland de </w:t>
      </w:r>
      <w:r w:rsidR="00CB59B9">
        <w:t xml:space="preserve">som bor i </w:t>
      </w:r>
      <w:r w:rsidR="00E36EA2">
        <w:t xml:space="preserve">de </w:t>
      </w:r>
      <w:r w:rsidR="00CB59B9">
        <w:t xml:space="preserve">olika boendeformer som </w:t>
      </w:r>
      <w:r w:rsidR="00E36EA2">
        <w:t>Sveriges kommuner</w:t>
      </w:r>
      <w:r w:rsidR="00CB59B9">
        <w:t xml:space="preserve"> tillhandahåller</w:t>
      </w:r>
      <w:r w:rsidR="00DC3F00">
        <w:t xml:space="preserve"> genom kommunal omsorgsverksamhet.</w:t>
      </w:r>
    </w:p>
    <w:p w:rsidR="00505FB7" w:rsidP="00857EDA" w:rsidRDefault="00505FB7" w14:paraId="1394AB0F" w14:textId="13F9795D">
      <w:r>
        <w:t xml:space="preserve">Sveriges Kommuner och Regioner lyfter vikten av att lagstiftningen även innefattar </w:t>
      </w:r>
      <w:r w:rsidR="00637DFD">
        <w:t xml:space="preserve">kommunernas omsorgsverksamhet, och Moderaterna delar deras uppfattning i frågan. </w:t>
      </w:r>
    </w:p>
    <w:p w:rsidRPr="00857EDA" w:rsidR="00FC7623" w:rsidP="00857EDA" w:rsidRDefault="00FC7623" w14:paraId="64B1A05A" w14:textId="25DF13DB">
      <w:r>
        <w:t xml:space="preserve">Därför vill vi att regeringen snararast återkommer med förslag </w:t>
      </w:r>
      <w:r w:rsidR="005B60DE">
        <w:t>för</w:t>
      </w:r>
      <w:r>
        <w:t xml:space="preserve"> motsvarande undantag från plan</w:t>
      </w:r>
      <w:r w:rsidR="001A4FF7">
        <w:t>-</w:t>
      </w:r>
      <w:r>
        <w:t xml:space="preserve"> och bygglagen </w:t>
      </w:r>
      <w:r w:rsidR="005B60DE">
        <w:t>för</w:t>
      </w:r>
      <w:r>
        <w:t xml:space="preserve"> kommunal omsorgsverksamhet. </w:t>
      </w:r>
    </w:p>
    <w:sdt>
      <w:sdtPr>
        <w:alias w:val="CC_Underskrifter"/>
        <w:tag w:val="CC_Underskrifter"/>
        <w:id w:val="583496634"/>
        <w:lock w:val="sdtContentLocked"/>
        <w:placeholder>
          <w:docPart w:val="73E9CBF1337C48EDA11AA1200E35ECA6"/>
        </w:placeholder>
      </w:sdtPr>
      <w:sdtEndPr/>
      <w:sdtContent>
        <w:p w:rsidR="00B9763B" w:rsidP="00B9763B" w:rsidRDefault="00B9763B" w14:paraId="45EA50F4" w14:textId="77777777"/>
        <w:p w:rsidRPr="008E0FE2" w:rsidR="004801AC" w:rsidP="00B9763B" w:rsidRDefault="006A4FA0" w14:paraId="40837C82" w14:textId="070661F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Carl-Oskar Bohlin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Cecilie Tenfjord 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Josefsson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Drougge (M)</w:t>
            </w:r>
          </w:p>
        </w:tc>
      </w:tr>
    </w:tbl>
    <w:p w:rsidR="000E2915" w:rsidRDefault="000E2915" w14:paraId="4FA22154" w14:textId="77777777"/>
    <w:sectPr w:rsidR="000E29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729AB" w14:textId="77777777" w:rsidR="004B5DFB" w:rsidRDefault="004B5DFB" w:rsidP="000C1CAD">
      <w:pPr>
        <w:spacing w:line="240" w:lineRule="auto"/>
      </w:pPr>
      <w:r>
        <w:separator/>
      </w:r>
    </w:p>
  </w:endnote>
  <w:endnote w:type="continuationSeparator" w:id="0">
    <w:p w14:paraId="57F74406" w14:textId="77777777" w:rsidR="004B5DFB" w:rsidRDefault="004B5D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F71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DCE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6F43" w14:textId="1A0616B1" w:rsidR="00262EA3" w:rsidRPr="00B9763B" w:rsidRDefault="00262EA3" w:rsidP="00B976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4CD19" w14:textId="77777777" w:rsidR="004B5DFB" w:rsidRDefault="004B5DFB" w:rsidP="000C1CAD">
      <w:pPr>
        <w:spacing w:line="240" w:lineRule="auto"/>
      </w:pPr>
      <w:r>
        <w:separator/>
      </w:r>
    </w:p>
  </w:footnote>
  <w:footnote w:type="continuationSeparator" w:id="0">
    <w:p w14:paraId="714463A5" w14:textId="77777777" w:rsidR="004B5DFB" w:rsidRDefault="004B5D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AE0BC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972980" wp14:anchorId="2E81C6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4FA0" w14:paraId="4575D7D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CDFE0197E24DA5A5B79E0C852EF10C"/>
                              </w:placeholder>
                              <w:text/>
                            </w:sdtPr>
                            <w:sdtEndPr/>
                            <w:sdtContent>
                              <w:r w:rsidR="002413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A2D07330B7454B853033A7052141B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81C6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4FA0" w14:paraId="4575D7D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CDFE0197E24DA5A5B79E0C852EF10C"/>
                        </w:placeholder>
                        <w:text/>
                      </w:sdtPr>
                      <w:sdtEndPr/>
                      <w:sdtContent>
                        <w:r w:rsidR="002413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A2D07330B7454B853033A7052141B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AD82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0D5D73" w14:textId="77777777">
    <w:pPr>
      <w:jc w:val="right"/>
    </w:pPr>
  </w:p>
  <w:p w:rsidR="00262EA3" w:rsidP="00776B74" w:rsidRDefault="00262EA3" w14:paraId="53C6BA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A4FA0" w14:paraId="384CDB8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A18B9C" wp14:anchorId="191FF2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4FA0" w14:paraId="778EF746" w14:textId="479B42D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13B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A4FA0" w14:paraId="42B136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4FA0" w14:paraId="239173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:3581</w:t>
        </w:r>
      </w:sdtContent>
    </w:sdt>
  </w:p>
  <w:p w:rsidR="00262EA3" w:rsidP="00E03A3D" w:rsidRDefault="006A4FA0" w14:paraId="1E1090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Carl-Oskar Bohlin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86ABF" w14:paraId="7C86CBC9" w14:textId="66E7AAC5">
        <w:pPr>
          <w:pStyle w:val="FSHRub2"/>
        </w:pPr>
        <w:r>
          <w:t>med anledning av prop. 2019/20:152 Undantag från plan- och bygglagen vid spridning av en samhällsfarlig sjukdom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44D8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2413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4DE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27845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47DAE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915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808"/>
    <w:rsid w:val="001A193E"/>
    <w:rsid w:val="001A1E0F"/>
    <w:rsid w:val="001A2309"/>
    <w:rsid w:val="001A25FF"/>
    <w:rsid w:val="001A2F45"/>
    <w:rsid w:val="001A3EC3"/>
    <w:rsid w:val="001A4463"/>
    <w:rsid w:val="001A4FF7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6FB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3BA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DAD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1C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677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A48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5DFB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C65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FB7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0DE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DFD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9AE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FA0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D26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47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8C9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78E"/>
    <w:rsid w:val="00816A4F"/>
    <w:rsid w:val="008171A9"/>
    <w:rsid w:val="00817420"/>
    <w:rsid w:val="00817595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EDA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D9E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83C"/>
    <w:rsid w:val="00966C24"/>
    <w:rsid w:val="009670A0"/>
    <w:rsid w:val="00967184"/>
    <w:rsid w:val="009671B5"/>
    <w:rsid w:val="00967C48"/>
    <w:rsid w:val="00970635"/>
    <w:rsid w:val="00970DE4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E61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15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E31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476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63B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A4B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400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ABF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9B9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C31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B73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56E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3F0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21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E88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EA2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8A5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0F42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50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20A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623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693017"/>
  <w15:chartTrackingRefBased/>
  <w15:docId w15:val="{1647A381-FDEA-487D-AD07-8B0CA48F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F11D06863A41398E8EB4EE99AF3E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8F19D-1FD8-4C84-815A-8B02246563EE}"/>
      </w:docPartPr>
      <w:docPartBody>
        <w:p w:rsidR="00005C53" w:rsidRDefault="00005C53">
          <w:pPr>
            <w:pStyle w:val="F3F11D06863A41398E8EB4EE99AF3E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135AC360154B05A4A7D169E053F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9B898-F7AA-4B11-BDA3-59A0945B82A2}"/>
      </w:docPartPr>
      <w:docPartBody>
        <w:p w:rsidR="00005C53" w:rsidRDefault="00005C53">
          <w:pPr>
            <w:pStyle w:val="DB135AC360154B05A4A7D169E053F9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CDFE0197E24DA5A5B79E0C852EF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539BA-F4C0-4ED9-BD34-9BECC165CFA3}"/>
      </w:docPartPr>
      <w:docPartBody>
        <w:p w:rsidR="00005C53" w:rsidRDefault="00005C53">
          <w:pPr>
            <w:pStyle w:val="ABCDFE0197E24DA5A5B79E0C852EF1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A2D07330B7454B853033A705214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C5968-EC79-4311-A047-E60D038D8392}"/>
      </w:docPartPr>
      <w:docPartBody>
        <w:p w:rsidR="00005C53" w:rsidRDefault="00005C53">
          <w:pPr>
            <w:pStyle w:val="C1A2D07330B7454B853033A7052141BB"/>
          </w:pPr>
          <w:r>
            <w:t xml:space="preserve"> </w:t>
          </w:r>
        </w:p>
      </w:docPartBody>
    </w:docPart>
    <w:docPart>
      <w:docPartPr>
        <w:name w:val="73E9CBF1337C48EDA11AA1200E35E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463DC-0B83-454A-92DB-0D9F1EC5EBBF}"/>
      </w:docPartPr>
      <w:docPartBody>
        <w:p w:rsidR="005D5D3A" w:rsidRDefault="005D5D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53"/>
    <w:rsid w:val="00005C53"/>
    <w:rsid w:val="002616EA"/>
    <w:rsid w:val="00531F69"/>
    <w:rsid w:val="005D5D3A"/>
    <w:rsid w:val="007944DB"/>
    <w:rsid w:val="00A5721E"/>
    <w:rsid w:val="00B00026"/>
    <w:rsid w:val="00B603C9"/>
    <w:rsid w:val="00E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F11D06863A41398E8EB4EE99AF3E9B">
    <w:name w:val="F3F11D06863A41398E8EB4EE99AF3E9B"/>
  </w:style>
  <w:style w:type="paragraph" w:customStyle="1" w:styleId="37F206B586B24575B0966CEC2742C3D5">
    <w:name w:val="37F206B586B24575B0966CEC2742C3D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FEEA92930DD4945A565C97548B43009">
    <w:name w:val="1FEEA92930DD4945A565C97548B43009"/>
  </w:style>
  <w:style w:type="paragraph" w:customStyle="1" w:styleId="DB135AC360154B05A4A7D169E053F93B">
    <w:name w:val="DB135AC360154B05A4A7D169E053F93B"/>
  </w:style>
  <w:style w:type="paragraph" w:customStyle="1" w:styleId="E35A390A12A443D0AE959929593228BB">
    <w:name w:val="E35A390A12A443D0AE959929593228BB"/>
  </w:style>
  <w:style w:type="paragraph" w:customStyle="1" w:styleId="1415D4C5C6D14731B71A4A9D842A471E">
    <w:name w:val="1415D4C5C6D14731B71A4A9D842A471E"/>
  </w:style>
  <w:style w:type="paragraph" w:customStyle="1" w:styleId="ABCDFE0197E24DA5A5B79E0C852EF10C">
    <w:name w:val="ABCDFE0197E24DA5A5B79E0C852EF10C"/>
  </w:style>
  <w:style w:type="paragraph" w:customStyle="1" w:styleId="C1A2D07330B7454B853033A7052141BB">
    <w:name w:val="C1A2D07330B7454B853033A705214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8FF42-A069-48D3-88C8-DB35A11A4AE7}"/>
</file>

<file path=customXml/itemProps2.xml><?xml version="1.0" encoding="utf-8"?>
<ds:datastoreItem xmlns:ds="http://schemas.openxmlformats.org/officeDocument/2006/customXml" ds:itemID="{17BC6D8F-0177-433D-A05E-029A608266F3}"/>
</file>

<file path=customXml/itemProps3.xml><?xml version="1.0" encoding="utf-8"?>
<ds:datastoreItem xmlns:ds="http://schemas.openxmlformats.org/officeDocument/2006/customXml" ds:itemID="{A9557B03-7861-44CF-B907-08A718C33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357</Words>
  <Characters>2129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2019 20 152 Undantag från plan  och bygglagen vid spridning av en samhällsfarlig sjukdom</vt:lpstr>
      <vt:lpstr>
      </vt:lpstr>
    </vt:vector>
  </TitlesOfParts>
  <Company>Sveriges riksdag</Company>
  <LinksUpToDate>false</LinksUpToDate>
  <CharactersWithSpaces>2470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