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B1DB9" w:rsidP="00DA0661">
      <w:pPr>
        <w:pStyle w:val="Title"/>
      </w:pPr>
      <w:bookmarkStart w:id="0" w:name="Start"/>
      <w:bookmarkEnd w:id="0"/>
      <w:r>
        <w:t>Svar på fråga 2023/24:461 av Anna Vikström (S)</w:t>
      </w:r>
      <w:r>
        <w:br/>
      </w:r>
      <w:r w:rsidRPr="00BB1DB9">
        <w:t>Kompetensförsörjningen inom hälso- och sjukvården</w:t>
      </w:r>
    </w:p>
    <w:p w:rsidR="00BB1DB9" w:rsidP="00064DA6">
      <w:pPr>
        <w:pStyle w:val="BodyText"/>
      </w:pPr>
      <w:r>
        <w:t>Anna Vikström har frågat mig</w:t>
      </w:r>
      <w:r w:rsidRPr="00064DA6" w:rsidR="00064DA6">
        <w:t xml:space="preserve"> </w:t>
      </w:r>
      <w:r w:rsidR="00064DA6">
        <w:t>vad jag avser att göra med anledning av de rekommendationer för hälso- och sjukvårdens kompetensförsörjning som Nationella kompetensrådet redan har presenterat.</w:t>
      </w:r>
    </w:p>
    <w:p w:rsidR="00064DA6" w:rsidP="00064DA6">
      <w:pPr>
        <w:pStyle w:val="BodyText"/>
      </w:pPr>
      <w:r>
        <w:t xml:space="preserve">Jag vill börja med att konstatera att </w:t>
      </w:r>
      <w:r w:rsidR="00AD207F">
        <w:t>p</w:t>
      </w:r>
      <w:r w:rsidRPr="00E326B9" w:rsidR="00AD207F">
        <w:t>ersonalen</w:t>
      </w:r>
      <w:r w:rsidRPr="00E326B9" w:rsidR="00E326B9">
        <w:t xml:space="preserve"> är hälso- och sjukvårdens viktigaste resurs. För att öka tillgången på personal med rätt kompetens krävs en bättre arbetsmiljö och bättre förutsättningar för utveckling i arbetet. </w:t>
      </w:r>
      <w:r w:rsidR="00AD207F">
        <w:t>F</w:t>
      </w:r>
      <w:r w:rsidRPr="00E326B9" w:rsidR="00E326B9">
        <w:t>ler ska vilja och orka arbeta i vården</w:t>
      </w:r>
      <w:r w:rsidR="00AD207F">
        <w:t xml:space="preserve"> och h</w:t>
      </w:r>
      <w:r w:rsidRPr="00E326B9" w:rsidR="00E326B9">
        <w:t>älso- och sjukvården behöver bli bättre på att rekrytera och behålla vårdpersonal</w:t>
      </w:r>
      <w:r w:rsidR="00E326B9">
        <w:t xml:space="preserve">. </w:t>
      </w:r>
    </w:p>
    <w:p w:rsidR="00F37083" w:rsidP="00064DA6">
      <w:pPr>
        <w:pStyle w:val="BodyText"/>
      </w:pPr>
      <w:r w:rsidRPr="00E326B9">
        <w:t xml:space="preserve">Regeringen anser att det nationella åtagandet för kompetensförsörjning måste stärkas </w:t>
      </w:r>
      <w:r>
        <w:t>och har d</w:t>
      </w:r>
      <w:r w:rsidRPr="00E326B9">
        <w:t>ärför ge</w:t>
      </w:r>
      <w:r>
        <w:t xml:space="preserve">tt </w:t>
      </w:r>
      <w:r w:rsidRPr="00E326B9">
        <w:t xml:space="preserve">Socialstyrelsen och Nationella vårdkompetensrådet </w:t>
      </w:r>
      <w:r w:rsidR="000E10B2">
        <w:t>ett</w:t>
      </w:r>
      <w:r w:rsidR="00784208">
        <w:t xml:space="preserve"> uppdrag </w:t>
      </w:r>
      <w:r w:rsidRPr="00E326B9">
        <w:t xml:space="preserve">att ta fram förslag till </w:t>
      </w:r>
      <w:r w:rsidR="00784208">
        <w:t xml:space="preserve">en </w:t>
      </w:r>
      <w:r w:rsidRPr="00E326B9">
        <w:t>nationell plan för att förbättra hälso- och sjukvårdens kompetensförsörjning</w:t>
      </w:r>
      <w:r>
        <w:t xml:space="preserve">. </w:t>
      </w:r>
      <w:r w:rsidRPr="00F37083">
        <w:t xml:space="preserve">I juni </w:t>
      </w:r>
      <w:r w:rsidR="000E10B2">
        <w:t xml:space="preserve">2023 </w:t>
      </w:r>
      <w:r w:rsidRPr="00F37083">
        <w:t xml:space="preserve">lämnade rådet en första delredovisning av uppdraget och </w:t>
      </w:r>
      <w:r>
        <w:t xml:space="preserve">nu i december </w:t>
      </w:r>
      <w:r w:rsidRPr="00F37083">
        <w:t>en andra delredovisning</w:t>
      </w:r>
      <w:r>
        <w:t>.</w:t>
      </w:r>
    </w:p>
    <w:p w:rsidR="00F37083" w:rsidP="008169CB">
      <w:pPr>
        <w:pStyle w:val="BodyText"/>
      </w:pPr>
      <w:r>
        <w:t>S</w:t>
      </w:r>
      <w:r w:rsidRPr="00584BD0">
        <w:t xml:space="preserve">om </w:t>
      </w:r>
      <w:r w:rsidR="000E10B2">
        <w:t>Anna Vikström uppmärksammar</w:t>
      </w:r>
      <w:r w:rsidRPr="00584BD0">
        <w:t xml:space="preserve"> </w:t>
      </w:r>
      <w:r>
        <w:t>innehåller d</w:t>
      </w:r>
      <w:r>
        <w:t xml:space="preserve">en andra delredovisningen </w:t>
      </w:r>
      <w:r w:rsidRPr="00F37083">
        <w:t xml:space="preserve">en bilaga med preliminära förslag på insatser. </w:t>
      </w:r>
      <w:r>
        <w:t xml:space="preserve">De preliminära förslagen diskuterades vid ett dialogmöte den 22 november 2023 med ledamöter från de sex regionala vårdkompetensråden, professionsföreträdare samt berörda aktörer och där jag själv också deltog. </w:t>
      </w:r>
      <w:r w:rsidR="007936A8">
        <w:t>Eftersom för</w:t>
      </w:r>
      <w:r w:rsidR="008D280D">
        <w:t>s</w:t>
      </w:r>
      <w:r w:rsidR="007936A8">
        <w:t>lagen på insatser än så länge är preliminära och r</w:t>
      </w:r>
      <w:r w:rsidR="008169CB">
        <w:t xml:space="preserve">ådet avser att i </w:t>
      </w:r>
      <w:r w:rsidR="000E10B2">
        <w:t xml:space="preserve">sin </w:t>
      </w:r>
      <w:r w:rsidR="008169CB">
        <w:t>slutredovisning lämna slutliga förslag och rekommendationer</w:t>
      </w:r>
      <w:r w:rsidR="00643D16">
        <w:t xml:space="preserve"> </w:t>
      </w:r>
      <w:r w:rsidR="00784208">
        <w:t xml:space="preserve">avser </w:t>
      </w:r>
      <w:r w:rsidR="00643D16">
        <w:t xml:space="preserve">regeringen att invänta dessa. </w:t>
      </w:r>
    </w:p>
    <w:p w:rsidR="00F37083" w:rsidP="00F37083">
      <w:pPr>
        <w:pStyle w:val="BodyText"/>
      </w:pPr>
    </w:p>
    <w:p w:rsidR="00BB1DB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6AA2811DBCD4D54A2F80D35501A451B"/>
          </w:placeholder>
          <w:dataBinding w:xpath="/ns0:DocumentInfo[1]/ns0:BaseInfo[1]/ns0:HeaderDate[1]" w:storeItemID="{89BA3C69-3A25-4D35-BF38-E2380F715CB1}" w:prefixMappings="xmlns:ns0='http://lp/documentinfo/RK' "/>
          <w:date w:fullDate="2024-01-1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B5691">
            <w:t>16 januari 2024</w:t>
          </w:r>
        </w:sdtContent>
      </w:sdt>
    </w:p>
    <w:p w:rsidR="00BB1DB9" w:rsidP="00422A41">
      <w:pPr>
        <w:pStyle w:val="BodyText"/>
      </w:pPr>
    </w:p>
    <w:p w:rsidR="00BB1DB9" w:rsidRPr="00DB48AB" w:rsidP="00DB48AB">
      <w:pPr>
        <w:pStyle w:val="BodyText"/>
      </w:pPr>
      <w:r>
        <w:t>Acko Ankarberg Johansson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B1DB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B1DB9" w:rsidRPr="007D73AB" w:rsidP="00340DE0">
          <w:pPr>
            <w:pStyle w:val="Header"/>
          </w:pPr>
        </w:p>
      </w:tc>
      <w:tc>
        <w:tcPr>
          <w:tcW w:w="1134" w:type="dxa"/>
        </w:tcPr>
        <w:p w:rsidR="00BB1DB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B1DB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B1DB9" w:rsidRPr="00710A6C" w:rsidP="00EE3C0F">
          <w:pPr>
            <w:pStyle w:val="Header"/>
            <w:rPr>
              <w:b/>
            </w:rPr>
          </w:pPr>
        </w:p>
        <w:p w:rsidR="00BB1DB9" w:rsidP="00EE3C0F">
          <w:pPr>
            <w:pStyle w:val="Header"/>
          </w:pPr>
        </w:p>
        <w:p w:rsidR="00BB1DB9" w:rsidP="00EE3C0F">
          <w:pPr>
            <w:pStyle w:val="Header"/>
          </w:pPr>
        </w:p>
        <w:p w:rsidR="00BB1DB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61D952BD2A2465390158B5C431CB8C6"/>
            </w:placeholder>
            <w:dataBinding w:xpath="/ns0:DocumentInfo[1]/ns0:BaseInfo[1]/ns0:Dnr[1]" w:storeItemID="{89BA3C69-3A25-4D35-BF38-E2380F715CB1}" w:prefixMappings="xmlns:ns0='http://lp/documentinfo/RK' "/>
            <w:text/>
          </w:sdtPr>
          <w:sdtContent>
            <w:p w:rsidR="00BB1DB9" w:rsidP="00EE3C0F">
              <w:pPr>
                <w:pStyle w:val="Header"/>
              </w:pPr>
              <w:r>
                <w:t>S2024/00003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B8F0C2ED5C3488EA777AD4E0683A40D"/>
            </w:placeholder>
            <w:showingPlcHdr/>
            <w:dataBinding w:xpath="/ns0:DocumentInfo[1]/ns0:BaseInfo[1]/ns0:DocNumber[1]" w:storeItemID="{89BA3C69-3A25-4D35-BF38-E2380F715CB1}" w:prefixMappings="xmlns:ns0='http://lp/documentinfo/RK' "/>
            <w:text/>
          </w:sdtPr>
          <w:sdtContent>
            <w:p w:rsidR="00BB1DB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B1DB9" w:rsidP="00EE3C0F">
          <w:pPr>
            <w:pStyle w:val="Header"/>
          </w:pPr>
        </w:p>
      </w:tc>
      <w:tc>
        <w:tcPr>
          <w:tcW w:w="1134" w:type="dxa"/>
        </w:tcPr>
        <w:p w:rsidR="00BB1DB9" w:rsidP="0094502D">
          <w:pPr>
            <w:pStyle w:val="Header"/>
          </w:pPr>
        </w:p>
        <w:p w:rsidR="00BB1DB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1D29B2A782643DBA3F3665EBE41FE3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E10B2" w:rsidRPr="006137CF" w:rsidP="00340DE0">
              <w:pPr>
                <w:pStyle w:val="Header"/>
                <w:rPr>
                  <w:b/>
                </w:rPr>
              </w:pPr>
              <w:r w:rsidRPr="006137CF">
                <w:rPr>
                  <w:b/>
                </w:rPr>
                <w:t>Socialdepartementet</w:t>
              </w:r>
            </w:p>
            <w:p w:rsidR="00BB1DB9" w:rsidRPr="00340DE0" w:rsidP="00340DE0">
              <w:pPr>
                <w:pStyle w:val="Header"/>
              </w:pPr>
              <w:r w:rsidRPr="000E10B2">
                <w:t>Sjukvårdsministern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C6B717D33754D5A92D61FF671BD55AF"/>
          </w:placeholder>
          <w:dataBinding w:xpath="/ns0:DocumentInfo[1]/ns0:BaseInfo[1]/ns0:Recipient[1]" w:storeItemID="{89BA3C69-3A25-4D35-BF38-E2380F715CB1}" w:prefixMappings="xmlns:ns0='http://lp/documentinfo/RK' "/>
          <w:text w:multiLine="1"/>
        </w:sdtPr>
        <w:sdtContent>
          <w:tc>
            <w:tcPr>
              <w:tcW w:w="3170" w:type="dxa"/>
            </w:tcPr>
            <w:p w:rsidR="00BB1DB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B1DB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7842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61D952BD2A2465390158B5C431CB8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7A20A9-9454-49FD-B74B-560A597A6E6B}"/>
      </w:docPartPr>
      <w:docPartBody>
        <w:p w:rsidR="00FA2F4F" w:rsidP="00D443C0">
          <w:pPr>
            <w:pStyle w:val="861D952BD2A2465390158B5C431CB8C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8F0C2ED5C3488EA777AD4E0683A4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68AB13-62F7-45D0-A3C0-458C82FA370F}"/>
      </w:docPartPr>
      <w:docPartBody>
        <w:p w:rsidR="00FA2F4F" w:rsidP="00D443C0">
          <w:pPr>
            <w:pStyle w:val="0B8F0C2ED5C3488EA777AD4E0683A40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1D29B2A782643DBA3F3665EBE41FE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B88FA3-D78F-4FC3-B02B-3CA931526778}"/>
      </w:docPartPr>
      <w:docPartBody>
        <w:p w:rsidR="00FA2F4F" w:rsidP="00D443C0">
          <w:pPr>
            <w:pStyle w:val="51D29B2A782643DBA3F3665EBE41FE3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C6B717D33754D5A92D61FF671BD55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679389-D998-4861-9EBB-7174AB128136}"/>
      </w:docPartPr>
      <w:docPartBody>
        <w:p w:rsidR="00FA2F4F" w:rsidP="00D443C0">
          <w:pPr>
            <w:pStyle w:val="EC6B717D33754D5A92D61FF671BD55A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6AA2811DBCD4D54A2F80D35501A45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EDEE0D-5F98-4AD8-A7B7-736731416687}"/>
      </w:docPartPr>
      <w:docPartBody>
        <w:p w:rsidR="00FA2F4F" w:rsidP="00D443C0">
          <w:pPr>
            <w:pStyle w:val="16AA2811DBCD4D54A2F80D35501A451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43C0"/>
    <w:rPr>
      <w:noProof w:val="0"/>
      <w:color w:val="808080"/>
    </w:rPr>
  </w:style>
  <w:style w:type="paragraph" w:customStyle="1" w:styleId="861D952BD2A2465390158B5C431CB8C6">
    <w:name w:val="861D952BD2A2465390158B5C431CB8C6"/>
    <w:rsid w:val="00D443C0"/>
  </w:style>
  <w:style w:type="paragraph" w:customStyle="1" w:styleId="EC6B717D33754D5A92D61FF671BD55AF">
    <w:name w:val="EC6B717D33754D5A92D61FF671BD55AF"/>
    <w:rsid w:val="00D443C0"/>
  </w:style>
  <w:style w:type="paragraph" w:customStyle="1" w:styleId="0B8F0C2ED5C3488EA777AD4E0683A40D1">
    <w:name w:val="0B8F0C2ED5C3488EA777AD4E0683A40D1"/>
    <w:rsid w:val="00D443C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1D29B2A782643DBA3F3665EBE41FE341">
    <w:name w:val="51D29B2A782643DBA3F3665EBE41FE341"/>
    <w:rsid w:val="00D443C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6AA2811DBCD4D54A2F80D35501A451B">
    <w:name w:val="16AA2811DBCD4D54A2F80D35501A451B"/>
    <w:rsid w:val="00D443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367c2044-ac2b-4d81-9b7d-5644c5b742dc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2024-01-16T00:00:00</HeaderDate>
    <Office/>
    <Dnr>S2024/00003</Dnr>
    <ParagrafNr/>
    <DocumentTitle/>
    <VisitingAddress/>
    <Extra1/>
    <Extra2/>
    <Extra3>Anna Vikström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C77476-49E3-496D-AFF0-3B652DF15240}"/>
</file>

<file path=customXml/itemProps2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DB446A-8B08-41E8-9E9D-3488CA83911D}">
  <ds:schemaRefs>
    <ds:schemaRef ds:uri="http://schemas.microsoft.com/office/2006/metadata/properties"/>
    <ds:schemaRef ds:uri="cc625d36-bb37-4650-91b9-0c96159295ba"/>
    <ds:schemaRef ds:uri="a68c6c55-4fbb-48c7-bd04-03a904b4304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8f3d968-6251-40b0-9f11-012b293496c2"/>
    <ds:schemaRef ds:uri="http://purl.org/dc/elements/1.1/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9BA3C69-3A25-4D35-BF38-E2380F715CB1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2DC2D211-2CE2-40ED-B287-ACBB391B36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252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461.docx</dc:title>
  <cp:revision>2</cp:revision>
  <dcterms:created xsi:type="dcterms:W3CDTF">2024-01-16T10:11:00Z</dcterms:created>
  <dcterms:modified xsi:type="dcterms:W3CDTF">2024-01-16T10:11:00Z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cb013635-fc27-459f-acd7-cbd178b86f6c</vt:lpwstr>
  </property>
</Properties>
</file>