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A65" w:rsidRPr="00AD5373" w:rsidRDefault="00091A65" w:rsidP="006163BA">
      <w:pPr>
        <w:pStyle w:val="Hemstlrubrik"/>
        <w:spacing w:after="125" w:line="320" w:lineRule="exact"/>
        <w:rPr>
          <w:b w:val="0"/>
        </w:rPr>
      </w:pPr>
      <w:r w:rsidRPr="00AD5373">
        <w:rPr>
          <w:b w:val="0"/>
        </w:rPr>
        <w:t>Förslag till riksdagsbeslut</w:t>
      </w:r>
    </w:p>
    <w:p w:rsidR="00091A65" w:rsidRPr="00AD5373" w:rsidRDefault="00091A65" w:rsidP="006163BA">
      <w:pPr>
        <w:pStyle w:val="Hemstlatt"/>
        <w:spacing w:before="125"/>
      </w:pPr>
      <w:r w:rsidRPr="00AD5373">
        <w:t xml:space="preserve">Riksdagen tillkännager för regeringen som sin mening </w:t>
      </w:r>
      <w:r w:rsidR="003D6326" w:rsidRPr="00AD5373">
        <w:t xml:space="preserve">vad i motionen anförs om </w:t>
      </w:r>
      <w:r w:rsidRPr="00AD5373">
        <w:t>att regeringen snarast återkommer med förslag om hur Fö</w:t>
      </w:r>
      <w:r w:rsidRPr="00AD5373">
        <w:t>r</w:t>
      </w:r>
      <w:r w:rsidRPr="00AD5373">
        <w:t>svarsmaktens regionala och lokala samverkan med andra samhällsorgan skall or</w:t>
      </w:r>
      <w:r w:rsidRPr="00AD5373">
        <w:t>d</w:t>
      </w:r>
      <w:r w:rsidRPr="00AD5373">
        <w:t>nas.</w:t>
      </w:r>
    </w:p>
    <w:p w:rsidR="00091A65" w:rsidRPr="00AD5373" w:rsidRDefault="00091A65" w:rsidP="00B446ED">
      <w:pPr>
        <w:pStyle w:val="Hemstlatt"/>
      </w:pPr>
      <w:r w:rsidRPr="00AD5373">
        <w:t xml:space="preserve">Riksdagen tillkännager för regeringen som sin mening </w:t>
      </w:r>
      <w:r w:rsidR="003D6326" w:rsidRPr="00AD5373">
        <w:t xml:space="preserve">vad i motionen anförs om </w:t>
      </w:r>
      <w:r w:rsidRPr="00AD5373">
        <w:t>att avvecklingen av MD-organisationen får ske först när rik</w:t>
      </w:r>
      <w:r w:rsidRPr="00AD5373">
        <w:t>s</w:t>
      </w:r>
      <w:r w:rsidRPr="00AD5373">
        <w:t>dagen tagit ställning till hur den regionala och lokala samverkan skall ske.</w:t>
      </w:r>
    </w:p>
    <w:p w:rsidR="005F3413" w:rsidRPr="00AD5373" w:rsidRDefault="005F3413" w:rsidP="00B446ED">
      <w:pPr>
        <w:pStyle w:val="Rubrik1"/>
      </w:pPr>
      <w:r w:rsidRPr="00AD5373">
        <w:t>Motivering</w:t>
      </w:r>
    </w:p>
    <w:p w:rsidR="00091A65" w:rsidRPr="00AD5373" w:rsidRDefault="00091A65" w:rsidP="00B446ED">
      <w:r w:rsidRPr="00AD5373">
        <w:t>I propositionen föreslår regeringen att riksdagen beslutar avveckla militärd</w:t>
      </w:r>
      <w:r w:rsidRPr="00AD5373">
        <w:t>i</w:t>
      </w:r>
      <w:r w:rsidRPr="00AD5373">
        <w:t>striktsorganisationen.</w:t>
      </w:r>
    </w:p>
    <w:p w:rsidR="00091A65" w:rsidRPr="00AD5373" w:rsidRDefault="00091A65" w:rsidP="00B446ED">
      <w:pPr>
        <w:pStyle w:val="Normaltindrag"/>
      </w:pPr>
      <w:r w:rsidRPr="00AD5373">
        <w:t>MD-organisationens främsta uppgifter är att svara för territoriell verksa</w:t>
      </w:r>
      <w:r w:rsidRPr="00AD5373">
        <w:t>m</w:t>
      </w:r>
      <w:r w:rsidRPr="00AD5373">
        <w:t>het, utbildning av hemvärns- och frivilligpe</w:t>
      </w:r>
      <w:r w:rsidRPr="00AD5373">
        <w:t>r</w:t>
      </w:r>
      <w:r w:rsidRPr="00AD5373">
        <w:t>sonal samt för insatser till stöd för samhället.</w:t>
      </w:r>
    </w:p>
    <w:p w:rsidR="00091A65" w:rsidRPr="00AD5373" w:rsidRDefault="00091A65" w:rsidP="00B446ED">
      <w:pPr>
        <w:pStyle w:val="Normaltindrag"/>
      </w:pPr>
      <w:r w:rsidRPr="00AD5373">
        <w:t>Den territoriella verksamheten har i ett förbättrat säkerhetspolitiskt o</w:t>
      </w:r>
      <w:r w:rsidRPr="00AD5373">
        <w:t>m</w:t>
      </w:r>
      <w:r w:rsidRPr="00AD5373">
        <w:t>värld</w:t>
      </w:r>
      <w:r w:rsidRPr="00AD5373">
        <w:t>s</w:t>
      </w:r>
      <w:r w:rsidRPr="00AD5373">
        <w:t>läge tappat i betydelse. Även med en på sikt förändrad hotbild borde dessa uppgifter kunna hanteras tillfredsställande inom den övriga Försvar</w:t>
      </w:r>
      <w:r w:rsidRPr="00AD5373">
        <w:t>s</w:t>
      </w:r>
      <w:r w:rsidRPr="00AD5373">
        <w:t>makten.</w:t>
      </w:r>
    </w:p>
    <w:p w:rsidR="00091A65" w:rsidRPr="00AD5373" w:rsidRDefault="00091A65" w:rsidP="00B446ED">
      <w:pPr>
        <w:pStyle w:val="Normaltindrag"/>
      </w:pPr>
      <w:r w:rsidRPr="00AD5373">
        <w:t>När det gäller utbildning av hemvärns- och frivilligpers</w:t>
      </w:r>
      <w:r w:rsidRPr="00AD5373">
        <w:t>o</w:t>
      </w:r>
      <w:r w:rsidRPr="00AD5373">
        <w:t>nal finns både ekonomiska och utbildningsmässiga fördelar med att ansvaret för verksamh</w:t>
      </w:r>
      <w:r w:rsidRPr="00AD5373">
        <w:t>e</w:t>
      </w:r>
      <w:r w:rsidRPr="00AD5373">
        <w:t>ten överförs till grundorgan</w:t>
      </w:r>
      <w:r w:rsidRPr="00AD5373">
        <w:t>i</w:t>
      </w:r>
      <w:r w:rsidRPr="00AD5373">
        <w:t>sationen. På många håll har en samlokalisering redan skett.</w:t>
      </w:r>
    </w:p>
    <w:p w:rsidR="001C0EE6" w:rsidRPr="00AD5373" w:rsidRDefault="001C0EE6" w:rsidP="00B446ED">
      <w:pPr>
        <w:pStyle w:val="Normaltindrag"/>
      </w:pPr>
      <w:r w:rsidRPr="00AD5373">
        <w:t>Att de geografiska avstånden mellan de nya utbildningsgrupperna och a</w:t>
      </w:r>
      <w:r w:rsidRPr="00AD5373">
        <w:t>n</w:t>
      </w:r>
      <w:r w:rsidRPr="00AD5373">
        <w:t>svariga förband i grundorganisationen ökar till följd av pågående förband</w:t>
      </w:r>
      <w:r w:rsidRPr="00AD5373">
        <w:t>s</w:t>
      </w:r>
      <w:r w:rsidRPr="00AD5373">
        <w:t>nedläggningar kan, åtminstone på sikt, påverka hemvärnet negativt. Det han</w:t>
      </w:r>
      <w:r w:rsidRPr="00AD5373">
        <w:t>d</w:t>
      </w:r>
      <w:r w:rsidRPr="00AD5373">
        <w:t xml:space="preserve">lar både om förbandens volym och kvalitet. Allians för Sverige förutsätter därför att utbildningsorganisationen även framgent intar en geografiskt bred gruppering.   </w:t>
      </w:r>
    </w:p>
    <w:p w:rsidR="00091A65" w:rsidRPr="00AD5373" w:rsidRDefault="00091A65" w:rsidP="00B446ED">
      <w:pPr>
        <w:pStyle w:val="Normaltindrag"/>
      </w:pPr>
      <w:r w:rsidRPr="00AD5373">
        <w:lastRenderedPageBreak/>
        <w:t>Frågan om Försvarsmaktens samverkan när det gäller kri</w:t>
      </w:r>
      <w:r w:rsidRPr="00AD5373">
        <w:t>s</w:t>
      </w:r>
      <w:r w:rsidRPr="00AD5373">
        <w:t>hantering kräver dock ett närmare övervägande. Det råder stor politisk enighet om att alla samhällets resurser måste kunna tas i anspråk vid kriser och svåra påfres</w:t>
      </w:r>
      <w:r w:rsidRPr="00AD5373">
        <w:t>t</w:t>
      </w:r>
      <w:r w:rsidRPr="00AD5373">
        <w:t>ningar. De senaste årens översvämningar, stormar och andra naturkat</w:t>
      </w:r>
      <w:r w:rsidRPr="00AD5373">
        <w:t>a</w:t>
      </w:r>
      <w:r w:rsidRPr="00AD5373">
        <w:t>strofer, både inom och utom landet, har understrukit detta behov.</w:t>
      </w:r>
    </w:p>
    <w:p w:rsidR="00091A65" w:rsidRPr="00AD5373" w:rsidRDefault="00091A65" w:rsidP="00B446ED">
      <w:pPr>
        <w:pStyle w:val="Normaltindrag"/>
      </w:pPr>
      <w:r w:rsidRPr="00AD5373">
        <w:t xml:space="preserve">Den 31 augusti 2005 lämnade den särskilde utredaren Olof Egerstedt ett betänkande om </w:t>
      </w:r>
      <w:r w:rsidR="00200AF8" w:rsidRPr="00AD5373">
        <w:t xml:space="preserve">polisens </w:t>
      </w:r>
      <w:r w:rsidRPr="00AD5373">
        <w:t>behov av stöd i sa</w:t>
      </w:r>
      <w:r w:rsidRPr="00AD5373">
        <w:t>m</w:t>
      </w:r>
      <w:r w:rsidRPr="00AD5373">
        <w:t>band med terroristbekämpning. Även detta förslag aktualiserar samverkan mellan polisen och andra myndi</w:t>
      </w:r>
      <w:r w:rsidRPr="00AD5373">
        <w:t>g</w:t>
      </w:r>
      <w:r w:rsidRPr="00AD5373">
        <w:t>heter, t.ex. Försvarsmakten. Redan i regleringsbrevet för 2005 har rege</w:t>
      </w:r>
      <w:r w:rsidRPr="00AD5373">
        <w:t>r</w:t>
      </w:r>
      <w:r w:rsidRPr="00AD5373">
        <w:t>ingen framhållit att myndigheten skall ha förmåga till sådant stöd, vilket innebär att den i någon mån måste uppfattas som dimensionerande.</w:t>
      </w:r>
    </w:p>
    <w:p w:rsidR="00091A65" w:rsidRPr="00AD5373" w:rsidRDefault="00091A65" w:rsidP="00B446ED">
      <w:pPr>
        <w:pStyle w:val="Normaltindrag"/>
      </w:pPr>
      <w:r w:rsidRPr="00AD5373">
        <w:t>Försvarsmakten besitter en lång rad kompetenser och resurser med stort värde vid de flesta kriser som drabbar sa</w:t>
      </w:r>
      <w:r w:rsidRPr="00AD5373">
        <w:t>m</w:t>
      </w:r>
      <w:r w:rsidRPr="00AD5373">
        <w:t>hället. I vissa fall är dessa unika. Av fundamental betydelse är dock hur dessa resurser kopplas t</w:t>
      </w:r>
      <w:r w:rsidR="00200AF8" w:rsidRPr="00AD5373">
        <w:t>ill</w:t>
      </w:r>
      <w:r w:rsidRPr="00AD5373">
        <w:t xml:space="preserve"> de faktiska behoven. Om styrning och samordning brister mellan civila och milit</w:t>
      </w:r>
      <w:r w:rsidRPr="00AD5373">
        <w:t>ä</w:t>
      </w:r>
      <w:r w:rsidRPr="00AD5373">
        <w:t>ra myndigheter kommer resurserna inte till nytta. En effektiv samverkan föru</w:t>
      </w:r>
      <w:r w:rsidRPr="00AD5373">
        <w:t>t</w:t>
      </w:r>
      <w:r w:rsidRPr="00AD5373">
        <w:t>sätter i sin tur planering, övningar och nätverksbyggande mellan de inbland</w:t>
      </w:r>
      <w:r w:rsidRPr="00AD5373">
        <w:t>a</w:t>
      </w:r>
      <w:r w:rsidRPr="00AD5373">
        <w:t>de.</w:t>
      </w:r>
    </w:p>
    <w:p w:rsidR="00091A65" w:rsidRPr="00AD5373" w:rsidRDefault="00091A65" w:rsidP="00B446ED">
      <w:pPr>
        <w:pStyle w:val="Normaltindrag"/>
      </w:pPr>
      <w:r w:rsidRPr="00AD5373">
        <w:t>En kris inträffar med nödvändighet inom en kommun. Kommunen kan al</w:t>
      </w:r>
      <w:r w:rsidRPr="00AD5373">
        <w:t>l</w:t>
      </w:r>
      <w:r w:rsidRPr="00AD5373">
        <w:t>tid använda egna resurser inom räddning</w:t>
      </w:r>
      <w:r w:rsidRPr="00AD5373">
        <w:t>s</w:t>
      </w:r>
      <w:r w:rsidRPr="00AD5373">
        <w:t>tjänst, sjukvård och omsorg m.m. I dessa fall är samordning och samverkan med t.ex. statliga myndigheter ha</w:t>
      </w:r>
      <w:r w:rsidRPr="00AD5373">
        <w:t>n</w:t>
      </w:r>
      <w:r w:rsidRPr="00AD5373">
        <w:t>terligt. Oftast berör emellertid kriser av det lite större slaget flera ko</w:t>
      </w:r>
      <w:r w:rsidRPr="00AD5373">
        <w:t>m</w:t>
      </w:r>
      <w:r w:rsidRPr="00AD5373">
        <w:t>muner. I dessa fall kombineras kommunernas geografiska ansvar med en eller flera länsstyrelsers ansvar för samordning. På denna nivå blir inslaget av samve</w:t>
      </w:r>
      <w:r w:rsidRPr="00AD5373">
        <w:t>r</w:t>
      </w:r>
      <w:r w:rsidRPr="00AD5373">
        <w:t>kan med statliga myndigheter också mera påtagligt. Samtidigt slår det sekt</w:t>
      </w:r>
      <w:r w:rsidRPr="00AD5373">
        <w:t>o</w:t>
      </w:r>
      <w:r w:rsidRPr="00AD5373">
        <w:t>riella ansvaret igenom på så sätt att länsstyrelserna inte kan styra över sa</w:t>
      </w:r>
      <w:r w:rsidRPr="00AD5373">
        <w:t>m</w:t>
      </w:r>
      <w:r w:rsidRPr="00AD5373">
        <w:t>verkande myndigheter, vare sig dessa är ko</w:t>
      </w:r>
      <w:r w:rsidRPr="00AD5373">
        <w:t>m</w:t>
      </w:r>
      <w:r w:rsidRPr="00AD5373">
        <w:t>munala eller statliga.</w:t>
      </w:r>
    </w:p>
    <w:p w:rsidR="00091A65" w:rsidRPr="00AD5373" w:rsidRDefault="00091A65" w:rsidP="00B446ED">
      <w:pPr>
        <w:pStyle w:val="Normaltindrag"/>
      </w:pPr>
      <w:r w:rsidRPr="00AD5373">
        <w:t>Den regionala krishanteringssituationen är således långt mer komplex. Ändå är det här som de viktigaste besluten oftast tas. Avsaknaden av tvärse</w:t>
      </w:r>
      <w:r w:rsidRPr="00AD5373">
        <w:t>k</w:t>
      </w:r>
      <w:r w:rsidRPr="00AD5373">
        <w:t>toriella beslutsbefogenheter ökar kraven på samförstånd och lojalitet mot övergripande prioriteringar, vilket ytterligare aktualiserar behovet av goda och beprövade förbindelser mellan inblandade beslutsfattare.</w:t>
      </w:r>
    </w:p>
    <w:p w:rsidR="00091A65" w:rsidRPr="00AD5373" w:rsidRDefault="00091A65" w:rsidP="00B446ED">
      <w:pPr>
        <w:pStyle w:val="Normaltindrag"/>
      </w:pPr>
      <w:r w:rsidRPr="00AD5373">
        <w:t>Erfarenheterna från de senaste årens kriser och svåra p</w:t>
      </w:r>
      <w:r w:rsidRPr="00AD5373">
        <w:t>å</w:t>
      </w:r>
      <w:r w:rsidRPr="00AD5373">
        <w:t>frestningar ger ett tydligt besked om att MD-organisationen fyllt en viktig uppgift på detta o</w:t>
      </w:r>
      <w:r w:rsidRPr="00AD5373">
        <w:t>m</w:t>
      </w:r>
      <w:r w:rsidRPr="00AD5373">
        <w:t>råde. Samtidigt är det angeläget att vår organisation ständigt prövas mot akt</w:t>
      </w:r>
      <w:r w:rsidRPr="00AD5373">
        <w:t>u</w:t>
      </w:r>
      <w:r w:rsidRPr="00AD5373">
        <w:t>ella uppgifter och rådande ekonom</w:t>
      </w:r>
      <w:r w:rsidR="00200AF8" w:rsidRPr="00AD5373">
        <w:t>i. Allians för Sverige är beredd</w:t>
      </w:r>
      <w:r w:rsidRPr="00AD5373">
        <w:t xml:space="preserve"> att ta a</w:t>
      </w:r>
      <w:r w:rsidRPr="00AD5373">
        <w:t>n</w:t>
      </w:r>
      <w:r w:rsidRPr="00AD5373">
        <w:t>svar för en avveckling av MD-organisationen. Först måste dock regeringen, i enlighet med de resonemang som fördes både i försvarsbeslutet och i Fö</w:t>
      </w:r>
      <w:r w:rsidRPr="00AD5373">
        <w:t>r</w:t>
      </w:r>
      <w:r w:rsidRPr="00AD5373">
        <w:t>svarsberedningens slutbetä</w:t>
      </w:r>
      <w:r w:rsidRPr="00AD5373">
        <w:t>n</w:t>
      </w:r>
      <w:r w:rsidRPr="00AD5373">
        <w:t>kande, lämna besked om hur och av vem som Försvarsma</w:t>
      </w:r>
      <w:r w:rsidRPr="00AD5373">
        <w:t>k</w:t>
      </w:r>
      <w:r w:rsidRPr="00AD5373">
        <w:t>tens samverkan vid krishantering skall lösas.</w:t>
      </w:r>
    </w:p>
    <w:p w:rsidR="00091A65" w:rsidRPr="00AD5373" w:rsidRDefault="00091A65" w:rsidP="00B446ED">
      <w:pPr>
        <w:pStyle w:val="Normaltindrag"/>
      </w:pPr>
      <w:r w:rsidRPr="00AD5373">
        <w:t>Det är vår bedömning att</w:t>
      </w:r>
      <w:r w:rsidR="00200AF8" w:rsidRPr="00AD5373">
        <w:t xml:space="preserve"> den</w:t>
      </w:r>
      <w:r w:rsidRPr="00AD5373">
        <w:t xml:space="preserve"> opera</w:t>
      </w:r>
      <w:r w:rsidR="00200AF8" w:rsidRPr="00AD5373">
        <w:t>tiva insatsledningen inte ensam</w:t>
      </w:r>
      <w:r w:rsidRPr="00AD5373">
        <w:t xml:space="preserve"> kan fy</w:t>
      </w:r>
      <w:r w:rsidRPr="00AD5373">
        <w:t>l</w:t>
      </w:r>
      <w:r w:rsidRPr="00AD5373">
        <w:t>la det tomrum som MD-organisationen lämnar efter sig. Det gäller särskilt mot bakgrund av vad som anförts beträffande behovet av samverkan med regionala myndigheter, nätverksbyggande och god lokalkännedom. Fö</w:t>
      </w:r>
      <w:r w:rsidRPr="00AD5373">
        <w:t>r</w:t>
      </w:r>
      <w:r w:rsidRPr="00AD5373">
        <w:t>svarsmakten har i omgångar lämnat förslag till en ny o</w:t>
      </w:r>
      <w:r w:rsidRPr="00AD5373">
        <w:t>r</w:t>
      </w:r>
      <w:r w:rsidRPr="00AD5373">
        <w:t>ganisation. Den 7 mars 2005 föreslog myndigheten att fyra ledningsgrupper för säkerhetstjänst och samverkan skulle inrättas för säkerhetstjänst och samverkan i Boden, Stockholm, Göteborg och Malmö. Detta skulle kunna vara en lö</w:t>
      </w:r>
      <w:r w:rsidRPr="00AD5373">
        <w:t>s</w:t>
      </w:r>
      <w:r w:rsidRPr="00AD5373">
        <w:t>ning, men regeringen tar i propositionen inte närmare stäl</w:t>
      </w:r>
      <w:r w:rsidRPr="00AD5373">
        <w:t>l</w:t>
      </w:r>
      <w:r w:rsidRPr="00AD5373">
        <w:t>ning till detta.</w:t>
      </w:r>
    </w:p>
    <w:p w:rsidR="00091A65" w:rsidRPr="00AD5373" w:rsidRDefault="00091A65" w:rsidP="00B446ED">
      <w:pPr>
        <w:pStyle w:val="Normaltindrag"/>
      </w:pPr>
      <w:r w:rsidRPr="00AD5373">
        <w:t>Allians för Sverige uppfattar att regeringen inte är beredd att binda sig vid någon lösning som kan träda i</w:t>
      </w:r>
      <w:r w:rsidR="00200AF8" w:rsidRPr="00AD5373">
        <w:t xml:space="preserve"> </w:t>
      </w:r>
      <w:r w:rsidRPr="00AD5373">
        <w:t>stället för den nuvarande organisationen. Pr</w:t>
      </w:r>
      <w:r w:rsidRPr="00AD5373">
        <w:t>o</w:t>
      </w:r>
      <w:r w:rsidRPr="00AD5373">
        <w:t>positionen antyder närmast att något sådant behov inte föreligger. Vid det förhållandet kan vi inte ställa oss bakom en nedmontering av viktiga delar i vår samlade förmåga att möta kriser och svåra påfrestningar.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0AF8" w:rsidRPr="00AD5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0AF8" w:rsidRPr="00AD5373" w:rsidRDefault="00200AF8" w:rsidP="00200AF8">
            <w:pPr>
              <w:pStyle w:val="UnderskriftDatum"/>
              <w:spacing w:before="240"/>
            </w:pPr>
            <w:r w:rsidRPr="00AD5373">
              <w:t>Stockholm den 15 september 2005</w:t>
            </w:r>
          </w:p>
        </w:tc>
        <w:tc>
          <w:tcPr>
            <w:tcW w:w="3047" w:type="dxa"/>
          </w:tcPr>
          <w:p w:rsidR="00200AF8" w:rsidRPr="00AD5373" w:rsidRDefault="00200AF8" w:rsidP="00200AF8">
            <w:pPr>
              <w:pStyle w:val="Underskrifter"/>
              <w:spacing w:before="240"/>
            </w:pPr>
          </w:p>
        </w:tc>
      </w:tr>
      <w:tr w:rsidR="00200AF8" w:rsidRPr="00AD5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Eskil Erlandsson (c)</w:t>
            </w:r>
          </w:p>
        </w:tc>
        <w:tc>
          <w:tcPr>
            <w:tcW w:w="3047" w:type="dxa"/>
          </w:tcPr>
          <w:p w:rsidR="00200AF8" w:rsidRPr="00AD5373" w:rsidRDefault="00200AF8" w:rsidP="00200AF8">
            <w:pPr>
              <w:pStyle w:val="Underskrifter"/>
            </w:pPr>
          </w:p>
        </w:tc>
      </w:tr>
      <w:tr w:rsidR="00200AF8" w:rsidRPr="00AD5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Ola Sundell (m)</w:t>
            </w:r>
          </w:p>
        </w:tc>
        <w:tc>
          <w:tcPr>
            <w:tcW w:w="3047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Karin Enström (m)</w:t>
            </w:r>
          </w:p>
        </w:tc>
      </w:tr>
      <w:tr w:rsidR="00200AF8" w:rsidRPr="00AD5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Rolf Gunnarsson (m)</w:t>
            </w:r>
          </w:p>
        </w:tc>
        <w:tc>
          <w:tcPr>
            <w:tcW w:w="3047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Allan Widman (fp)</w:t>
            </w:r>
          </w:p>
        </w:tc>
      </w:tr>
      <w:tr w:rsidR="00200AF8" w:rsidRPr="00AD5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Heli Berg (fp)</w:t>
            </w:r>
          </w:p>
        </w:tc>
        <w:tc>
          <w:tcPr>
            <w:tcW w:w="3047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Erling Wälivaara (kd)</w:t>
            </w:r>
          </w:p>
        </w:tc>
      </w:tr>
      <w:tr w:rsidR="00200AF8" w:rsidRPr="00AD53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Else-Marie Lindgren (kd)</w:t>
            </w:r>
          </w:p>
        </w:tc>
        <w:tc>
          <w:tcPr>
            <w:tcW w:w="3047" w:type="dxa"/>
          </w:tcPr>
          <w:p w:rsidR="00200AF8" w:rsidRPr="00AD5373" w:rsidRDefault="00200AF8" w:rsidP="00200AF8">
            <w:pPr>
              <w:pStyle w:val="Underskrifter"/>
            </w:pPr>
            <w:r w:rsidRPr="00AD5373">
              <w:t>Claes Västerteg (c)</w:t>
            </w:r>
          </w:p>
        </w:tc>
      </w:tr>
    </w:tbl>
    <w:p w:rsidR="00E84F25" w:rsidRPr="00AD5373" w:rsidRDefault="00E84F25" w:rsidP="00B446ED">
      <w:pPr>
        <w:pStyle w:val="Normaltindrag"/>
      </w:pPr>
    </w:p>
    <w:sectPr w:rsidR="00E84F25" w:rsidRPr="00AD5373" w:rsidSect="00200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A31" w:rsidRPr="00AD5373" w:rsidRDefault="00143A31">
      <w:r w:rsidRPr="00AD5373">
        <w:separator/>
      </w:r>
    </w:p>
  </w:endnote>
  <w:endnote w:type="continuationSeparator" w:id="0">
    <w:p w:rsidR="00143A31" w:rsidRPr="00AD5373" w:rsidRDefault="00143A31">
      <w:r w:rsidRPr="00AD53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413" w:rsidRPr="00AD5373" w:rsidRDefault="00AD5373" w:rsidP="00200AF8">
    <w:pPr>
      <w:pStyle w:val="Sidfot"/>
    </w:pPr>
    <w:r w:rsidRPr="00AD53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181956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AF8" w:rsidRDefault="00200A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63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0AF8" w:rsidRDefault="00200A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63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413" w:rsidRPr="00AD5373" w:rsidRDefault="00AD5373" w:rsidP="00200AF8">
    <w:pPr>
      <w:pStyle w:val="Sidfot"/>
    </w:pPr>
    <w:r w:rsidRPr="00AD53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18365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AF8" w:rsidRDefault="00200A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63B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0AF8" w:rsidRDefault="00200A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63B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413" w:rsidRPr="00AD5373" w:rsidRDefault="00AD5373" w:rsidP="00200AF8">
    <w:pPr>
      <w:pStyle w:val="Sidfot"/>
    </w:pPr>
    <w:r w:rsidRPr="00AD53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2773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AF8" w:rsidRDefault="00200A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63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0AF8" w:rsidRDefault="00200A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63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A31" w:rsidRPr="00AD5373" w:rsidRDefault="00143A31">
      <w:r w:rsidRPr="00AD5373">
        <w:separator/>
      </w:r>
    </w:p>
  </w:footnote>
  <w:footnote w:type="continuationSeparator" w:id="0">
    <w:p w:rsidR="00143A31" w:rsidRPr="00AD5373" w:rsidRDefault="00143A31">
      <w:r w:rsidRPr="00AD53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413" w:rsidRPr="00AD5373" w:rsidRDefault="00AD5373" w:rsidP="00200AF8">
    <w:pPr>
      <w:pStyle w:val="Sidhuvud"/>
    </w:pPr>
    <w:r w:rsidRPr="00AD53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75242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AF8" w:rsidRDefault="00200AF8">
                          <w:pPr>
                            <w:pStyle w:val="KantRubrikS5V"/>
                            <w:widowControl/>
                            <w:tabs>
                              <w:tab w:val="clear" w:pos="1814"/>
                              <w:tab w:val="clear" w:pos="1899"/>
                              <w:tab w:val="num" w:pos="360"/>
                            </w:tabs>
                            <w:suppressAutoHyphens w:val="0"/>
                            <w:spacing w:line="360" w:lineRule="auto"/>
                            <w:ind w:left="360" w:hanging="36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46E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46ED"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0AF8" w:rsidRDefault="00200AF8">
                    <w:pPr>
                      <w:pStyle w:val="KantRubrikS5V"/>
                      <w:widowControl/>
                      <w:tabs>
                        <w:tab w:val="clear" w:pos="1814"/>
                        <w:tab w:val="clear" w:pos="1899"/>
                        <w:tab w:val="num" w:pos="360"/>
                      </w:tabs>
                      <w:suppressAutoHyphens w:val="0"/>
                      <w:spacing w:line="360" w:lineRule="auto"/>
                      <w:ind w:left="360" w:hanging="36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46E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46ED"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413" w:rsidRPr="00AD5373" w:rsidRDefault="00AD5373" w:rsidP="00200AF8">
    <w:pPr>
      <w:pStyle w:val="Sidhuvud"/>
    </w:pPr>
    <w:r w:rsidRPr="00AD53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83414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AF8" w:rsidRDefault="00200A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46E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46ED"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0AF8" w:rsidRDefault="00200A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46E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46ED"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AF8" w:rsidRPr="00AD5373" w:rsidRDefault="00200AF8">
    <w:pPr>
      <w:pStyle w:val="FSHNormal"/>
      <w:tabs>
        <w:tab w:val="right" w:pos="5840"/>
      </w:tabs>
    </w:pPr>
    <w:r w:rsidRPr="00AD5373">
      <w:br/>
    </w:r>
    <w:r w:rsidRPr="00AD5373">
      <w:fldChar w:fldCharType="begin" w:fldLock="1"/>
    </w:r>
    <w:r w:rsidRPr="00AD5373">
      <w:instrText xml:space="preserve"> DOCPROPERTY</w:instrText>
    </w:r>
    <w:r w:rsidRPr="00AD5373">
      <w:rPr>
        <w:sz w:val="18"/>
      </w:rPr>
      <w:instrText xml:space="preserve"> "YearUser" *\charformat </w:instrText>
    </w:r>
    <w:r w:rsidRPr="00AD5373">
      <w:fldChar w:fldCharType="separate"/>
    </w:r>
    <w:r w:rsidR="00B446ED" w:rsidRPr="00AD5373">
      <w:t>2005/06</w:t>
    </w:r>
    <w:r w:rsidRPr="00AD5373">
      <w:fldChar w:fldCharType="end"/>
    </w:r>
    <w:r w:rsidRPr="00AD5373">
      <w:t xml:space="preserve"> </w:t>
    </w:r>
    <w:r w:rsidRPr="00AD5373">
      <w:tab/>
      <w:t xml:space="preserve">mnr: </w:t>
    </w:r>
    <w:r w:rsidRPr="00AD5373">
      <w:fldChar w:fldCharType="begin" w:fldLock="1"/>
    </w:r>
    <w:r w:rsidRPr="00AD5373">
      <w:instrText xml:space="preserve"> DOCPROPERTY</w:instrText>
    </w:r>
    <w:r w:rsidRPr="00AD5373">
      <w:rPr>
        <w:sz w:val="18"/>
      </w:rPr>
      <w:instrText xml:space="preserve"> "Motionsnummer" *\charformat </w:instrText>
    </w:r>
    <w:r w:rsidRPr="00AD5373">
      <w:fldChar w:fldCharType="separate"/>
    </w:r>
    <w:r w:rsidR="00B446ED" w:rsidRPr="00AD5373">
      <w:t>Fö1</w:t>
    </w:r>
    <w:r w:rsidRPr="00AD5373">
      <w:fldChar w:fldCharType="end"/>
    </w:r>
    <w:r w:rsidRPr="00AD5373">
      <w:br/>
    </w:r>
    <w:r w:rsidRPr="00AD5373">
      <w:fldChar w:fldCharType="begin" w:fldLock="1"/>
    </w:r>
    <w:r w:rsidRPr="00AD5373">
      <w:instrText xml:space="preserve"> DOCPROPERTY</w:instrText>
    </w:r>
    <w:r w:rsidRPr="00AD5373">
      <w:rPr>
        <w:sz w:val="18"/>
      </w:rPr>
      <w:instrText xml:space="preserve"> "Samling" *\charformat </w:instrText>
    </w:r>
    <w:r w:rsidRPr="00AD5373">
      <w:fldChar w:fldCharType="end"/>
    </w:r>
    <w:r w:rsidRPr="00AD5373">
      <w:tab/>
      <w:t xml:space="preserve">pnr: </w:t>
    </w:r>
    <w:r w:rsidRPr="00AD5373">
      <w:fldChar w:fldCharType="begin" w:fldLock="1"/>
    </w:r>
    <w:r w:rsidRPr="00AD5373">
      <w:instrText xml:space="preserve"> DOCPROPERTY</w:instrText>
    </w:r>
    <w:r w:rsidRPr="00AD5373">
      <w:rPr>
        <w:sz w:val="18"/>
      </w:rPr>
      <w:instrText xml:space="preserve"> "Partinummer" *\charformat </w:instrText>
    </w:r>
    <w:r w:rsidRPr="00AD5373">
      <w:fldChar w:fldCharType="separate"/>
    </w:r>
    <w:r w:rsidR="00B446ED" w:rsidRPr="00AD5373">
      <w:t>-c747</w:t>
    </w:r>
    <w:r w:rsidRPr="00AD5373">
      <w:fldChar w:fldCharType="end"/>
    </w:r>
  </w:p>
  <w:p w:rsidR="00200AF8" w:rsidRPr="00AD5373" w:rsidRDefault="00200AF8">
    <w:pPr>
      <w:pStyle w:val="FSHRub1"/>
    </w:pPr>
    <w:r w:rsidRPr="00AD5373">
      <w:t>Motion till riksdagen</w:t>
    </w:r>
    <w:r w:rsidRPr="00AD5373">
      <w:br/>
    </w:r>
    <w:r w:rsidRPr="00AD5373">
      <w:fldChar w:fldCharType="begin" w:fldLock="1"/>
    </w:r>
    <w:r w:rsidRPr="00AD5373">
      <w:instrText xml:space="preserve"> DOCPROPERTY "YearUser" *\charformat </w:instrText>
    </w:r>
    <w:r w:rsidRPr="00AD5373">
      <w:fldChar w:fldCharType="separate"/>
    </w:r>
    <w:r w:rsidR="00B446ED" w:rsidRPr="00AD5373">
      <w:t>2005/06</w:t>
    </w:r>
    <w:r w:rsidRPr="00AD5373">
      <w:fldChar w:fldCharType="end"/>
    </w:r>
    <w:r w:rsidRPr="00AD5373">
      <w:t>:</w:t>
    </w:r>
    <w:r w:rsidRPr="00AD5373">
      <w:fldChar w:fldCharType="begin" w:fldLock="1"/>
    </w:r>
    <w:r w:rsidRPr="00AD5373">
      <w:instrText xml:space="preserve"> DOCPROPERTY "Motionsnummer" *\charformat </w:instrText>
    </w:r>
    <w:r w:rsidRPr="00AD5373">
      <w:fldChar w:fldCharType="separate"/>
    </w:r>
    <w:r w:rsidR="00B446ED" w:rsidRPr="00AD5373">
      <w:t>Fö1</w:t>
    </w:r>
    <w:r w:rsidRPr="00AD5373">
      <w:fldChar w:fldCharType="end"/>
    </w:r>
  </w:p>
  <w:p w:rsidR="00200AF8" w:rsidRPr="00AD5373" w:rsidRDefault="00200AF8">
    <w:pPr>
      <w:pStyle w:val="FSHNormalS5"/>
    </w:pPr>
    <w:r w:rsidRPr="00AD5373">
      <w:fldChar w:fldCharType="begin" w:fldLock="1"/>
    </w:r>
    <w:r w:rsidRPr="00AD5373">
      <w:instrText xml:space="preserve"> DOCPROPERTY "MotionarText" *\charformat </w:instrText>
    </w:r>
    <w:r w:rsidRPr="00AD5373">
      <w:fldChar w:fldCharType="separate"/>
    </w:r>
    <w:r w:rsidR="00B446ED" w:rsidRPr="00AD5373">
      <w:t>av Eskil Erlandsson m.fl. (c, m, fp, kd)</w:t>
    </w:r>
    <w:r w:rsidRPr="00AD5373">
      <w:fldChar w:fldCharType="end"/>
    </w:r>
    <w:r w:rsidRPr="00AD5373">
      <w:br/>
    </w:r>
    <w:r w:rsidRPr="00AD5373">
      <w:fldChar w:fldCharType="begin" w:fldLock="1"/>
    </w:r>
    <w:r w:rsidRPr="00AD5373">
      <w:instrText xml:space="preserve"> DOCPROPERTY "SvarFrasKort" *\charformat </w:instrText>
    </w:r>
    <w:r w:rsidRPr="00AD5373">
      <w:fldChar w:fldCharType="separate"/>
    </w:r>
    <w:r w:rsidR="00B446ED" w:rsidRPr="00AD5373">
      <w:t>med anledning av prop. 2004/05:160</w:t>
    </w:r>
    <w:r w:rsidRPr="00AD5373">
      <w:fldChar w:fldCharType="end"/>
    </w:r>
  </w:p>
  <w:p w:rsidR="00200AF8" w:rsidRPr="00AD5373" w:rsidRDefault="00200AF8">
    <w:pPr>
      <w:pStyle w:val="FSHTitel"/>
    </w:pPr>
    <w:r w:rsidRPr="00AD5373">
      <w:fldChar w:fldCharType="begin" w:fldLock="1"/>
    </w:r>
    <w:r w:rsidRPr="00AD5373">
      <w:instrText xml:space="preserve"> DOCPROPERTY</w:instrText>
    </w:r>
    <w:r w:rsidRPr="00AD5373">
      <w:rPr>
        <w:sz w:val="18"/>
      </w:rPr>
      <w:instrText xml:space="preserve"> "RubrikSvar" *\charformat </w:instrText>
    </w:r>
    <w:r w:rsidRPr="00AD5373">
      <w:fldChar w:fldCharType="separate"/>
    </w:r>
    <w:r w:rsidR="00B446ED" w:rsidRPr="00AD5373">
      <w:t>Avveckling av militärdistriktsorganisationen</w:t>
    </w:r>
    <w:r w:rsidRPr="00AD5373">
      <w:fldChar w:fldCharType="end"/>
    </w:r>
  </w:p>
  <w:p w:rsidR="00200AF8" w:rsidRPr="00AD5373" w:rsidRDefault="00200AF8" w:rsidP="00200A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AAAE91A"/>
    <w:lvl w:ilvl="0" w:tplc="0C325F5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343610">
    <w:abstractNumId w:val="13"/>
  </w:num>
  <w:num w:numId="2" w16cid:durableId="718625467">
    <w:abstractNumId w:val="10"/>
  </w:num>
  <w:num w:numId="3" w16cid:durableId="125978154">
    <w:abstractNumId w:val="11"/>
  </w:num>
  <w:num w:numId="4" w16cid:durableId="1958367656">
    <w:abstractNumId w:val="12"/>
  </w:num>
  <w:num w:numId="5" w16cid:durableId="1313096296">
    <w:abstractNumId w:val="8"/>
  </w:num>
  <w:num w:numId="6" w16cid:durableId="1138114053">
    <w:abstractNumId w:val="3"/>
  </w:num>
  <w:num w:numId="7" w16cid:durableId="2041585008">
    <w:abstractNumId w:val="2"/>
  </w:num>
  <w:num w:numId="8" w16cid:durableId="380715442">
    <w:abstractNumId w:val="1"/>
  </w:num>
  <w:num w:numId="9" w16cid:durableId="107242236">
    <w:abstractNumId w:val="0"/>
  </w:num>
  <w:num w:numId="10" w16cid:durableId="664281742">
    <w:abstractNumId w:val="9"/>
  </w:num>
  <w:num w:numId="11" w16cid:durableId="1471291138">
    <w:abstractNumId w:val="7"/>
  </w:num>
  <w:num w:numId="12" w16cid:durableId="1477448755">
    <w:abstractNumId w:val="6"/>
  </w:num>
  <w:num w:numId="13" w16cid:durableId="651568737">
    <w:abstractNumId w:val="5"/>
  </w:num>
  <w:num w:numId="14" w16cid:durableId="135607850">
    <w:abstractNumId w:val="4"/>
  </w:num>
  <w:num w:numId="15" w16cid:durableId="830558905">
    <w:abstractNumId w:val="13"/>
  </w:num>
  <w:num w:numId="16" w16cid:durableId="1225681963">
    <w:abstractNumId w:val="10"/>
  </w:num>
  <w:num w:numId="17" w16cid:durableId="2063599180">
    <w:abstractNumId w:val="11"/>
  </w:num>
  <w:num w:numId="18" w16cid:durableId="1347055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4_2006-01-24"/>
  </w:docVars>
  <w:rsids>
    <w:rsidRoot w:val="00EA7CF9"/>
    <w:rsid w:val="00064BC3"/>
    <w:rsid w:val="00066775"/>
    <w:rsid w:val="00072FB9"/>
    <w:rsid w:val="00091A65"/>
    <w:rsid w:val="00100531"/>
    <w:rsid w:val="00143A31"/>
    <w:rsid w:val="001C0EE6"/>
    <w:rsid w:val="00200AF8"/>
    <w:rsid w:val="00201DFB"/>
    <w:rsid w:val="00212FF1"/>
    <w:rsid w:val="00230193"/>
    <w:rsid w:val="0025068A"/>
    <w:rsid w:val="002818D3"/>
    <w:rsid w:val="002D11A8"/>
    <w:rsid w:val="003D6326"/>
    <w:rsid w:val="00435EAA"/>
    <w:rsid w:val="004A0504"/>
    <w:rsid w:val="004E38D9"/>
    <w:rsid w:val="005250E0"/>
    <w:rsid w:val="005F3413"/>
    <w:rsid w:val="006163BA"/>
    <w:rsid w:val="007126EE"/>
    <w:rsid w:val="00740D6D"/>
    <w:rsid w:val="00794149"/>
    <w:rsid w:val="007B67A7"/>
    <w:rsid w:val="007C6092"/>
    <w:rsid w:val="00A053C6"/>
    <w:rsid w:val="00AD5373"/>
    <w:rsid w:val="00B13BF0"/>
    <w:rsid w:val="00B446ED"/>
    <w:rsid w:val="00C1285C"/>
    <w:rsid w:val="00C27B7D"/>
    <w:rsid w:val="00DC6C70"/>
    <w:rsid w:val="00E22893"/>
    <w:rsid w:val="00E360DE"/>
    <w:rsid w:val="00E75D28"/>
    <w:rsid w:val="00E84F25"/>
    <w:rsid w:val="00E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861515-B8E6-41A6-A023-52BEF609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446E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446E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446E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446E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446E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446E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446E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446E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446ED"/>
    <w:pPr>
      <w:outlineLvl w:val="7"/>
    </w:pPr>
  </w:style>
  <w:style w:type="paragraph" w:styleId="Rubrik9">
    <w:name w:val="heading 9"/>
    <w:basedOn w:val="Rubrik8"/>
    <w:next w:val="Normal"/>
    <w:qFormat/>
    <w:rsid w:val="00B446ED"/>
    <w:pPr>
      <w:outlineLvl w:val="8"/>
    </w:pPr>
  </w:style>
  <w:style w:type="character" w:default="1" w:styleId="Standardstycketeckensnitt">
    <w:name w:val="Default Paragraph Font"/>
    <w:semiHidden/>
    <w:rsid w:val="00B446E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446ED"/>
  </w:style>
  <w:style w:type="paragraph" w:styleId="Citat">
    <w:name w:val="Quote"/>
    <w:basedOn w:val="Normal"/>
    <w:next w:val="Normal"/>
    <w:qFormat/>
    <w:rsid w:val="00B446E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446ED"/>
    <w:pPr>
      <w:spacing w:before="0"/>
      <w:ind w:firstLine="227"/>
    </w:pPr>
  </w:style>
  <w:style w:type="paragraph" w:customStyle="1" w:styleId="FSHNormal">
    <w:name w:val="FSH_Normal"/>
    <w:semiHidden/>
    <w:rsid w:val="00B446E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446E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446E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446E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446E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446E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446E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163BA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163B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B446E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446E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446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446E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446ED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446ED"/>
    <w:pPr>
      <w:ind w:firstLine="170"/>
    </w:pPr>
  </w:style>
  <w:style w:type="paragraph" w:customStyle="1" w:styleId="Lagtextrubrik">
    <w:name w:val="Lagtext_rubrik"/>
    <w:basedOn w:val="Normal"/>
    <w:next w:val="Normal"/>
    <w:rsid w:val="00B446E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446E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446E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446E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446E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446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446E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446E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446E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446E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446ED"/>
  </w:style>
  <w:style w:type="paragraph" w:customStyle="1" w:styleId="RubrikInnehllsf">
    <w:name w:val="RubrikInnehållsf"/>
    <w:basedOn w:val="RubrikSammanf"/>
    <w:next w:val="Normal"/>
    <w:rsid w:val="00B446ED"/>
  </w:style>
  <w:style w:type="paragraph" w:customStyle="1" w:styleId="Tabellochbildrubrik">
    <w:name w:val="Tabell och bildrubrik"/>
    <w:basedOn w:val="Normal"/>
    <w:next w:val="Normal"/>
    <w:rsid w:val="00B446E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446E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446E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446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446E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446E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446ED"/>
    <w:pPr>
      <w:ind w:left="284"/>
    </w:pPr>
  </w:style>
  <w:style w:type="paragraph" w:styleId="Innehll3">
    <w:name w:val="toc 3"/>
    <w:basedOn w:val="Innehll2"/>
    <w:next w:val="Innehll4"/>
    <w:semiHidden/>
    <w:rsid w:val="00B446ED"/>
    <w:pPr>
      <w:ind w:left="567"/>
    </w:pPr>
  </w:style>
  <w:style w:type="paragraph" w:styleId="Innehll4">
    <w:name w:val="toc 4"/>
    <w:basedOn w:val="Normal"/>
    <w:next w:val="Normal"/>
    <w:autoRedefine/>
    <w:semiHidden/>
    <w:rsid w:val="00B446ED"/>
    <w:pPr>
      <w:ind w:left="720"/>
    </w:pPr>
  </w:style>
  <w:style w:type="paragraph" w:styleId="Avslutandetext">
    <w:name w:val="Closing"/>
    <w:basedOn w:val="Normal"/>
    <w:semiHidden/>
    <w:rsid w:val="00B446ED"/>
    <w:pPr>
      <w:ind w:left="4252"/>
    </w:pPr>
  </w:style>
  <w:style w:type="paragraph" w:styleId="Avsndaradress-brev">
    <w:name w:val="envelope return"/>
    <w:basedOn w:val="Normal"/>
    <w:semiHidden/>
    <w:rsid w:val="00B446ED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446ED"/>
    <w:rPr>
      <w:i/>
      <w:iCs/>
    </w:rPr>
  </w:style>
  <w:style w:type="paragraph" w:styleId="Brdtext">
    <w:name w:val="Body Text"/>
    <w:basedOn w:val="Normal"/>
    <w:semiHidden/>
    <w:rsid w:val="00B446ED"/>
    <w:pPr>
      <w:spacing w:after="120"/>
    </w:pPr>
  </w:style>
  <w:style w:type="paragraph" w:styleId="Brdtext2">
    <w:name w:val="Body Text 2"/>
    <w:basedOn w:val="Normal"/>
    <w:semiHidden/>
    <w:rsid w:val="00B446ED"/>
    <w:pPr>
      <w:spacing w:after="120" w:line="480" w:lineRule="auto"/>
    </w:pPr>
  </w:style>
  <w:style w:type="paragraph" w:styleId="Brdtext3">
    <w:name w:val="Body Text 3"/>
    <w:basedOn w:val="Normal"/>
    <w:semiHidden/>
    <w:rsid w:val="00B446E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446ED"/>
    <w:pPr>
      <w:ind w:firstLine="210"/>
    </w:pPr>
  </w:style>
  <w:style w:type="paragraph" w:styleId="Brdtextmedindrag">
    <w:name w:val="Body Text Indent"/>
    <w:basedOn w:val="Normal"/>
    <w:semiHidden/>
    <w:rsid w:val="00B446E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446ED"/>
    <w:pPr>
      <w:ind w:firstLine="210"/>
    </w:pPr>
  </w:style>
  <w:style w:type="paragraph" w:styleId="Brdtextmedindrag2">
    <w:name w:val="Body Text Indent 2"/>
    <w:basedOn w:val="Normal"/>
    <w:semiHidden/>
    <w:rsid w:val="00B446E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446E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446ED"/>
  </w:style>
  <w:style w:type="table" w:styleId="Diskrettabell1">
    <w:name w:val="Table Subtle 1"/>
    <w:basedOn w:val="Normaltabell"/>
    <w:semiHidden/>
    <w:rsid w:val="00B446ED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446ED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446ED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446ED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446ED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446ED"/>
  </w:style>
  <w:style w:type="table" w:styleId="Frgadtabell1">
    <w:name w:val="Table Colorful 1"/>
    <w:basedOn w:val="Normaltabell"/>
    <w:semiHidden/>
    <w:rsid w:val="00B446ED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446ED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446ED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446ED"/>
    <w:rPr>
      <w:i/>
      <w:iCs/>
    </w:rPr>
  </w:style>
  <w:style w:type="character" w:styleId="HTML-akronym">
    <w:name w:val="HTML Acronym"/>
    <w:basedOn w:val="Standardstycketeckensnitt"/>
    <w:semiHidden/>
    <w:rsid w:val="00B446ED"/>
  </w:style>
  <w:style w:type="character" w:styleId="HTML-citat">
    <w:name w:val="HTML Cite"/>
    <w:basedOn w:val="Standardstycketeckensnitt"/>
    <w:semiHidden/>
    <w:rsid w:val="00B446ED"/>
    <w:rPr>
      <w:i/>
      <w:iCs/>
    </w:rPr>
  </w:style>
  <w:style w:type="character" w:styleId="HTML-definition">
    <w:name w:val="HTML Definition"/>
    <w:basedOn w:val="Standardstycketeckensnitt"/>
    <w:semiHidden/>
    <w:rsid w:val="00B446ED"/>
    <w:rPr>
      <w:i/>
      <w:iCs/>
    </w:rPr>
  </w:style>
  <w:style w:type="character" w:styleId="HTML-exempel">
    <w:name w:val="HTML Sample"/>
    <w:basedOn w:val="Standardstycketeckensnitt"/>
    <w:semiHidden/>
    <w:rsid w:val="00B446E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446E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446E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446E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446E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446ED"/>
    <w:rPr>
      <w:i/>
      <w:iCs/>
    </w:rPr>
  </w:style>
  <w:style w:type="character" w:styleId="Hyperlnk">
    <w:name w:val="Hyperlink"/>
    <w:basedOn w:val="Standardstycketeckensnitt"/>
    <w:semiHidden/>
    <w:rsid w:val="00B446ED"/>
    <w:rPr>
      <w:color w:val="0000FF"/>
      <w:u w:val="single"/>
    </w:rPr>
  </w:style>
  <w:style w:type="paragraph" w:styleId="Indragetstycke">
    <w:name w:val="Block Text"/>
    <w:basedOn w:val="Normal"/>
    <w:semiHidden/>
    <w:rsid w:val="00B446E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446ED"/>
  </w:style>
  <w:style w:type="paragraph" w:styleId="Innehll5">
    <w:name w:val="toc 5"/>
    <w:basedOn w:val="Normal"/>
    <w:next w:val="Normal"/>
    <w:autoRedefine/>
    <w:semiHidden/>
    <w:rsid w:val="00B446ED"/>
    <w:pPr>
      <w:ind w:left="960"/>
    </w:pPr>
  </w:style>
  <w:style w:type="paragraph" w:styleId="Lista">
    <w:name w:val="List"/>
    <w:basedOn w:val="Normal"/>
    <w:semiHidden/>
    <w:rsid w:val="00B446ED"/>
    <w:pPr>
      <w:ind w:left="283" w:hanging="283"/>
    </w:pPr>
  </w:style>
  <w:style w:type="paragraph" w:styleId="Lista2">
    <w:name w:val="List 2"/>
    <w:basedOn w:val="Normal"/>
    <w:semiHidden/>
    <w:rsid w:val="00B446ED"/>
    <w:pPr>
      <w:ind w:left="566" w:hanging="283"/>
    </w:pPr>
  </w:style>
  <w:style w:type="paragraph" w:styleId="Lista3">
    <w:name w:val="List 3"/>
    <w:basedOn w:val="Normal"/>
    <w:semiHidden/>
    <w:rsid w:val="00B446ED"/>
    <w:pPr>
      <w:ind w:left="849" w:hanging="283"/>
    </w:pPr>
  </w:style>
  <w:style w:type="paragraph" w:styleId="Lista4">
    <w:name w:val="List 4"/>
    <w:basedOn w:val="Normal"/>
    <w:semiHidden/>
    <w:rsid w:val="00B446ED"/>
    <w:pPr>
      <w:ind w:left="1132" w:hanging="283"/>
    </w:pPr>
  </w:style>
  <w:style w:type="paragraph" w:styleId="Lista5">
    <w:name w:val="List 5"/>
    <w:basedOn w:val="Normal"/>
    <w:semiHidden/>
    <w:rsid w:val="00B446ED"/>
    <w:pPr>
      <w:ind w:left="1415" w:hanging="283"/>
    </w:pPr>
  </w:style>
  <w:style w:type="paragraph" w:styleId="Listafortstt">
    <w:name w:val="List Continue"/>
    <w:basedOn w:val="Normal"/>
    <w:semiHidden/>
    <w:rsid w:val="00B446ED"/>
    <w:pPr>
      <w:spacing w:after="120"/>
      <w:ind w:left="283"/>
    </w:pPr>
  </w:style>
  <w:style w:type="paragraph" w:styleId="Listafortstt2">
    <w:name w:val="List Continue 2"/>
    <w:basedOn w:val="Normal"/>
    <w:semiHidden/>
    <w:rsid w:val="00B446ED"/>
    <w:pPr>
      <w:spacing w:after="120"/>
      <w:ind w:left="566"/>
    </w:pPr>
  </w:style>
  <w:style w:type="paragraph" w:styleId="Listafortstt3">
    <w:name w:val="List Continue 3"/>
    <w:basedOn w:val="Normal"/>
    <w:semiHidden/>
    <w:rsid w:val="00B446ED"/>
    <w:pPr>
      <w:spacing w:after="120"/>
      <w:ind w:left="849"/>
    </w:pPr>
  </w:style>
  <w:style w:type="paragraph" w:styleId="Listafortstt4">
    <w:name w:val="List Continue 4"/>
    <w:basedOn w:val="Normal"/>
    <w:semiHidden/>
    <w:rsid w:val="00B446ED"/>
    <w:pPr>
      <w:spacing w:after="120"/>
      <w:ind w:left="1132"/>
    </w:pPr>
  </w:style>
  <w:style w:type="paragraph" w:styleId="Listafortstt5">
    <w:name w:val="List Continue 5"/>
    <w:basedOn w:val="Normal"/>
    <w:semiHidden/>
    <w:rsid w:val="00B446ED"/>
    <w:pPr>
      <w:spacing w:after="120"/>
      <w:ind w:left="1415"/>
    </w:pPr>
  </w:style>
  <w:style w:type="paragraph" w:styleId="Meddelanderubrik">
    <w:name w:val="Message Header"/>
    <w:basedOn w:val="Normal"/>
    <w:semiHidden/>
    <w:rsid w:val="00B4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446ED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446ED"/>
    <w:rPr>
      <w:szCs w:val="24"/>
    </w:rPr>
  </w:style>
  <w:style w:type="paragraph" w:styleId="Numreradlista">
    <w:name w:val="List Number"/>
    <w:basedOn w:val="Normal"/>
    <w:semiHidden/>
    <w:rsid w:val="00B446ED"/>
    <w:pPr>
      <w:numPr>
        <w:numId w:val="5"/>
      </w:numPr>
    </w:pPr>
  </w:style>
  <w:style w:type="paragraph" w:styleId="Numreradlista2">
    <w:name w:val="List Number 2"/>
    <w:basedOn w:val="Normal"/>
    <w:semiHidden/>
    <w:rsid w:val="00B446ED"/>
    <w:pPr>
      <w:numPr>
        <w:numId w:val="6"/>
      </w:numPr>
    </w:pPr>
  </w:style>
  <w:style w:type="paragraph" w:styleId="Numreradlista3">
    <w:name w:val="List Number 3"/>
    <w:basedOn w:val="Normal"/>
    <w:semiHidden/>
    <w:rsid w:val="00B446ED"/>
    <w:pPr>
      <w:numPr>
        <w:numId w:val="7"/>
      </w:numPr>
    </w:pPr>
  </w:style>
  <w:style w:type="paragraph" w:styleId="Numreradlista4">
    <w:name w:val="List Number 4"/>
    <w:basedOn w:val="Normal"/>
    <w:semiHidden/>
    <w:rsid w:val="00B446ED"/>
    <w:pPr>
      <w:numPr>
        <w:numId w:val="8"/>
      </w:numPr>
    </w:pPr>
  </w:style>
  <w:style w:type="paragraph" w:styleId="Numreradlista5">
    <w:name w:val="List Number 5"/>
    <w:basedOn w:val="Normal"/>
    <w:semiHidden/>
    <w:rsid w:val="00B446ED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446E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446ED"/>
    <w:pPr>
      <w:numPr>
        <w:numId w:val="10"/>
      </w:numPr>
    </w:pPr>
  </w:style>
  <w:style w:type="paragraph" w:styleId="Punktlista2">
    <w:name w:val="List Bullet 2"/>
    <w:basedOn w:val="Normal"/>
    <w:semiHidden/>
    <w:rsid w:val="00B446ED"/>
    <w:pPr>
      <w:numPr>
        <w:numId w:val="11"/>
      </w:numPr>
    </w:pPr>
  </w:style>
  <w:style w:type="paragraph" w:styleId="Punktlista3">
    <w:name w:val="List Bullet 3"/>
    <w:basedOn w:val="Normal"/>
    <w:semiHidden/>
    <w:rsid w:val="00B446ED"/>
    <w:pPr>
      <w:numPr>
        <w:numId w:val="12"/>
      </w:numPr>
    </w:pPr>
  </w:style>
  <w:style w:type="paragraph" w:styleId="Punktlista4">
    <w:name w:val="List Bullet 4"/>
    <w:basedOn w:val="Normal"/>
    <w:semiHidden/>
    <w:rsid w:val="00B446ED"/>
    <w:pPr>
      <w:numPr>
        <w:numId w:val="13"/>
      </w:numPr>
    </w:pPr>
  </w:style>
  <w:style w:type="paragraph" w:styleId="Punktlista5">
    <w:name w:val="List Bullet 5"/>
    <w:basedOn w:val="Normal"/>
    <w:semiHidden/>
    <w:rsid w:val="00B446E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446ED"/>
  </w:style>
  <w:style w:type="character" w:styleId="Sidnummer">
    <w:name w:val="page number"/>
    <w:basedOn w:val="Standardstycketeckensnitt"/>
    <w:semiHidden/>
    <w:rsid w:val="00B446ED"/>
  </w:style>
  <w:style w:type="paragraph" w:styleId="Signatur">
    <w:name w:val="Signature"/>
    <w:basedOn w:val="Normal"/>
    <w:semiHidden/>
    <w:rsid w:val="00B446ED"/>
    <w:pPr>
      <w:ind w:left="4252"/>
    </w:pPr>
  </w:style>
  <w:style w:type="table" w:styleId="Standardtabell1">
    <w:name w:val="Table Classic 1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446ED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446ED"/>
    <w:rPr>
      <w:b/>
      <w:bCs/>
    </w:rPr>
  </w:style>
  <w:style w:type="table" w:styleId="Tabellmed3D-effekter1">
    <w:name w:val="Table 3D effects 1"/>
    <w:basedOn w:val="Normaltabell"/>
    <w:semiHidden/>
    <w:rsid w:val="00B446ED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446ED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446ED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446ED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446ED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446ED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446ED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446ED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446ED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446ED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446E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446ED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446ED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446ED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446ED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446E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446ED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446ED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446ED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446E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446ED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446ED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446ED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446E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446ED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446ED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446ED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91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782</Words>
  <Characters>4862</Characters>
  <Application>Microsoft Office Word</Application>
  <DocSecurity>4</DocSecurity>
  <Lines>95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Fö1</vt:lpstr>
    </vt:vector>
  </TitlesOfParts>
  <Company>Riksdagen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Fö1</dc:title>
  <dc:subject>Fö1</dc:subject>
  <dc:creator>Riksdagen</dc:creator>
  <cp:keywords>Riksdagen</cp:keywords>
  <dc:description/>
  <cp:lastModifiedBy>Lars Brink</cp:lastModifiedBy>
  <cp:revision>2</cp:revision>
  <cp:lastPrinted>2005-09-20T09:07:00Z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mot2000_424_2006-01-24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2004/05:160 Avveckling av militärdistriktsorganisationen</vt:lpwstr>
  </property>
  <property fmtid="{D5CDD505-2E9C-101B-9397-08002B2CF9AE}" pid="11" name="SvarFrasKort">
    <vt:lpwstr>med anledning av prop. 2004/05:160</vt:lpwstr>
  </property>
  <property fmtid="{D5CDD505-2E9C-101B-9397-08002B2CF9AE}" pid="12" name="Svar">
    <vt:lpwstr>proposition</vt:lpwstr>
  </property>
  <property fmtid="{D5CDD505-2E9C-101B-9397-08002B2CF9AE}" pid="13" name="SvarNr">
    <vt:lpwstr>2004/05:160</vt:lpwstr>
  </property>
  <property fmtid="{D5CDD505-2E9C-101B-9397-08002B2CF9AE}" pid="14" name="RubrikSvar">
    <vt:lpwstr>Avveckling av militärdistriktsorganisationen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-c747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4</vt:lpwstr>
  </property>
  <property fmtid="{D5CDD505-2E9C-101B-9397-08002B2CF9AE}" pid="24" name="AntalMot">
    <vt:lpwstr>Antal: 9</vt:lpwstr>
  </property>
  <property fmtid="{D5CDD505-2E9C-101B-9397-08002B2CF9AE}" pid="25" name="MotionarText">
    <vt:lpwstr>av Eskil Erlandsson m.fl. (c, m, fp, kd)</vt:lpwstr>
  </property>
  <property fmtid="{D5CDD505-2E9C-101B-9397-08002B2CF9AE}" pid="26" name="MotionarLista">
    <vt:lpwstr>Erlandsson, Eskil (c)\Sundell, Ola (m)\Enström, Karin (m)\Gunnarsson, Rolf (m)\Widman, Allan (fp)\Berg, Heli (fp)\Wälivaara, Erling (kd)\Lindgren, Else-Marie (kd)\Västerteg, Claes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Ola Sundell (m), Karin Enström (m), Rolf Gunnarsson (m), Allan Widman (fp), Heli Berg (fp), Erling Wälivaara (kd), Else-Marie Lindgren (kd), 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sofia olsson</vt:lpwstr>
  </property>
  <property fmtid="{D5CDD505-2E9C-101B-9397-08002B2CF9AE}" pid="46" name="MotionID">
    <vt:lpwstr>20052006000000000099000007470070</vt:lpwstr>
  </property>
  <property fmtid="{D5CDD505-2E9C-101B-9397-08002B2CF9AE}" pid="47" name="datum">
    <vt:lpwstr>050915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20052006000000000099000007470070</vt:lpwstr>
  </property>
  <property fmtid="{D5CDD505-2E9C-101B-9397-08002B2CF9AE}" pid="50" name="nummer">
    <vt:lpwstr>1</vt:lpwstr>
  </property>
  <property fmtid="{D5CDD505-2E9C-101B-9397-08002B2CF9AE}" pid="51" name="utskottsbeteckning">
    <vt:lpwstr>Fö</vt:lpwstr>
  </property>
</Properties>
</file>