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3C150873EAA46E29E502DE1FD93DFD4"/>
        </w:placeholder>
        <w15:appearance w15:val="hidden"/>
        <w:text/>
      </w:sdtPr>
      <w:sdtEndPr/>
      <w:sdtContent>
        <w:p w:rsidRPr="009B062B" w:rsidR="00AF30DD" w:rsidP="009B062B" w:rsidRDefault="00AF30DD" w14:paraId="7A0DD232" w14:textId="77777777">
          <w:pPr>
            <w:pStyle w:val="RubrikFrslagTIllRiksdagsbeslut"/>
          </w:pPr>
          <w:r w:rsidRPr="009B062B">
            <w:t>Förslag till riksdagsbeslut</w:t>
          </w:r>
        </w:p>
      </w:sdtContent>
    </w:sdt>
    <w:sdt>
      <w:sdtPr>
        <w:alias w:val="Yrkande 1"/>
        <w:tag w:val="5bf9cce2-adc7-485d-addf-9f2048f2f033"/>
        <w:id w:val="-2135545835"/>
        <w:lock w:val="sdtLocked"/>
      </w:sdtPr>
      <w:sdtEndPr/>
      <w:sdtContent>
        <w:p w:rsidR="00755E8E" w:rsidRDefault="007F1DC0" w14:paraId="7A0DD233" w14:textId="559E7FDA">
          <w:pPr>
            <w:pStyle w:val="Frslagstext"/>
            <w:numPr>
              <w:ilvl w:val="0"/>
              <w:numId w:val="0"/>
            </w:numPr>
          </w:pPr>
          <w:r>
            <w:t>Riksdagen anvisar anslagen för 2018 inom utgiftsområde 18 Samhällsplanering, bostadsförsörjning och byggande samt konsumentpolitik enligt förslaget i tabell 1 i motionen.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13A690DD833B4CD289EBAB680749EB04"/>
        </w:placeholder>
        <w15:appearance w15:val="hidden"/>
        <w:text/>
      </w:sdtPr>
      <w:sdtEndPr>
        <w:rPr>
          <w14:numSpacing w14:val="default"/>
        </w:rPr>
      </w:sdtEndPr>
      <w:sdtContent>
        <w:p w:rsidRPr="009B062B" w:rsidR="006D79C9" w:rsidP="00333E95" w:rsidRDefault="006D79C9" w14:paraId="7A0DD234" w14:textId="77777777">
          <w:pPr>
            <w:pStyle w:val="Rubrik1"/>
          </w:pPr>
          <w:r>
            <w:t>Motivering</w:t>
          </w:r>
        </w:p>
      </w:sdtContent>
    </w:sdt>
    <w:p w:rsidRPr="00494D5A" w:rsidR="0034386F" w:rsidP="00494D5A" w:rsidRDefault="0034386F" w14:paraId="7A0DD235" w14:textId="77777777">
      <w:pPr>
        <w:pStyle w:val="Normalutanindragellerluft"/>
      </w:pPr>
      <w:r w:rsidRPr="00494D5A">
        <w:t>Svensk bostadsmarknad har ett antal problem som var för sig är allvarliga och som tillsammans gör bostadsmarknaden till ett av de samhällsområden som är i störst behov av reformer.</w:t>
      </w:r>
    </w:p>
    <w:p w:rsidRPr="00494D5A" w:rsidR="0034386F" w:rsidP="00494D5A" w:rsidRDefault="0034386F" w14:paraId="7A0DD237" w14:textId="77777777">
      <w:r w:rsidRPr="00494D5A">
        <w:t>För det första byggs det för lite. För det andra utnyttjas inte det befintliga beståndet effektivt. Och för det tredje har svenska bostadspriser, särskilt i storstäderna, under lång tid vuxit betydligt snabbare än hushållens inkomster. Detta har bidragit till en ökad skulduppbyggnad och en situation som troligen inte är långsiktigt hållbar.</w:t>
      </w:r>
    </w:p>
    <w:p w:rsidRPr="00494D5A" w:rsidR="0034386F" w:rsidP="00494D5A" w:rsidRDefault="0034386F" w14:paraId="7A0DD239" w14:textId="0255C602">
      <w:r w:rsidRPr="00494D5A">
        <w:t>Centerpartiet vill se omfattande regelförenk</w:t>
      </w:r>
      <w:r w:rsidRPr="00494D5A">
        <w:softHyphen/>
        <w:t>lingar och förbättrad marktillgång, reformer som succe</w:t>
      </w:r>
      <w:r w:rsidR="00494D5A">
        <w:t>s</w:t>
      </w:r>
      <w:r w:rsidRPr="00494D5A">
        <w:t>sivt frigör hyres</w:t>
      </w:r>
      <w:r w:rsidRPr="00494D5A">
        <w:softHyphen/>
        <w:t>sättningen, ett mer energi</w:t>
      </w:r>
      <w:r w:rsidRPr="00494D5A">
        <w:softHyphen/>
        <w:t xml:space="preserve">effektivt byggande och ett fortsatt arbete för att värna den finansiella stabiliteten. </w:t>
      </w:r>
    </w:p>
    <w:p w:rsidRPr="0034386F" w:rsidR="0034386F" w:rsidP="0034386F" w:rsidRDefault="0034386F" w14:paraId="7A0DD23A" w14:textId="77777777">
      <w:pPr>
        <w:tabs>
          <w:tab w:val="clear" w:pos="567"/>
          <w:tab w:val="clear" w:pos="851"/>
          <w:tab w:val="clear" w:pos="1134"/>
          <w:tab w:val="clear" w:pos="1701"/>
          <w:tab w:val="clear" w:pos="2268"/>
          <w:tab w:val="clear" w:pos="4536"/>
          <w:tab w:val="clear" w:pos="9072"/>
        </w:tabs>
        <w:spacing w:line="240" w:lineRule="auto"/>
        <w:ind w:firstLine="0"/>
        <w:jc w:val="both"/>
        <w:rPr>
          <w:rFonts w:ascii="Verdana" w:hAnsi="Verdana" w:eastAsia="Times New Roman" w:cs="Times New Roman"/>
          <w:kern w:val="0"/>
          <w:sz w:val="18"/>
          <w:szCs w:val="18"/>
          <w:lang w:eastAsia="sv-SE"/>
          <w14:numSpacing w14:val="default"/>
        </w:rPr>
      </w:pPr>
    </w:p>
    <w:p w:rsidR="00723005" w:rsidRDefault="00723005" w14:paraId="7A0DD23B"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Verdana" w:hAnsi="Verdana" w:eastAsia="Times New Roman" w:cs="Arial"/>
          <w:b/>
          <w:bCs/>
          <w:sz w:val="20"/>
          <w:szCs w:val="20"/>
          <w:lang w:eastAsia="sv-SE"/>
          <w14:numSpacing w14:val="default"/>
        </w:rPr>
      </w:pPr>
      <w:r>
        <w:rPr>
          <w:rFonts w:ascii="Verdana" w:hAnsi="Verdana" w:eastAsia="Times New Roman" w:cs="Arial"/>
          <w:b/>
          <w:bCs/>
          <w:sz w:val="20"/>
          <w:szCs w:val="20"/>
          <w:lang w:eastAsia="sv-SE"/>
          <w14:numSpacing w14:val="default"/>
        </w:rPr>
        <w:br w:type="page"/>
      </w:r>
    </w:p>
    <w:p w:rsidRPr="00494D5A" w:rsidR="0034386F" w:rsidP="00494D5A" w:rsidRDefault="0034386F" w14:paraId="7A0DD23C" w14:textId="77777777">
      <w:pPr>
        <w:pStyle w:val="Rubrik2"/>
      </w:pPr>
      <w:r w:rsidRPr="00494D5A">
        <w:lastRenderedPageBreak/>
        <w:t>Förslag till anslagsfördelning</w:t>
      </w:r>
    </w:p>
    <w:p w:rsidR="00494D5A" w:rsidP="00494D5A" w:rsidRDefault="0034386F" w14:paraId="0630DB63" w14:textId="2DE49002">
      <w:pPr>
        <w:pStyle w:val="Tabellrubrik"/>
        <w:spacing w:line="240" w:lineRule="exact"/>
      </w:pPr>
      <w:r w:rsidRPr="00494D5A">
        <w:t>Tabell 1 Centerpartiets förslag till anslag för 2018 för utgiftsområde 18 uttryckt som differen</w:t>
      </w:r>
      <w:r w:rsidR="00494D5A">
        <w:t>s gentemot regeringens förslag</w:t>
      </w:r>
    </w:p>
    <w:p w:rsidRPr="00494D5A" w:rsidR="0034386F" w:rsidP="00494D5A" w:rsidRDefault="00494D5A" w14:paraId="7A0DD23D" w14:textId="254F9821">
      <w:pPr>
        <w:pStyle w:val="Tabellunderrubrik"/>
        <w:spacing w:before="80" w:line="276" w:lineRule="auto"/>
      </w:pPr>
      <w:r w:rsidRPr="00494D5A">
        <w:t>T</w:t>
      </w:r>
      <w:r>
        <w:t>usental</w:t>
      </w:r>
      <w:r w:rsidRPr="00494D5A" w:rsidR="0034386F">
        <w:t xml:space="preserve"> kronor</w:t>
      </w:r>
    </w:p>
    <w:tbl>
      <w:tblPr>
        <w:tblW w:w="8460" w:type="dxa"/>
        <w:tblCellMar>
          <w:left w:w="70" w:type="dxa"/>
          <w:right w:w="70" w:type="dxa"/>
        </w:tblCellMar>
        <w:tblLook w:val="04A0" w:firstRow="1" w:lastRow="0" w:firstColumn="1" w:lastColumn="0" w:noHBand="0" w:noVBand="1"/>
      </w:tblPr>
      <w:tblGrid>
        <w:gridCol w:w="960"/>
        <w:gridCol w:w="4240"/>
        <w:gridCol w:w="1300"/>
        <w:gridCol w:w="1960"/>
      </w:tblGrid>
      <w:tr w:rsidRPr="00494D5A" w:rsidR="00494D5A" w:rsidTr="00494D5A" w14:paraId="7A0DD242" w14:textId="77777777">
        <w:trPr>
          <w:trHeight w:val="450"/>
        </w:trPr>
        <w:tc>
          <w:tcPr>
            <w:tcW w:w="960" w:type="dxa"/>
            <w:tcBorders>
              <w:top w:val="single" w:color="auto" w:sz="4" w:space="0"/>
              <w:left w:val="nil"/>
              <w:bottom w:val="single" w:color="auto" w:sz="4" w:space="0"/>
              <w:right w:val="nil"/>
            </w:tcBorders>
            <w:shd w:val="clear" w:color="auto" w:fill="auto"/>
            <w:noWrap/>
            <w:vAlign w:val="bottom"/>
            <w:hideMark/>
          </w:tcPr>
          <w:p w:rsidRPr="00494D5A" w:rsidR="0034386F" w:rsidP="00494D5A" w:rsidRDefault="0034386F" w14:paraId="7A0DD23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kern w:val="0"/>
                <w:sz w:val="20"/>
                <w:szCs w:val="20"/>
                <w:lang w:eastAsia="sv-SE"/>
                <w14:numSpacing w14:val="default"/>
              </w:rPr>
            </w:pPr>
            <w:r w:rsidRPr="00494D5A">
              <w:rPr>
                <w:rFonts w:eastAsia="Times New Roman" w:cstheme="minorHAnsi"/>
                <w:b/>
                <w:bCs/>
                <w:kern w:val="0"/>
                <w:sz w:val="20"/>
                <w:szCs w:val="20"/>
                <w:lang w:eastAsia="sv-SE"/>
                <w14:numSpacing w14:val="default"/>
              </w:rPr>
              <w:t> </w:t>
            </w:r>
          </w:p>
        </w:tc>
        <w:tc>
          <w:tcPr>
            <w:tcW w:w="4240" w:type="dxa"/>
            <w:tcBorders>
              <w:top w:val="single" w:color="auto" w:sz="4" w:space="0"/>
              <w:left w:val="nil"/>
              <w:bottom w:val="single" w:color="auto" w:sz="4" w:space="0"/>
              <w:right w:val="nil"/>
            </w:tcBorders>
            <w:shd w:val="clear" w:color="auto" w:fill="auto"/>
            <w:noWrap/>
            <w:vAlign w:val="bottom"/>
            <w:hideMark/>
          </w:tcPr>
          <w:p w:rsidRPr="00494D5A" w:rsidR="0034386F" w:rsidP="00494D5A" w:rsidRDefault="0034386F" w14:paraId="7A0DD23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kern w:val="0"/>
                <w:sz w:val="20"/>
                <w:szCs w:val="20"/>
                <w:lang w:eastAsia="sv-SE"/>
                <w14:numSpacing w14:val="default"/>
              </w:rPr>
            </w:pPr>
            <w:r w:rsidRPr="00494D5A">
              <w:rPr>
                <w:rFonts w:eastAsia="Times New Roman" w:cstheme="minorHAnsi"/>
                <w:b/>
                <w:bCs/>
                <w:kern w:val="0"/>
                <w:sz w:val="20"/>
                <w:szCs w:val="20"/>
                <w:lang w:eastAsia="sv-SE"/>
                <w14:numSpacing w14:val="default"/>
              </w:rPr>
              <w:t> </w:t>
            </w:r>
          </w:p>
        </w:tc>
        <w:tc>
          <w:tcPr>
            <w:tcW w:w="1300" w:type="dxa"/>
            <w:tcBorders>
              <w:top w:val="single" w:color="auto" w:sz="4" w:space="0"/>
              <w:left w:val="nil"/>
              <w:bottom w:val="single" w:color="auto" w:sz="4" w:space="0"/>
              <w:right w:val="nil"/>
            </w:tcBorders>
            <w:shd w:val="clear" w:color="auto" w:fill="auto"/>
            <w:vAlign w:val="bottom"/>
            <w:hideMark/>
          </w:tcPr>
          <w:p w:rsidRPr="00494D5A" w:rsidR="0034386F" w:rsidP="00494D5A" w:rsidRDefault="0034386F" w14:paraId="7A0DD24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kern w:val="0"/>
                <w:sz w:val="20"/>
                <w:szCs w:val="20"/>
                <w:lang w:eastAsia="sv-SE"/>
                <w14:numSpacing w14:val="default"/>
              </w:rPr>
            </w:pPr>
            <w:r w:rsidRPr="00494D5A">
              <w:rPr>
                <w:rFonts w:eastAsia="Times New Roman" w:cstheme="minorHAnsi"/>
                <w:b/>
                <w:bCs/>
                <w:kern w:val="0"/>
                <w:sz w:val="20"/>
                <w:szCs w:val="20"/>
                <w:lang w:eastAsia="sv-SE"/>
                <w14:numSpacing w14:val="default"/>
              </w:rPr>
              <w:t>Regeringens förslag</w:t>
            </w:r>
          </w:p>
        </w:tc>
        <w:tc>
          <w:tcPr>
            <w:tcW w:w="1960" w:type="dxa"/>
            <w:tcBorders>
              <w:top w:val="single" w:color="auto" w:sz="4" w:space="0"/>
              <w:left w:val="nil"/>
              <w:bottom w:val="single" w:color="auto" w:sz="4" w:space="0"/>
              <w:right w:val="nil"/>
            </w:tcBorders>
            <w:shd w:val="clear" w:color="auto" w:fill="auto"/>
            <w:vAlign w:val="bottom"/>
            <w:hideMark/>
          </w:tcPr>
          <w:p w:rsidRPr="00494D5A" w:rsidR="0034386F" w:rsidP="00494D5A" w:rsidRDefault="0034386F" w14:paraId="7A0DD24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kern w:val="0"/>
                <w:sz w:val="20"/>
                <w:szCs w:val="20"/>
                <w:lang w:eastAsia="sv-SE"/>
                <w14:numSpacing w14:val="default"/>
              </w:rPr>
            </w:pPr>
            <w:r w:rsidRPr="00494D5A">
              <w:rPr>
                <w:rFonts w:eastAsia="Times New Roman" w:cstheme="minorHAnsi"/>
                <w:b/>
                <w:bCs/>
                <w:kern w:val="0"/>
                <w:sz w:val="20"/>
                <w:szCs w:val="20"/>
                <w:lang w:eastAsia="sv-SE"/>
                <w14:numSpacing w14:val="default"/>
              </w:rPr>
              <w:t>Avvikelse från regeringen (C)</w:t>
            </w:r>
          </w:p>
        </w:tc>
      </w:tr>
      <w:tr w:rsidRPr="00494D5A" w:rsidR="0034386F" w:rsidTr="00494D5A" w14:paraId="7A0DD247" w14:textId="77777777">
        <w:trPr>
          <w:trHeight w:val="300"/>
        </w:trPr>
        <w:tc>
          <w:tcPr>
            <w:tcW w:w="960" w:type="dxa"/>
            <w:tcBorders>
              <w:top w:val="single" w:color="auto" w:sz="4" w:space="0"/>
              <w:left w:val="nil"/>
              <w:bottom w:val="single" w:color="auto" w:sz="4" w:space="0"/>
              <w:right w:val="nil"/>
            </w:tcBorders>
            <w:shd w:val="clear" w:color="000000" w:fill="FFFFFF"/>
            <w:noWrap/>
            <w:vAlign w:val="bottom"/>
            <w:hideMark/>
          </w:tcPr>
          <w:p w:rsidRPr="00494D5A" w:rsidR="0034386F" w:rsidP="00494D5A" w:rsidRDefault="0034386F" w14:paraId="7A0DD24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494D5A">
              <w:rPr>
                <w:rFonts w:eastAsia="Times New Roman" w:cstheme="minorHAnsi"/>
                <w:color w:val="000000"/>
                <w:kern w:val="0"/>
                <w:sz w:val="20"/>
                <w:szCs w:val="20"/>
                <w:lang w:eastAsia="sv-SE"/>
                <w14:numSpacing w14:val="default"/>
              </w:rPr>
              <w:t>1:1</w:t>
            </w:r>
          </w:p>
        </w:tc>
        <w:tc>
          <w:tcPr>
            <w:tcW w:w="4240" w:type="dxa"/>
            <w:tcBorders>
              <w:top w:val="single" w:color="auto" w:sz="4" w:space="0"/>
              <w:left w:val="nil"/>
              <w:bottom w:val="single" w:color="auto" w:sz="4" w:space="0"/>
              <w:right w:val="nil"/>
            </w:tcBorders>
            <w:shd w:val="clear" w:color="000000" w:fill="FFFFFF"/>
            <w:vAlign w:val="bottom"/>
            <w:hideMark/>
          </w:tcPr>
          <w:p w:rsidRPr="00494D5A" w:rsidR="0034386F" w:rsidP="00494D5A" w:rsidRDefault="0034386F" w14:paraId="7A0DD24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494D5A">
              <w:rPr>
                <w:rFonts w:eastAsia="Times New Roman" w:cstheme="minorHAnsi"/>
                <w:color w:val="000000"/>
                <w:kern w:val="0"/>
                <w:sz w:val="20"/>
                <w:szCs w:val="20"/>
                <w:lang w:eastAsia="sv-SE"/>
                <w14:numSpacing w14:val="default"/>
              </w:rPr>
              <w:t>Bostadspolitisk utveckling</w:t>
            </w:r>
          </w:p>
        </w:tc>
        <w:tc>
          <w:tcPr>
            <w:tcW w:w="1300" w:type="dxa"/>
            <w:tcBorders>
              <w:top w:val="single" w:color="auto" w:sz="4" w:space="0"/>
              <w:left w:val="nil"/>
              <w:bottom w:val="single" w:color="auto" w:sz="4" w:space="0"/>
              <w:right w:val="nil"/>
            </w:tcBorders>
            <w:shd w:val="clear" w:color="000000" w:fill="FFFFFF"/>
            <w:noWrap/>
            <w:vAlign w:val="bottom"/>
            <w:hideMark/>
          </w:tcPr>
          <w:p w:rsidRPr="00494D5A" w:rsidR="0034386F" w:rsidP="00494D5A" w:rsidRDefault="0034386F" w14:paraId="7A0DD24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494D5A">
              <w:rPr>
                <w:rFonts w:eastAsia="Times New Roman" w:cstheme="minorHAnsi"/>
                <w:color w:val="000000"/>
                <w:kern w:val="0"/>
                <w:sz w:val="20"/>
                <w:szCs w:val="20"/>
                <w:lang w:eastAsia="sv-SE"/>
                <w14:numSpacing w14:val="default"/>
              </w:rPr>
              <w:t>20 600</w:t>
            </w:r>
          </w:p>
        </w:tc>
        <w:tc>
          <w:tcPr>
            <w:tcW w:w="1960" w:type="dxa"/>
            <w:tcBorders>
              <w:top w:val="single" w:color="auto" w:sz="4" w:space="0"/>
              <w:left w:val="nil"/>
              <w:bottom w:val="single" w:color="auto" w:sz="4" w:space="0"/>
              <w:right w:val="nil"/>
            </w:tcBorders>
            <w:shd w:val="clear" w:color="000000" w:fill="FFFFFF"/>
            <w:noWrap/>
            <w:vAlign w:val="bottom"/>
            <w:hideMark/>
          </w:tcPr>
          <w:p w:rsidRPr="00494D5A" w:rsidR="0034386F" w:rsidP="00494D5A" w:rsidRDefault="00494D5A" w14:paraId="7A0DD246" w14:textId="20F82F7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494D5A" w:rsidR="0034386F">
              <w:rPr>
                <w:rFonts w:eastAsia="Times New Roman" w:cstheme="minorHAnsi"/>
                <w:color w:val="000000"/>
                <w:kern w:val="0"/>
                <w:sz w:val="20"/>
                <w:szCs w:val="20"/>
                <w:lang w:eastAsia="sv-SE"/>
                <w14:numSpacing w14:val="default"/>
              </w:rPr>
              <w:t>15 000</w:t>
            </w:r>
          </w:p>
        </w:tc>
      </w:tr>
      <w:tr w:rsidRPr="00494D5A" w:rsidR="0034386F" w:rsidTr="00494D5A" w14:paraId="7A0DD24C" w14:textId="77777777">
        <w:trPr>
          <w:trHeight w:val="283"/>
        </w:trPr>
        <w:tc>
          <w:tcPr>
            <w:tcW w:w="960" w:type="dxa"/>
            <w:tcBorders>
              <w:top w:val="nil"/>
              <w:left w:val="nil"/>
              <w:bottom w:val="single" w:color="auto" w:sz="4" w:space="0"/>
              <w:right w:val="nil"/>
            </w:tcBorders>
            <w:shd w:val="clear" w:color="000000" w:fill="FFFFFF"/>
            <w:noWrap/>
            <w:vAlign w:val="bottom"/>
            <w:hideMark/>
          </w:tcPr>
          <w:p w:rsidRPr="00494D5A" w:rsidR="0034386F" w:rsidP="00494D5A" w:rsidRDefault="0034386F" w14:paraId="7A0DD24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494D5A">
              <w:rPr>
                <w:rFonts w:eastAsia="Times New Roman" w:cstheme="minorHAnsi"/>
                <w:color w:val="000000"/>
                <w:kern w:val="0"/>
                <w:sz w:val="20"/>
                <w:szCs w:val="20"/>
                <w:lang w:eastAsia="sv-SE"/>
                <w14:numSpacing w14:val="default"/>
              </w:rPr>
              <w:t>1:2</w:t>
            </w:r>
          </w:p>
        </w:tc>
        <w:tc>
          <w:tcPr>
            <w:tcW w:w="4240" w:type="dxa"/>
            <w:tcBorders>
              <w:top w:val="nil"/>
              <w:left w:val="nil"/>
              <w:bottom w:val="single" w:color="auto" w:sz="4" w:space="0"/>
              <w:right w:val="nil"/>
            </w:tcBorders>
            <w:shd w:val="clear" w:color="000000" w:fill="FFFFFF"/>
            <w:vAlign w:val="bottom"/>
            <w:hideMark/>
          </w:tcPr>
          <w:p w:rsidRPr="00494D5A" w:rsidR="0034386F" w:rsidP="00494D5A" w:rsidRDefault="0034386F" w14:paraId="7A0DD24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494D5A">
              <w:rPr>
                <w:rFonts w:eastAsia="Times New Roman" w:cstheme="minorHAnsi"/>
                <w:color w:val="000000"/>
                <w:kern w:val="0"/>
                <w:sz w:val="20"/>
                <w:szCs w:val="20"/>
                <w:lang w:eastAsia="sv-SE"/>
                <w14:numSpacing w14:val="default"/>
              </w:rPr>
              <w:t>Omstrukturering av kommunala bostadsföretag</w:t>
            </w:r>
          </w:p>
        </w:tc>
        <w:tc>
          <w:tcPr>
            <w:tcW w:w="1300" w:type="dxa"/>
            <w:tcBorders>
              <w:top w:val="nil"/>
              <w:left w:val="nil"/>
              <w:bottom w:val="single" w:color="auto" w:sz="4" w:space="0"/>
              <w:right w:val="nil"/>
            </w:tcBorders>
            <w:shd w:val="clear" w:color="000000" w:fill="FFFFFF"/>
            <w:noWrap/>
            <w:vAlign w:val="bottom"/>
            <w:hideMark/>
          </w:tcPr>
          <w:p w:rsidRPr="00494D5A" w:rsidR="0034386F" w:rsidP="00494D5A" w:rsidRDefault="0034386F" w14:paraId="7A0DD24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494D5A">
              <w:rPr>
                <w:rFonts w:eastAsia="Times New Roman" w:cstheme="minorHAnsi"/>
                <w:color w:val="000000"/>
                <w:kern w:val="0"/>
                <w:sz w:val="20"/>
                <w:szCs w:val="20"/>
                <w:lang w:eastAsia="sv-SE"/>
                <w14:numSpacing w14:val="default"/>
              </w:rPr>
              <w:t>94 500</w:t>
            </w:r>
          </w:p>
        </w:tc>
        <w:tc>
          <w:tcPr>
            <w:tcW w:w="1960" w:type="dxa"/>
            <w:tcBorders>
              <w:top w:val="nil"/>
              <w:left w:val="nil"/>
              <w:bottom w:val="single" w:color="auto" w:sz="4" w:space="0"/>
              <w:right w:val="nil"/>
            </w:tcBorders>
            <w:shd w:val="clear" w:color="000000" w:fill="FFFFFF"/>
            <w:noWrap/>
            <w:vAlign w:val="bottom"/>
            <w:hideMark/>
          </w:tcPr>
          <w:p w:rsidRPr="00494D5A" w:rsidR="0034386F" w:rsidP="00494D5A" w:rsidRDefault="0034386F" w14:paraId="7A0DD24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494D5A">
              <w:rPr>
                <w:rFonts w:eastAsia="Times New Roman" w:cstheme="minorHAnsi"/>
                <w:color w:val="000000"/>
                <w:kern w:val="0"/>
                <w:sz w:val="20"/>
                <w:szCs w:val="20"/>
                <w:lang w:eastAsia="sv-SE"/>
                <w14:numSpacing w14:val="default"/>
              </w:rPr>
              <w:t> </w:t>
            </w:r>
          </w:p>
        </w:tc>
      </w:tr>
      <w:tr w:rsidRPr="00494D5A" w:rsidR="0034386F" w:rsidTr="00494D5A" w14:paraId="7A0DD251" w14:textId="77777777">
        <w:trPr>
          <w:trHeight w:val="283"/>
        </w:trPr>
        <w:tc>
          <w:tcPr>
            <w:tcW w:w="960" w:type="dxa"/>
            <w:tcBorders>
              <w:top w:val="nil"/>
              <w:left w:val="nil"/>
              <w:bottom w:val="single" w:color="auto" w:sz="4" w:space="0"/>
              <w:right w:val="nil"/>
            </w:tcBorders>
            <w:shd w:val="clear" w:color="000000" w:fill="FFFFFF"/>
            <w:noWrap/>
            <w:vAlign w:val="bottom"/>
            <w:hideMark/>
          </w:tcPr>
          <w:p w:rsidRPr="00494D5A" w:rsidR="0034386F" w:rsidP="00494D5A" w:rsidRDefault="0034386F" w14:paraId="7A0DD24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494D5A">
              <w:rPr>
                <w:rFonts w:eastAsia="Times New Roman" w:cstheme="minorHAnsi"/>
                <w:color w:val="000000"/>
                <w:kern w:val="0"/>
                <w:sz w:val="20"/>
                <w:szCs w:val="20"/>
                <w:lang w:eastAsia="sv-SE"/>
                <w14:numSpacing w14:val="default"/>
              </w:rPr>
              <w:t>1:3</w:t>
            </w:r>
          </w:p>
        </w:tc>
        <w:tc>
          <w:tcPr>
            <w:tcW w:w="4240" w:type="dxa"/>
            <w:tcBorders>
              <w:top w:val="nil"/>
              <w:left w:val="nil"/>
              <w:bottom w:val="single" w:color="auto" w:sz="4" w:space="0"/>
              <w:right w:val="nil"/>
            </w:tcBorders>
            <w:shd w:val="clear" w:color="000000" w:fill="FFFFFF"/>
            <w:vAlign w:val="bottom"/>
            <w:hideMark/>
          </w:tcPr>
          <w:p w:rsidRPr="00494D5A" w:rsidR="0034386F" w:rsidP="00494D5A" w:rsidRDefault="0034386F" w14:paraId="7A0DD24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494D5A">
              <w:rPr>
                <w:rFonts w:eastAsia="Times New Roman" w:cstheme="minorHAnsi"/>
                <w:color w:val="000000"/>
                <w:kern w:val="0"/>
                <w:sz w:val="20"/>
                <w:szCs w:val="20"/>
                <w:lang w:eastAsia="sv-SE"/>
                <w14:numSpacing w14:val="default"/>
              </w:rPr>
              <w:t>Stöd för att underlätta för enskilda att ordna bostad</w:t>
            </w:r>
          </w:p>
        </w:tc>
        <w:tc>
          <w:tcPr>
            <w:tcW w:w="1300" w:type="dxa"/>
            <w:tcBorders>
              <w:top w:val="nil"/>
              <w:left w:val="nil"/>
              <w:bottom w:val="single" w:color="auto" w:sz="4" w:space="0"/>
              <w:right w:val="nil"/>
            </w:tcBorders>
            <w:shd w:val="clear" w:color="000000" w:fill="FFFFFF"/>
            <w:noWrap/>
            <w:vAlign w:val="bottom"/>
            <w:hideMark/>
          </w:tcPr>
          <w:p w:rsidRPr="00494D5A" w:rsidR="0034386F" w:rsidP="00494D5A" w:rsidRDefault="0034386F" w14:paraId="7A0DD24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494D5A">
              <w:rPr>
                <w:rFonts w:eastAsia="Times New Roman" w:cstheme="minorHAnsi"/>
                <w:color w:val="000000"/>
                <w:kern w:val="0"/>
                <w:sz w:val="20"/>
                <w:szCs w:val="20"/>
                <w:lang w:eastAsia="sv-SE"/>
                <w14:numSpacing w14:val="default"/>
              </w:rPr>
              <w:t>43 000</w:t>
            </w:r>
          </w:p>
        </w:tc>
        <w:tc>
          <w:tcPr>
            <w:tcW w:w="1960" w:type="dxa"/>
            <w:tcBorders>
              <w:top w:val="nil"/>
              <w:left w:val="nil"/>
              <w:bottom w:val="single" w:color="auto" w:sz="4" w:space="0"/>
              <w:right w:val="nil"/>
            </w:tcBorders>
            <w:shd w:val="clear" w:color="000000" w:fill="FFFFFF"/>
            <w:noWrap/>
            <w:vAlign w:val="bottom"/>
            <w:hideMark/>
          </w:tcPr>
          <w:p w:rsidRPr="00494D5A" w:rsidR="0034386F" w:rsidP="00494D5A" w:rsidRDefault="0034386F" w14:paraId="7A0DD25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494D5A">
              <w:rPr>
                <w:rFonts w:eastAsia="Times New Roman" w:cstheme="minorHAnsi"/>
                <w:color w:val="000000"/>
                <w:kern w:val="0"/>
                <w:sz w:val="20"/>
                <w:szCs w:val="20"/>
                <w:lang w:eastAsia="sv-SE"/>
                <w14:numSpacing w14:val="default"/>
              </w:rPr>
              <w:t> </w:t>
            </w:r>
          </w:p>
        </w:tc>
      </w:tr>
      <w:tr w:rsidRPr="00494D5A" w:rsidR="0034386F" w:rsidTr="006F289A" w14:paraId="7A0DD256"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494D5A" w:rsidR="0034386F" w:rsidP="00494D5A" w:rsidRDefault="0034386F" w14:paraId="7A0DD25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494D5A">
              <w:rPr>
                <w:rFonts w:eastAsia="Times New Roman" w:cstheme="minorHAnsi"/>
                <w:color w:val="000000"/>
                <w:kern w:val="0"/>
                <w:sz w:val="20"/>
                <w:szCs w:val="20"/>
                <w:lang w:eastAsia="sv-SE"/>
                <w14:numSpacing w14:val="default"/>
              </w:rPr>
              <w:t>1:4</w:t>
            </w:r>
          </w:p>
        </w:tc>
        <w:tc>
          <w:tcPr>
            <w:tcW w:w="4240" w:type="dxa"/>
            <w:tcBorders>
              <w:top w:val="nil"/>
              <w:left w:val="nil"/>
              <w:bottom w:val="single" w:color="auto" w:sz="4" w:space="0"/>
              <w:right w:val="nil"/>
            </w:tcBorders>
            <w:shd w:val="clear" w:color="000000" w:fill="FFFFFF"/>
            <w:vAlign w:val="bottom"/>
            <w:hideMark/>
          </w:tcPr>
          <w:p w:rsidRPr="00494D5A" w:rsidR="0034386F" w:rsidP="00494D5A" w:rsidRDefault="0034386F" w14:paraId="7A0DD25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494D5A">
              <w:rPr>
                <w:rFonts w:eastAsia="Times New Roman" w:cstheme="minorHAnsi"/>
                <w:color w:val="000000"/>
                <w:kern w:val="0"/>
                <w:sz w:val="20"/>
                <w:szCs w:val="20"/>
                <w:lang w:eastAsia="sv-SE"/>
                <w14:numSpacing w14:val="default"/>
              </w:rPr>
              <w:t>Boverket</w:t>
            </w:r>
          </w:p>
        </w:tc>
        <w:tc>
          <w:tcPr>
            <w:tcW w:w="1300" w:type="dxa"/>
            <w:tcBorders>
              <w:top w:val="nil"/>
              <w:left w:val="nil"/>
              <w:bottom w:val="single" w:color="auto" w:sz="4" w:space="0"/>
              <w:right w:val="nil"/>
            </w:tcBorders>
            <w:shd w:val="clear" w:color="000000" w:fill="FFFFFF"/>
            <w:noWrap/>
            <w:vAlign w:val="bottom"/>
            <w:hideMark/>
          </w:tcPr>
          <w:p w:rsidRPr="00494D5A" w:rsidR="0034386F" w:rsidP="00494D5A" w:rsidRDefault="0034386F" w14:paraId="7A0DD25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494D5A">
              <w:rPr>
                <w:rFonts w:eastAsia="Times New Roman" w:cstheme="minorHAnsi"/>
                <w:color w:val="000000"/>
                <w:kern w:val="0"/>
                <w:sz w:val="20"/>
                <w:szCs w:val="20"/>
                <w:lang w:eastAsia="sv-SE"/>
                <w14:numSpacing w14:val="default"/>
              </w:rPr>
              <w:t>308 302</w:t>
            </w:r>
          </w:p>
        </w:tc>
        <w:tc>
          <w:tcPr>
            <w:tcW w:w="1960" w:type="dxa"/>
            <w:tcBorders>
              <w:top w:val="nil"/>
              <w:left w:val="nil"/>
              <w:bottom w:val="single" w:color="auto" w:sz="4" w:space="0"/>
              <w:right w:val="nil"/>
            </w:tcBorders>
            <w:shd w:val="clear" w:color="000000" w:fill="FFFFFF"/>
            <w:noWrap/>
            <w:vAlign w:val="bottom"/>
            <w:hideMark/>
          </w:tcPr>
          <w:p w:rsidRPr="00494D5A" w:rsidR="0034386F" w:rsidP="00494D5A" w:rsidRDefault="00494D5A" w14:paraId="7A0DD255" w14:textId="0418497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494D5A" w:rsidR="0034386F">
              <w:rPr>
                <w:rFonts w:eastAsia="Times New Roman" w:cstheme="minorHAnsi"/>
                <w:color w:val="000000"/>
                <w:kern w:val="0"/>
                <w:sz w:val="20"/>
                <w:szCs w:val="20"/>
                <w:lang w:eastAsia="sv-SE"/>
                <w14:numSpacing w14:val="default"/>
              </w:rPr>
              <w:t>87 050</w:t>
            </w:r>
          </w:p>
        </w:tc>
      </w:tr>
      <w:tr w:rsidRPr="00494D5A" w:rsidR="0034386F" w:rsidTr="006F289A" w14:paraId="7A0DD25B"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494D5A" w:rsidR="0034386F" w:rsidP="00494D5A" w:rsidRDefault="0034386F" w14:paraId="7A0DD25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494D5A">
              <w:rPr>
                <w:rFonts w:eastAsia="Times New Roman" w:cstheme="minorHAnsi"/>
                <w:color w:val="000000"/>
                <w:kern w:val="0"/>
                <w:sz w:val="20"/>
                <w:szCs w:val="20"/>
                <w:lang w:eastAsia="sv-SE"/>
                <w14:numSpacing w14:val="default"/>
              </w:rPr>
              <w:t>1:5</w:t>
            </w:r>
          </w:p>
        </w:tc>
        <w:tc>
          <w:tcPr>
            <w:tcW w:w="4240" w:type="dxa"/>
            <w:tcBorders>
              <w:top w:val="nil"/>
              <w:left w:val="nil"/>
              <w:bottom w:val="single" w:color="auto" w:sz="4" w:space="0"/>
              <w:right w:val="nil"/>
            </w:tcBorders>
            <w:shd w:val="clear" w:color="000000" w:fill="FFFFFF"/>
            <w:vAlign w:val="bottom"/>
            <w:hideMark/>
          </w:tcPr>
          <w:p w:rsidRPr="00494D5A" w:rsidR="0034386F" w:rsidP="00494D5A" w:rsidRDefault="0034386F" w14:paraId="7A0DD25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494D5A">
              <w:rPr>
                <w:rFonts w:eastAsia="Times New Roman" w:cstheme="minorHAnsi"/>
                <w:color w:val="000000"/>
                <w:kern w:val="0"/>
                <w:sz w:val="20"/>
                <w:szCs w:val="20"/>
                <w:lang w:eastAsia="sv-SE"/>
                <w14:numSpacing w14:val="default"/>
              </w:rPr>
              <w:t>Statens geotekniska institut</w:t>
            </w:r>
          </w:p>
        </w:tc>
        <w:tc>
          <w:tcPr>
            <w:tcW w:w="1300" w:type="dxa"/>
            <w:tcBorders>
              <w:top w:val="nil"/>
              <w:left w:val="nil"/>
              <w:bottom w:val="single" w:color="auto" w:sz="4" w:space="0"/>
              <w:right w:val="nil"/>
            </w:tcBorders>
            <w:shd w:val="clear" w:color="000000" w:fill="FFFFFF"/>
            <w:noWrap/>
            <w:vAlign w:val="bottom"/>
            <w:hideMark/>
          </w:tcPr>
          <w:p w:rsidRPr="00494D5A" w:rsidR="0034386F" w:rsidP="00494D5A" w:rsidRDefault="0034386F" w14:paraId="7A0DD25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494D5A">
              <w:rPr>
                <w:rFonts w:eastAsia="Times New Roman" w:cstheme="minorHAnsi"/>
                <w:color w:val="000000"/>
                <w:kern w:val="0"/>
                <w:sz w:val="20"/>
                <w:szCs w:val="20"/>
                <w:lang w:eastAsia="sv-SE"/>
                <w14:numSpacing w14:val="default"/>
              </w:rPr>
              <w:t>46 767</w:t>
            </w:r>
          </w:p>
        </w:tc>
        <w:tc>
          <w:tcPr>
            <w:tcW w:w="1960" w:type="dxa"/>
            <w:tcBorders>
              <w:top w:val="nil"/>
              <w:left w:val="nil"/>
              <w:bottom w:val="single" w:color="auto" w:sz="4" w:space="0"/>
              <w:right w:val="nil"/>
            </w:tcBorders>
            <w:shd w:val="clear" w:color="000000" w:fill="FFFFFF"/>
            <w:noWrap/>
            <w:vAlign w:val="bottom"/>
            <w:hideMark/>
          </w:tcPr>
          <w:p w:rsidRPr="00494D5A" w:rsidR="0034386F" w:rsidP="00494D5A" w:rsidRDefault="00494D5A" w14:paraId="7A0DD25A" w14:textId="044F5CD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494D5A" w:rsidR="0034386F">
              <w:rPr>
                <w:rFonts w:eastAsia="Times New Roman" w:cstheme="minorHAnsi"/>
                <w:color w:val="000000"/>
                <w:kern w:val="0"/>
                <w:sz w:val="20"/>
                <w:szCs w:val="20"/>
                <w:lang w:eastAsia="sv-SE"/>
                <w14:numSpacing w14:val="default"/>
              </w:rPr>
              <w:t>250</w:t>
            </w:r>
          </w:p>
        </w:tc>
      </w:tr>
      <w:tr w:rsidRPr="00494D5A" w:rsidR="0034386F" w:rsidTr="006F289A" w14:paraId="7A0DD260"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494D5A" w:rsidR="0034386F" w:rsidP="00494D5A" w:rsidRDefault="0034386F" w14:paraId="7A0DD25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494D5A">
              <w:rPr>
                <w:rFonts w:eastAsia="Times New Roman" w:cstheme="minorHAnsi"/>
                <w:color w:val="000000"/>
                <w:kern w:val="0"/>
                <w:sz w:val="20"/>
                <w:szCs w:val="20"/>
                <w:lang w:eastAsia="sv-SE"/>
                <w14:numSpacing w14:val="default"/>
              </w:rPr>
              <w:t>1:6</w:t>
            </w:r>
          </w:p>
        </w:tc>
        <w:tc>
          <w:tcPr>
            <w:tcW w:w="4240" w:type="dxa"/>
            <w:tcBorders>
              <w:top w:val="nil"/>
              <w:left w:val="nil"/>
              <w:bottom w:val="single" w:color="auto" w:sz="4" w:space="0"/>
              <w:right w:val="nil"/>
            </w:tcBorders>
            <w:shd w:val="clear" w:color="000000" w:fill="FFFFFF"/>
            <w:vAlign w:val="bottom"/>
            <w:hideMark/>
          </w:tcPr>
          <w:p w:rsidRPr="00494D5A" w:rsidR="0034386F" w:rsidP="00494D5A" w:rsidRDefault="0034386F" w14:paraId="7A0DD25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494D5A">
              <w:rPr>
                <w:rFonts w:eastAsia="Times New Roman" w:cstheme="minorHAnsi"/>
                <w:color w:val="000000"/>
                <w:kern w:val="0"/>
                <w:sz w:val="20"/>
                <w:szCs w:val="20"/>
                <w:lang w:eastAsia="sv-SE"/>
                <w14:numSpacing w14:val="default"/>
              </w:rPr>
              <w:t>Lantmäteriet</w:t>
            </w:r>
          </w:p>
        </w:tc>
        <w:tc>
          <w:tcPr>
            <w:tcW w:w="1300" w:type="dxa"/>
            <w:tcBorders>
              <w:top w:val="nil"/>
              <w:left w:val="nil"/>
              <w:bottom w:val="single" w:color="auto" w:sz="4" w:space="0"/>
              <w:right w:val="nil"/>
            </w:tcBorders>
            <w:shd w:val="clear" w:color="000000" w:fill="FFFFFF"/>
            <w:noWrap/>
            <w:vAlign w:val="bottom"/>
            <w:hideMark/>
          </w:tcPr>
          <w:p w:rsidRPr="00494D5A" w:rsidR="0034386F" w:rsidP="00494D5A" w:rsidRDefault="0034386F" w14:paraId="7A0DD25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494D5A">
              <w:rPr>
                <w:rFonts w:eastAsia="Times New Roman" w:cstheme="minorHAnsi"/>
                <w:color w:val="000000"/>
                <w:kern w:val="0"/>
                <w:sz w:val="20"/>
                <w:szCs w:val="20"/>
                <w:lang w:eastAsia="sv-SE"/>
                <w14:numSpacing w14:val="default"/>
              </w:rPr>
              <w:t>563 927</w:t>
            </w:r>
          </w:p>
        </w:tc>
        <w:tc>
          <w:tcPr>
            <w:tcW w:w="1960" w:type="dxa"/>
            <w:tcBorders>
              <w:top w:val="nil"/>
              <w:left w:val="nil"/>
              <w:bottom w:val="single" w:color="auto" w:sz="4" w:space="0"/>
              <w:right w:val="nil"/>
            </w:tcBorders>
            <w:shd w:val="clear" w:color="000000" w:fill="FFFFFF"/>
            <w:noWrap/>
            <w:vAlign w:val="bottom"/>
            <w:hideMark/>
          </w:tcPr>
          <w:p w:rsidRPr="00494D5A" w:rsidR="0034386F" w:rsidP="00494D5A" w:rsidRDefault="00494D5A" w14:paraId="7A0DD25F" w14:textId="7F49E58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494D5A" w:rsidR="0034386F">
              <w:rPr>
                <w:rFonts w:eastAsia="Times New Roman" w:cstheme="minorHAnsi"/>
                <w:color w:val="000000"/>
                <w:kern w:val="0"/>
                <w:sz w:val="20"/>
                <w:szCs w:val="20"/>
                <w:lang w:eastAsia="sv-SE"/>
                <w14:numSpacing w14:val="default"/>
              </w:rPr>
              <w:t>37 489</w:t>
            </w:r>
          </w:p>
        </w:tc>
      </w:tr>
      <w:tr w:rsidRPr="00494D5A" w:rsidR="0034386F" w:rsidTr="005B525A" w14:paraId="7A0DD265" w14:textId="77777777">
        <w:trPr>
          <w:trHeight w:val="450"/>
        </w:trPr>
        <w:tc>
          <w:tcPr>
            <w:tcW w:w="960" w:type="dxa"/>
            <w:tcBorders>
              <w:top w:val="nil"/>
              <w:left w:val="nil"/>
              <w:bottom w:val="single" w:color="auto" w:sz="4" w:space="0"/>
              <w:right w:val="nil"/>
            </w:tcBorders>
            <w:shd w:val="clear" w:color="000000" w:fill="FFFFFF"/>
            <w:noWrap/>
            <w:hideMark/>
          </w:tcPr>
          <w:p w:rsidRPr="00494D5A" w:rsidR="0034386F" w:rsidP="005B525A" w:rsidRDefault="0034386F" w14:paraId="7A0DD26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494D5A">
              <w:rPr>
                <w:rFonts w:eastAsia="Times New Roman" w:cstheme="minorHAnsi"/>
                <w:color w:val="000000"/>
                <w:kern w:val="0"/>
                <w:sz w:val="20"/>
                <w:szCs w:val="20"/>
                <w:lang w:eastAsia="sv-SE"/>
                <w14:numSpacing w14:val="default"/>
              </w:rPr>
              <w:t>1:7</w:t>
            </w:r>
          </w:p>
        </w:tc>
        <w:tc>
          <w:tcPr>
            <w:tcW w:w="4240" w:type="dxa"/>
            <w:tcBorders>
              <w:top w:val="nil"/>
              <w:left w:val="nil"/>
              <w:bottom w:val="single" w:color="auto" w:sz="4" w:space="0"/>
              <w:right w:val="nil"/>
            </w:tcBorders>
            <w:shd w:val="clear" w:color="000000" w:fill="FFFFFF"/>
            <w:vAlign w:val="bottom"/>
            <w:hideMark/>
          </w:tcPr>
          <w:p w:rsidRPr="00494D5A" w:rsidR="0034386F" w:rsidP="00494D5A" w:rsidRDefault="0034386F" w14:paraId="7A0DD26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494D5A">
              <w:rPr>
                <w:rFonts w:eastAsia="Times New Roman" w:cstheme="minorHAnsi"/>
                <w:color w:val="000000"/>
                <w:kern w:val="0"/>
                <w:sz w:val="20"/>
                <w:szCs w:val="20"/>
                <w:lang w:eastAsia="sv-SE"/>
                <w14:numSpacing w14:val="default"/>
              </w:rPr>
              <w:t>Energieffektivisering och renovering av flerbostadshus och utomhusmiljöer</w:t>
            </w:r>
          </w:p>
        </w:tc>
        <w:tc>
          <w:tcPr>
            <w:tcW w:w="1300" w:type="dxa"/>
            <w:tcBorders>
              <w:top w:val="nil"/>
              <w:left w:val="nil"/>
              <w:bottom w:val="single" w:color="auto" w:sz="4" w:space="0"/>
              <w:right w:val="nil"/>
            </w:tcBorders>
            <w:shd w:val="clear" w:color="000000" w:fill="FFFFFF"/>
            <w:noWrap/>
            <w:vAlign w:val="bottom"/>
            <w:hideMark/>
          </w:tcPr>
          <w:p w:rsidRPr="00494D5A" w:rsidR="0034386F" w:rsidP="00494D5A" w:rsidRDefault="0034386F" w14:paraId="7A0DD26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494D5A">
              <w:rPr>
                <w:rFonts w:eastAsia="Times New Roman" w:cstheme="minorHAnsi"/>
                <w:color w:val="000000"/>
                <w:kern w:val="0"/>
                <w:sz w:val="20"/>
                <w:szCs w:val="20"/>
                <w:lang w:eastAsia="sv-SE"/>
                <w14:numSpacing w14:val="default"/>
              </w:rPr>
              <w:t>1 000 000</w:t>
            </w:r>
          </w:p>
        </w:tc>
        <w:tc>
          <w:tcPr>
            <w:tcW w:w="1960" w:type="dxa"/>
            <w:tcBorders>
              <w:top w:val="nil"/>
              <w:left w:val="nil"/>
              <w:bottom w:val="single" w:color="auto" w:sz="4" w:space="0"/>
              <w:right w:val="nil"/>
            </w:tcBorders>
            <w:shd w:val="clear" w:color="000000" w:fill="FFFFFF"/>
            <w:noWrap/>
            <w:vAlign w:val="bottom"/>
            <w:hideMark/>
          </w:tcPr>
          <w:p w:rsidRPr="00494D5A" w:rsidR="0034386F" w:rsidP="00494D5A" w:rsidRDefault="00494D5A" w14:paraId="7A0DD264" w14:textId="3459E57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494D5A" w:rsidR="0034386F">
              <w:rPr>
                <w:rFonts w:eastAsia="Times New Roman" w:cstheme="minorHAnsi"/>
                <w:color w:val="000000"/>
                <w:kern w:val="0"/>
                <w:sz w:val="20"/>
                <w:szCs w:val="20"/>
                <w:lang w:eastAsia="sv-SE"/>
                <w14:numSpacing w14:val="default"/>
              </w:rPr>
              <w:t>870 000</w:t>
            </w:r>
          </w:p>
        </w:tc>
      </w:tr>
      <w:tr w:rsidRPr="00494D5A" w:rsidR="0034386F" w:rsidTr="006F289A" w14:paraId="7A0DD26A"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494D5A" w:rsidR="0034386F" w:rsidP="00494D5A" w:rsidRDefault="0034386F" w14:paraId="7A0DD26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494D5A">
              <w:rPr>
                <w:rFonts w:eastAsia="Times New Roman" w:cstheme="minorHAnsi"/>
                <w:color w:val="000000"/>
                <w:kern w:val="0"/>
                <w:sz w:val="20"/>
                <w:szCs w:val="20"/>
                <w:lang w:eastAsia="sv-SE"/>
                <w14:numSpacing w14:val="default"/>
              </w:rPr>
              <w:t>1:8</w:t>
            </w:r>
          </w:p>
        </w:tc>
        <w:tc>
          <w:tcPr>
            <w:tcW w:w="4240" w:type="dxa"/>
            <w:tcBorders>
              <w:top w:val="nil"/>
              <w:left w:val="nil"/>
              <w:bottom w:val="single" w:color="auto" w:sz="4" w:space="0"/>
              <w:right w:val="nil"/>
            </w:tcBorders>
            <w:shd w:val="clear" w:color="000000" w:fill="FFFFFF"/>
            <w:vAlign w:val="bottom"/>
            <w:hideMark/>
          </w:tcPr>
          <w:p w:rsidRPr="00494D5A" w:rsidR="0034386F" w:rsidP="00494D5A" w:rsidRDefault="0034386F" w14:paraId="7A0DD26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494D5A">
              <w:rPr>
                <w:rFonts w:eastAsia="Times New Roman" w:cstheme="minorHAnsi"/>
                <w:color w:val="000000"/>
                <w:kern w:val="0"/>
                <w:sz w:val="20"/>
                <w:szCs w:val="20"/>
                <w:lang w:eastAsia="sv-SE"/>
                <w14:numSpacing w14:val="default"/>
              </w:rPr>
              <w:t>Stöd till kommuner för ökat bostadsbyggande</w:t>
            </w:r>
          </w:p>
        </w:tc>
        <w:tc>
          <w:tcPr>
            <w:tcW w:w="1300" w:type="dxa"/>
            <w:tcBorders>
              <w:top w:val="nil"/>
              <w:left w:val="nil"/>
              <w:bottom w:val="single" w:color="auto" w:sz="4" w:space="0"/>
              <w:right w:val="nil"/>
            </w:tcBorders>
            <w:shd w:val="clear" w:color="000000" w:fill="FFFFFF"/>
            <w:noWrap/>
            <w:vAlign w:val="bottom"/>
            <w:hideMark/>
          </w:tcPr>
          <w:p w:rsidRPr="00494D5A" w:rsidR="0034386F" w:rsidP="00494D5A" w:rsidRDefault="0034386F" w14:paraId="7A0DD26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494D5A">
              <w:rPr>
                <w:rFonts w:eastAsia="Times New Roman" w:cstheme="minorHAnsi"/>
                <w:color w:val="000000"/>
                <w:kern w:val="0"/>
                <w:sz w:val="20"/>
                <w:szCs w:val="20"/>
                <w:lang w:eastAsia="sv-SE"/>
                <w14:numSpacing w14:val="default"/>
              </w:rPr>
              <w:t>1 300 000</w:t>
            </w:r>
          </w:p>
        </w:tc>
        <w:tc>
          <w:tcPr>
            <w:tcW w:w="1960" w:type="dxa"/>
            <w:tcBorders>
              <w:top w:val="nil"/>
              <w:left w:val="nil"/>
              <w:bottom w:val="single" w:color="auto" w:sz="4" w:space="0"/>
              <w:right w:val="nil"/>
            </w:tcBorders>
            <w:shd w:val="clear" w:color="000000" w:fill="FFFFFF"/>
            <w:noWrap/>
            <w:vAlign w:val="bottom"/>
            <w:hideMark/>
          </w:tcPr>
          <w:p w:rsidRPr="00494D5A" w:rsidR="0034386F" w:rsidP="00494D5A" w:rsidRDefault="00494D5A" w14:paraId="7A0DD269" w14:textId="685F398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494D5A" w:rsidR="0034386F">
              <w:rPr>
                <w:rFonts w:eastAsia="Times New Roman" w:cstheme="minorHAnsi"/>
                <w:color w:val="000000"/>
                <w:kern w:val="0"/>
                <w:sz w:val="20"/>
                <w:szCs w:val="20"/>
                <w:lang w:eastAsia="sv-SE"/>
                <w14:numSpacing w14:val="default"/>
              </w:rPr>
              <w:t>1 300 000</w:t>
            </w:r>
          </w:p>
        </w:tc>
      </w:tr>
      <w:tr w:rsidRPr="00494D5A" w:rsidR="0034386F" w:rsidTr="005B525A" w14:paraId="7A0DD26F" w14:textId="77777777">
        <w:trPr>
          <w:trHeight w:val="450"/>
        </w:trPr>
        <w:tc>
          <w:tcPr>
            <w:tcW w:w="960" w:type="dxa"/>
            <w:tcBorders>
              <w:top w:val="nil"/>
              <w:left w:val="nil"/>
              <w:bottom w:val="single" w:color="auto" w:sz="4" w:space="0"/>
              <w:right w:val="nil"/>
            </w:tcBorders>
            <w:shd w:val="clear" w:color="000000" w:fill="FFFFFF"/>
            <w:noWrap/>
            <w:hideMark/>
          </w:tcPr>
          <w:p w:rsidRPr="00494D5A" w:rsidR="0034386F" w:rsidP="005B525A" w:rsidRDefault="0034386F" w14:paraId="7A0DD26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494D5A">
              <w:rPr>
                <w:rFonts w:eastAsia="Times New Roman" w:cstheme="minorHAnsi"/>
                <w:color w:val="000000"/>
                <w:kern w:val="0"/>
                <w:sz w:val="20"/>
                <w:szCs w:val="20"/>
                <w:lang w:eastAsia="sv-SE"/>
                <w14:numSpacing w14:val="default"/>
              </w:rPr>
              <w:t>1:9</w:t>
            </w:r>
          </w:p>
        </w:tc>
        <w:tc>
          <w:tcPr>
            <w:tcW w:w="4240" w:type="dxa"/>
            <w:tcBorders>
              <w:top w:val="nil"/>
              <w:left w:val="nil"/>
              <w:bottom w:val="single" w:color="auto" w:sz="4" w:space="0"/>
              <w:right w:val="nil"/>
            </w:tcBorders>
            <w:shd w:val="clear" w:color="000000" w:fill="FFFFFF"/>
            <w:vAlign w:val="bottom"/>
            <w:hideMark/>
          </w:tcPr>
          <w:p w:rsidRPr="00494D5A" w:rsidR="0034386F" w:rsidP="00494D5A" w:rsidRDefault="0034386F" w14:paraId="7A0DD26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494D5A">
              <w:rPr>
                <w:rFonts w:eastAsia="Times New Roman" w:cstheme="minorHAnsi"/>
                <w:color w:val="000000"/>
                <w:kern w:val="0"/>
                <w:sz w:val="20"/>
                <w:szCs w:val="20"/>
                <w:lang w:eastAsia="sv-SE"/>
                <w14:numSpacing w14:val="default"/>
              </w:rPr>
              <w:t>Investeringsstöd för anordnande av hyresbostäder och bostäder för studerande</w:t>
            </w:r>
          </w:p>
        </w:tc>
        <w:tc>
          <w:tcPr>
            <w:tcW w:w="1300" w:type="dxa"/>
            <w:tcBorders>
              <w:top w:val="nil"/>
              <w:left w:val="nil"/>
              <w:bottom w:val="single" w:color="auto" w:sz="4" w:space="0"/>
              <w:right w:val="nil"/>
            </w:tcBorders>
            <w:shd w:val="clear" w:color="000000" w:fill="FFFFFF"/>
            <w:noWrap/>
            <w:vAlign w:val="bottom"/>
            <w:hideMark/>
          </w:tcPr>
          <w:p w:rsidRPr="00494D5A" w:rsidR="0034386F" w:rsidP="00494D5A" w:rsidRDefault="0034386F" w14:paraId="7A0DD26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494D5A">
              <w:rPr>
                <w:rFonts w:eastAsia="Times New Roman" w:cstheme="minorHAnsi"/>
                <w:color w:val="000000"/>
                <w:kern w:val="0"/>
                <w:sz w:val="20"/>
                <w:szCs w:val="20"/>
                <w:lang w:eastAsia="sv-SE"/>
                <w14:numSpacing w14:val="default"/>
              </w:rPr>
              <w:t>3 200 000</w:t>
            </w:r>
          </w:p>
        </w:tc>
        <w:tc>
          <w:tcPr>
            <w:tcW w:w="1960" w:type="dxa"/>
            <w:tcBorders>
              <w:top w:val="nil"/>
              <w:left w:val="nil"/>
              <w:bottom w:val="single" w:color="auto" w:sz="4" w:space="0"/>
              <w:right w:val="nil"/>
            </w:tcBorders>
            <w:shd w:val="clear" w:color="000000" w:fill="FFFFFF"/>
            <w:noWrap/>
            <w:vAlign w:val="bottom"/>
            <w:hideMark/>
          </w:tcPr>
          <w:p w:rsidRPr="00494D5A" w:rsidR="0034386F" w:rsidP="00494D5A" w:rsidRDefault="00494D5A" w14:paraId="7A0DD26E" w14:textId="724E8FA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494D5A" w:rsidR="0034386F">
              <w:rPr>
                <w:rFonts w:eastAsia="Times New Roman" w:cstheme="minorHAnsi"/>
                <w:color w:val="000000"/>
                <w:kern w:val="0"/>
                <w:sz w:val="20"/>
                <w:szCs w:val="20"/>
                <w:lang w:eastAsia="sv-SE"/>
                <w14:numSpacing w14:val="default"/>
              </w:rPr>
              <w:t>1 700 000</w:t>
            </w:r>
          </w:p>
        </w:tc>
      </w:tr>
      <w:tr w:rsidRPr="00494D5A" w:rsidR="0034386F" w:rsidTr="006F289A" w14:paraId="7A0DD274"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494D5A" w:rsidR="0034386F" w:rsidP="00494D5A" w:rsidRDefault="0034386F" w14:paraId="7A0DD27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494D5A">
              <w:rPr>
                <w:rFonts w:eastAsia="Times New Roman" w:cstheme="minorHAnsi"/>
                <w:color w:val="000000"/>
                <w:kern w:val="0"/>
                <w:sz w:val="20"/>
                <w:szCs w:val="20"/>
                <w:lang w:eastAsia="sv-SE"/>
                <w14:numSpacing w14:val="default"/>
              </w:rPr>
              <w:t>1:10</w:t>
            </w:r>
          </w:p>
        </w:tc>
        <w:tc>
          <w:tcPr>
            <w:tcW w:w="4240" w:type="dxa"/>
            <w:tcBorders>
              <w:top w:val="nil"/>
              <w:left w:val="nil"/>
              <w:bottom w:val="single" w:color="auto" w:sz="4" w:space="0"/>
              <w:right w:val="nil"/>
            </w:tcBorders>
            <w:shd w:val="clear" w:color="000000" w:fill="FFFFFF"/>
            <w:vAlign w:val="bottom"/>
            <w:hideMark/>
          </w:tcPr>
          <w:p w:rsidRPr="00494D5A" w:rsidR="0034386F" w:rsidP="00494D5A" w:rsidRDefault="0034386F" w14:paraId="7A0DD27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494D5A">
              <w:rPr>
                <w:rFonts w:eastAsia="Times New Roman" w:cstheme="minorHAnsi"/>
                <w:color w:val="000000"/>
                <w:kern w:val="0"/>
                <w:sz w:val="20"/>
                <w:szCs w:val="20"/>
                <w:lang w:eastAsia="sv-SE"/>
                <w14:numSpacing w14:val="default"/>
              </w:rPr>
              <w:t>Bidrag till åtgärder mot radon i bostäder</w:t>
            </w:r>
          </w:p>
        </w:tc>
        <w:tc>
          <w:tcPr>
            <w:tcW w:w="1300" w:type="dxa"/>
            <w:tcBorders>
              <w:top w:val="nil"/>
              <w:left w:val="nil"/>
              <w:bottom w:val="single" w:color="auto" w:sz="4" w:space="0"/>
              <w:right w:val="nil"/>
            </w:tcBorders>
            <w:shd w:val="clear" w:color="000000" w:fill="FFFFFF"/>
            <w:noWrap/>
            <w:vAlign w:val="bottom"/>
            <w:hideMark/>
          </w:tcPr>
          <w:p w:rsidRPr="00494D5A" w:rsidR="0034386F" w:rsidP="00494D5A" w:rsidRDefault="0034386F" w14:paraId="7A0DD27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494D5A">
              <w:rPr>
                <w:rFonts w:eastAsia="Times New Roman" w:cstheme="minorHAnsi"/>
                <w:color w:val="000000"/>
                <w:kern w:val="0"/>
                <w:sz w:val="20"/>
                <w:szCs w:val="20"/>
                <w:lang w:eastAsia="sv-SE"/>
                <w14:numSpacing w14:val="default"/>
              </w:rPr>
              <w:t>34 000</w:t>
            </w:r>
          </w:p>
        </w:tc>
        <w:tc>
          <w:tcPr>
            <w:tcW w:w="1960" w:type="dxa"/>
            <w:tcBorders>
              <w:top w:val="nil"/>
              <w:left w:val="nil"/>
              <w:bottom w:val="single" w:color="auto" w:sz="4" w:space="0"/>
              <w:right w:val="nil"/>
            </w:tcBorders>
            <w:shd w:val="clear" w:color="000000" w:fill="FFFFFF"/>
            <w:noWrap/>
            <w:vAlign w:val="bottom"/>
            <w:hideMark/>
          </w:tcPr>
          <w:p w:rsidRPr="00494D5A" w:rsidR="0034386F" w:rsidP="00494D5A" w:rsidRDefault="0034386F" w14:paraId="7A0DD27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494D5A">
              <w:rPr>
                <w:rFonts w:eastAsia="Times New Roman" w:cstheme="minorHAnsi"/>
                <w:color w:val="000000"/>
                <w:kern w:val="0"/>
                <w:sz w:val="20"/>
                <w:szCs w:val="20"/>
                <w:lang w:eastAsia="sv-SE"/>
                <w14:numSpacing w14:val="default"/>
              </w:rPr>
              <w:t> </w:t>
            </w:r>
          </w:p>
        </w:tc>
      </w:tr>
      <w:tr w:rsidRPr="00494D5A" w:rsidR="0034386F" w:rsidTr="006F289A" w14:paraId="7A0DD279"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494D5A" w:rsidR="0034386F" w:rsidP="00494D5A" w:rsidRDefault="0034386F" w14:paraId="7A0DD27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494D5A">
              <w:rPr>
                <w:rFonts w:eastAsia="Times New Roman" w:cstheme="minorHAnsi"/>
                <w:color w:val="000000"/>
                <w:kern w:val="0"/>
                <w:sz w:val="20"/>
                <w:szCs w:val="20"/>
                <w:lang w:eastAsia="sv-SE"/>
                <w14:numSpacing w14:val="default"/>
              </w:rPr>
              <w:t>1:11</w:t>
            </w:r>
          </w:p>
        </w:tc>
        <w:tc>
          <w:tcPr>
            <w:tcW w:w="4240" w:type="dxa"/>
            <w:tcBorders>
              <w:top w:val="nil"/>
              <w:left w:val="nil"/>
              <w:bottom w:val="single" w:color="auto" w:sz="4" w:space="0"/>
              <w:right w:val="nil"/>
            </w:tcBorders>
            <w:shd w:val="clear" w:color="000000" w:fill="FFFFFF"/>
            <w:vAlign w:val="bottom"/>
            <w:hideMark/>
          </w:tcPr>
          <w:p w:rsidRPr="00494D5A" w:rsidR="0034386F" w:rsidP="00494D5A" w:rsidRDefault="0034386F" w14:paraId="7A0DD27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494D5A">
              <w:rPr>
                <w:rFonts w:eastAsia="Times New Roman" w:cstheme="minorHAnsi"/>
                <w:color w:val="000000"/>
                <w:kern w:val="0"/>
                <w:sz w:val="20"/>
                <w:szCs w:val="20"/>
                <w:lang w:eastAsia="sv-SE"/>
                <w14:numSpacing w14:val="default"/>
              </w:rPr>
              <w:t>Innovativt och hållbart byggande</w:t>
            </w:r>
          </w:p>
        </w:tc>
        <w:tc>
          <w:tcPr>
            <w:tcW w:w="1300" w:type="dxa"/>
            <w:tcBorders>
              <w:top w:val="nil"/>
              <w:left w:val="nil"/>
              <w:bottom w:val="single" w:color="auto" w:sz="4" w:space="0"/>
              <w:right w:val="nil"/>
            </w:tcBorders>
            <w:shd w:val="clear" w:color="000000" w:fill="FFFFFF"/>
            <w:noWrap/>
            <w:vAlign w:val="bottom"/>
            <w:hideMark/>
          </w:tcPr>
          <w:p w:rsidRPr="00494D5A" w:rsidR="0034386F" w:rsidP="00494D5A" w:rsidRDefault="0034386F" w14:paraId="7A0DD27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494D5A">
              <w:rPr>
                <w:rFonts w:eastAsia="Times New Roman" w:cstheme="minorHAnsi"/>
                <w:color w:val="000000"/>
                <w:kern w:val="0"/>
                <w:sz w:val="20"/>
                <w:szCs w:val="20"/>
                <w:lang w:eastAsia="sv-SE"/>
                <w14:numSpacing w14:val="default"/>
              </w:rPr>
              <w:t>75 000</w:t>
            </w:r>
          </w:p>
        </w:tc>
        <w:tc>
          <w:tcPr>
            <w:tcW w:w="1960" w:type="dxa"/>
            <w:tcBorders>
              <w:top w:val="nil"/>
              <w:left w:val="nil"/>
              <w:bottom w:val="single" w:color="auto" w:sz="4" w:space="0"/>
              <w:right w:val="nil"/>
            </w:tcBorders>
            <w:shd w:val="clear" w:color="000000" w:fill="FFFFFF"/>
            <w:noWrap/>
            <w:vAlign w:val="bottom"/>
            <w:hideMark/>
          </w:tcPr>
          <w:p w:rsidRPr="00494D5A" w:rsidR="0034386F" w:rsidP="00494D5A" w:rsidRDefault="00494D5A" w14:paraId="7A0DD278" w14:textId="7D16171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494D5A" w:rsidR="0034386F">
              <w:rPr>
                <w:rFonts w:eastAsia="Times New Roman" w:cstheme="minorHAnsi"/>
                <w:color w:val="000000"/>
                <w:kern w:val="0"/>
                <w:sz w:val="20"/>
                <w:szCs w:val="20"/>
                <w:lang w:eastAsia="sv-SE"/>
                <w14:numSpacing w14:val="default"/>
              </w:rPr>
              <w:t>75 000</w:t>
            </w:r>
          </w:p>
        </w:tc>
      </w:tr>
      <w:tr w:rsidRPr="00494D5A" w:rsidR="0034386F" w:rsidTr="006F289A" w14:paraId="7A0DD27E"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494D5A" w:rsidR="0034386F" w:rsidP="00494D5A" w:rsidRDefault="0034386F" w14:paraId="7A0DD27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494D5A">
              <w:rPr>
                <w:rFonts w:eastAsia="Times New Roman" w:cstheme="minorHAnsi"/>
                <w:color w:val="000000"/>
                <w:kern w:val="0"/>
                <w:sz w:val="20"/>
                <w:szCs w:val="20"/>
                <w:lang w:eastAsia="sv-SE"/>
                <w14:numSpacing w14:val="default"/>
              </w:rPr>
              <w:t>2:1</w:t>
            </w:r>
          </w:p>
        </w:tc>
        <w:tc>
          <w:tcPr>
            <w:tcW w:w="4240" w:type="dxa"/>
            <w:tcBorders>
              <w:top w:val="nil"/>
              <w:left w:val="nil"/>
              <w:bottom w:val="single" w:color="auto" w:sz="4" w:space="0"/>
              <w:right w:val="nil"/>
            </w:tcBorders>
            <w:shd w:val="clear" w:color="000000" w:fill="FFFFFF"/>
            <w:vAlign w:val="bottom"/>
            <w:hideMark/>
          </w:tcPr>
          <w:p w:rsidRPr="00494D5A" w:rsidR="0034386F" w:rsidP="00494D5A" w:rsidRDefault="0034386F" w14:paraId="7A0DD27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494D5A">
              <w:rPr>
                <w:rFonts w:eastAsia="Times New Roman" w:cstheme="minorHAnsi"/>
                <w:color w:val="000000"/>
                <w:kern w:val="0"/>
                <w:sz w:val="20"/>
                <w:szCs w:val="20"/>
                <w:lang w:eastAsia="sv-SE"/>
                <w14:numSpacing w14:val="default"/>
              </w:rPr>
              <w:t>Konsumentverket</w:t>
            </w:r>
          </w:p>
        </w:tc>
        <w:tc>
          <w:tcPr>
            <w:tcW w:w="1300" w:type="dxa"/>
            <w:tcBorders>
              <w:top w:val="nil"/>
              <w:left w:val="nil"/>
              <w:bottom w:val="single" w:color="auto" w:sz="4" w:space="0"/>
              <w:right w:val="nil"/>
            </w:tcBorders>
            <w:shd w:val="clear" w:color="000000" w:fill="FFFFFF"/>
            <w:noWrap/>
            <w:vAlign w:val="bottom"/>
            <w:hideMark/>
          </w:tcPr>
          <w:p w:rsidRPr="00494D5A" w:rsidR="0034386F" w:rsidP="00494D5A" w:rsidRDefault="0034386F" w14:paraId="7A0DD27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494D5A">
              <w:rPr>
                <w:rFonts w:eastAsia="Times New Roman" w:cstheme="minorHAnsi"/>
                <w:color w:val="000000"/>
                <w:kern w:val="0"/>
                <w:sz w:val="20"/>
                <w:szCs w:val="20"/>
                <w:lang w:eastAsia="sv-SE"/>
                <w14:numSpacing w14:val="default"/>
              </w:rPr>
              <w:t>165 408</w:t>
            </w:r>
          </w:p>
        </w:tc>
        <w:tc>
          <w:tcPr>
            <w:tcW w:w="1960" w:type="dxa"/>
            <w:tcBorders>
              <w:top w:val="nil"/>
              <w:left w:val="nil"/>
              <w:bottom w:val="single" w:color="auto" w:sz="4" w:space="0"/>
              <w:right w:val="nil"/>
            </w:tcBorders>
            <w:shd w:val="clear" w:color="000000" w:fill="FFFFFF"/>
            <w:noWrap/>
            <w:vAlign w:val="bottom"/>
            <w:hideMark/>
          </w:tcPr>
          <w:p w:rsidRPr="00494D5A" w:rsidR="0034386F" w:rsidP="00494D5A" w:rsidRDefault="00494D5A" w14:paraId="7A0DD27D" w14:textId="0830326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494D5A" w:rsidR="0034386F">
              <w:rPr>
                <w:rFonts w:eastAsia="Times New Roman" w:cstheme="minorHAnsi"/>
                <w:color w:val="000000"/>
                <w:kern w:val="0"/>
                <w:sz w:val="20"/>
                <w:szCs w:val="20"/>
                <w:lang w:eastAsia="sv-SE"/>
                <w14:numSpacing w14:val="default"/>
              </w:rPr>
              <w:t>15 820</w:t>
            </w:r>
          </w:p>
        </w:tc>
      </w:tr>
      <w:tr w:rsidRPr="00494D5A" w:rsidR="0034386F" w:rsidTr="006F289A" w14:paraId="7A0DD283"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494D5A" w:rsidR="0034386F" w:rsidP="00494D5A" w:rsidRDefault="0034386F" w14:paraId="7A0DD27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494D5A">
              <w:rPr>
                <w:rFonts w:eastAsia="Times New Roman" w:cstheme="minorHAnsi"/>
                <w:color w:val="000000"/>
                <w:kern w:val="0"/>
                <w:sz w:val="20"/>
                <w:szCs w:val="20"/>
                <w:lang w:eastAsia="sv-SE"/>
                <w14:numSpacing w14:val="default"/>
              </w:rPr>
              <w:t>2:2</w:t>
            </w:r>
          </w:p>
        </w:tc>
        <w:tc>
          <w:tcPr>
            <w:tcW w:w="4240" w:type="dxa"/>
            <w:tcBorders>
              <w:top w:val="nil"/>
              <w:left w:val="nil"/>
              <w:bottom w:val="single" w:color="auto" w:sz="4" w:space="0"/>
              <w:right w:val="nil"/>
            </w:tcBorders>
            <w:shd w:val="clear" w:color="000000" w:fill="FFFFFF"/>
            <w:vAlign w:val="bottom"/>
            <w:hideMark/>
          </w:tcPr>
          <w:p w:rsidRPr="00494D5A" w:rsidR="0034386F" w:rsidP="00494D5A" w:rsidRDefault="0034386F" w14:paraId="7A0DD28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494D5A">
              <w:rPr>
                <w:rFonts w:eastAsia="Times New Roman" w:cstheme="minorHAnsi"/>
                <w:color w:val="000000"/>
                <w:kern w:val="0"/>
                <w:sz w:val="20"/>
                <w:szCs w:val="20"/>
                <w:lang w:eastAsia="sv-SE"/>
                <w14:numSpacing w14:val="default"/>
              </w:rPr>
              <w:t>Allmänna reklamationsnämnden</w:t>
            </w:r>
          </w:p>
        </w:tc>
        <w:tc>
          <w:tcPr>
            <w:tcW w:w="1300" w:type="dxa"/>
            <w:tcBorders>
              <w:top w:val="nil"/>
              <w:left w:val="nil"/>
              <w:bottom w:val="single" w:color="auto" w:sz="4" w:space="0"/>
              <w:right w:val="nil"/>
            </w:tcBorders>
            <w:shd w:val="clear" w:color="000000" w:fill="FFFFFF"/>
            <w:noWrap/>
            <w:vAlign w:val="bottom"/>
            <w:hideMark/>
          </w:tcPr>
          <w:p w:rsidRPr="00494D5A" w:rsidR="0034386F" w:rsidP="00494D5A" w:rsidRDefault="0034386F" w14:paraId="7A0DD28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494D5A">
              <w:rPr>
                <w:rFonts w:eastAsia="Times New Roman" w:cstheme="minorHAnsi"/>
                <w:color w:val="000000"/>
                <w:kern w:val="0"/>
                <w:sz w:val="20"/>
                <w:szCs w:val="20"/>
                <w:lang w:eastAsia="sv-SE"/>
                <w14:numSpacing w14:val="default"/>
              </w:rPr>
              <w:t>44 488</w:t>
            </w:r>
          </w:p>
        </w:tc>
        <w:tc>
          <w:tcPr>
            <w:tcW w:w="1960" w:type="dxa"/>
            <w:tcBorders>
              <w:top w:val="nil"/>
              <w:left w:val="nil"/>
              <w:bottom w:val="single" w:color="auto" w:sz="4" w:space="0"/>
              <w:right w:val="nil"/>
            </w:tcBorders>
            <w:shd w:val="clear" w:color="000000" w:fill="FFFFFF"/>
            <w:noWrap/>
            <w:vAlign w:val="bottom"/>
            <w:hideMark/>
          </w:tcPr>
          <w:p w:rsidRPr="00494D5A" w:rsidR="0034386F" w:rsidP="00494D5A" w:rsidRDefault="00494D5A" w14:paraId="7A0DD282" w14:textId="64FC84A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494D5A" w:rsidR="0034386F">
              <w:rPr>
                <w:rFonts w:eastAsia="Times New Roman" w:cstheme="minorHAnsi"/>
                <w:color w:val="000000"/>
                <w:kern w:val="0"/>
                <w:sz w:val="20"/>
                <w:szCs w:val="20"/>
                <w:lang w:eastAsia="sv-SE"/>
                <w14:numSpacing w14:val="default"/>
              </w:rPr>
              <w:t>7 230</w:t>
            </w:r>
          </w:p>
        </w:tc>
      </w:tr>
      <w:tr w:rsidRPr="00494D5A" w:rsidR="0034386F" w:rsidTr="006F289A" w14:paraId="7A0DD288"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494D5A" w:rsidR="0034386F" w:rsidP="00494D5A" w:rsidRDefault="0034386F" w14:paraId="7A0DD28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494D5A">
              <w:rPr>
                <w:rFonts w:eastAsia="Times New Roman" w:cstheme="minorHAnsi"/>
                <w:color w:val="000000"/>
                <w:kern w:val="0"/>
                <w:sz w:val="20"/>
                <w:szCs w:val="20"/>
                <w:lang w:eastAsia="sv-SE"/>
                <w14:numSpacing w14:val="default"/>
              </w:rPr>
              <w:t>2:3</w:t>
            </w:r>
          </w:p>
        </w:tc>
        <w:tc>
          <w:tcPr>
            <w:tcW w:w="4240" w:type="dxa"/>
            <w:tcBorders>
              <w:top w:val="nil"/>
              <w:left w:val="nil"/>
              <w:bottom w:val="single" w:color="auto" w:sz="4" w:space="0"/>
              <w:right w:val="nil"/>
            </w:tcBorders>
            <w:shd w:val="clear" w:color="000000" w:fill="FFFFFF"/>
            <w:vAlign w:val="bottom"/>
            <w:hideMark/>
          </w:tcPr>
          <w:p w:rsidRPr="00494D5A" w:rsidR="0034386F" w:rsidP="00494D5A" w:rsidRDefault="0034386F" w14:paraId="7A0DD28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494D5A">
              <w:rPr>
                <w:rFonts w:eastAsia="Times New Roman" w:cstheme="minorHAnsi"/>
                <w:color w:val="000000"/>
                <w:kern w:val="0"/>
                <w:sz w:val="20"/>
                <w:szCs w:val="20"/>
                <w:lang w:eastAsia="sv-SE"/>
                <w14:numSpacing w14:val="default"/>
              </w:rPr>
              <w:t>Fastighetsmäklarinspektionen</w:t>
            </w:r>
          </w:p>
        </w:tc>
        <w:tc>
          <w:tcPr>
            <w:tcW w:w="1300" w:type="dxa"/>
            <w:tcBorders>
              <w:top w:val="nil"/>
              <w:left w:val="nil"/>
              <w:bottom w:val="single" w:color="auto" w:sz="4" w:space="0"/>
              <w:right w:val="nil"/>
            </w:tcBorders>
            <w:shd w:val="clear" w:color="000000" w:fill="FFFFFF"/>
            <w:noWrap/>
            <w:vAlign w:val="bottom"/>
            <w:hideMark/>
          </w:tcPr>
          <w:p w:rsidRPr="00494D5A" w:rsidR="0034386F" w:rsidP="00494D5A" w:rsidRDefault="0034386F" w14:paraId="7A0DD28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494D5A">
              <w:rPr>
                <w:rFonts w:eastAsia="Times New Roman" w:cstheme="minorHAnsi"/>
                <w:color w:val="000000"/>
                <w:kern w:val="0"/>
                <w:sz w:val="20"/>
                <w:szCs w:val="20"/>
                <w:lang w:eastAsia="sv-SE"/>
                <w14:numSpacing w14:val="default"/>
              </w:rPr>
              <w:t>24 823</w:t>
            </w:r>
          </w:p>
        </w:tc>
        <w:tc>
          <w:tcPr>
            <w:tcW w:w="1960" w:type="dxa"/>
            <w:tcBorders>
              <w:top w:val="nil"/>
              <w:left w:val="nil"/>
              <w:bottom w:val="single" w:color="auto" w:sz="4" w:space="0"/>
              <w:right w:val="nil"/>
            </w:tcBorders>
            <w:shd w:val="clear" w:color="000000" w:fill="FFFFFF"/>
            <w:noWrap/>
            <w:vAlign w:val="bottom"/>
            <w:hideMark/>
          </w:tcPr>
          <w:p w:rsidRPr="00494D5A" w:rsidR="0034386F" w:rsidP="00494D5A" w:rsidRDefault="00494D5A" w14:paraId="7A0DD287" w14:textId="1CC6FA6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494D5A" w:rsidR="0034386F">
              <w:rPr>
                <w:rFonts w:eastAsia="Times New Roman" w:cstheme="minorHAnsi"/>
                <w:color w:val="000000"/>
                <w:kern w:val="0"/>
                <w:sz w:val="20"/>
                <w:szCs w:val="20"/>
                <w:lang w:eastAsia="sv-SE"/>
                <w14:numSpacing w14:val="default"/>
              </w:rPr>
              <w:t>7 160</w:t>
            </w:r>
          </w:p>
        </w:tc>
      </w:tr>
      <w:tr w:rsidRPr="00494D5A" w:rsidR="0034386F" w:rsidTr="006F289A" w14:paraId="7A0DD28D"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494D5A" w:rsidR="0034386F" w:rsidP="00494D5A" w:rsidRDefault="0034386F" w14:paraId="7A0DD28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494D5A">
              <w:rPr>
                <w:rFonts w:eastAsia="Times New Roman" w:cstheme="minorHAnsi"/>
                <w:color w:val="000000"/>
                <w:kern w:val="0"/>
                <w:sz w:val="20"/>
                <w:szCs w:val="20"/>
                <w:lang w:eastAsia="sv-SE"/>
                <w14:numSpacing w14:val="default"/>
              </w:rPr>
              <w:t>2:4</w:t>
            </w:r>
          </w:p>
        </w:tc>
        <w:tc>
          <w:tcPr>
            <w:tcW w:w="4240" w:type="dxa"/>
            <w:tcBorders>
              <w:top w:val="nil"/>
              <w:left w:val="nil"/>
              <w:bottom w:val="single" w:color="auto" w:sz="4" w:space="0"/>
              <w:right w:val="nil"/>
            </w:tcBorders>
            <w:shd w:val="clear" w:color="000000" w:fill="FFFFFF"/>
            <w:vAlign w:val="bottom"/>
            <w:hideMark/>
          </w:tcPr>
          <w:p w:rsidRPr="00494D5A" w:rsidR="0034386F" w:rsidP="00494D5A" w:rsidRDefault="0034386F" w14:paraId="7A0DD28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494D5A">
              <w:rPr>
                <w:rFonts w:eastAsia="Times New Roman" w:cstheme="minorHAnsi"/>
                <w:color w:val="000000"/>
                <w:kern w:val="0"/>
                <w:sz w:val="20"/>
                <w:szCs w:val="20"/>
                <w:lang w:eastAsia="sv-SE"/>
                <w14:numSpacing w14:val="default"/>
              </w:rPr>
              <w:t>Åtgärder på konsumentområdet</w:t>
            </w:r>
          </w:p>
        </w:tc>
        <w:tc>
          <w:tcPr>
            <w:tcW w:w="1300" w:type="dxa"/>
            <w:tcBorders>
              <w:top w:val="nil"/>
              <w:left w:val="nil"/>
              <w:bottom w:val="single" w:color="auto" w:sz="4" w:space="0"/>
              <w:right w:val="nil"/>
            </w:tcBorders>
            <w:shd w:val="clear" w:color="000000" w:fill="FFFFFF"/>
            <w:noWrap/>
            <w:vAlign w:val="bottom"/>
            <w:hideMark/>
          </w:tcPr>
          <w:p w:rsidRPr="00494D5A" w:rsidR="0034386F" w:rsidP="00494D5A" w:rsidRDefault="0034386F" w14:paraId="7A0DD28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494D5A">
              <w:rPr>
                <w:rFonts w:eastAsia="Times New Roman" w:cstheme="minorHAnsi"/>
                <w:color w:val="000000"/>
                <w:kern w:val="0"/>
                <w:sz w:val="20"/>
                <w:szCs w:val="20"/>
                <w:lang w:eastAsia="sv-SE"/>
                <w14:numSpacing w14:val="default"/>
              </w:rPr>
              <w:t>26 459</w:t>
            </w:r>
          </w:p>
        </w:tc>
        <w:tc>
          <w:tcPr>
            <w:tcW w:w="1960" w:type="dxa"/>
            <w:tcBorders>
              <w:top w:val="nil"/>
              <w:left w:val="nil"/>
              <w:bottom w:val="single" w:color="auto" w:sz="4" w:space="0"/>
              <w:right w:val="nil"/>
            </w:tcBorders>
            <w:shd w:val="clear" w:color="000000" w:fill="FFFFFF"/>
            <w:noWrap/>
            <w:vAlign w:val="bottom"/>
            <w:hideMark/>
          </w:tcPr>
          <w:p w:rsidRPr="00494D5A" w:rsidR="0034386F" w:rsidP="00494D5A" w:rsidRDefault="00494D5A" w14:paraId="7A0DD28C" w14:textId="6DD8A1A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494D5A" w:rsidR="0034386F">
              <w:rPr>
                <w:rFonts w:eastAsia="Times New Roman" w:cstheme="minorHAnsi"/>
                <w:color w:val="000000"/>
                <w:kern w:val="0"/>
                <w:sz w:val="20"/>
                <w:szCs w:val="20"/>
                <w:lang w:eastAsia="sv-SE"/>
                <w14:numSpacing w14:val="default"/>
              </w:rPr>
              <w:t>11 000</w:t>
            </w:r>
          </w:p>
        </w:tc>
      </w:tr>
      <w:tr w:rsidRPr="00494D5A" w:rsidR="0034386F" w:rsidTr="006F289A" w14:paraId="7A0DD292"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494D5A" w:rsidR="0034386F" w:rsidP="00494D5A" w:rsidRDefault="0034386F" w14:paraId="7A0DD28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494D5A">
              <w:rPr>
                <w:rFonts w:eastAsia="Times New Roman" w:cstheme="minorHAnsi"/>
                <w:color w:val="000000"/>
                <w:kern w:val="0"/>
                <w:sz w:val="20"/>
                <w:szCs w:val="20"/>
                <w:lang w:eastAsia="sv-SE"/>
                <w14:numSpacing w14:val="default"/>
              </w:rPr>
              <w:t>2:5</w:t>
            </w:r>
          </w:p>
        </w:tc>
        <w:tc>
          <w:tcPr>
            <w:tcW w:w="4240" w:type="dxa"/>
            <w:tcBorders>
              <w:top w:val="nil"/>
              <w:left w:val="nil"/>
              <w:bottom w:val="single" w:color="auto" w:sz="4" w:space="0"/>
              <w:right w:val="nil"/>
            </w:tcBorders>
            <w:shd w:val="clear" w:color="000000" w:fill="FFFFFF"/>
            <w:vAlign w:val="bottom"/>
            <w:hideMark/>
          </w:tcPr>
          <w:p w:rsidRPr="00494D5A" w:rsidR="0034386F" w:rsidP="00494D5A" w:rsidRDefault="0034386F" w14:paraId="7A0DD28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494D5A">
              <w:rPr>
                <w:rFonts w:eastAsia="Times New Roman" w:cstheme="minorHAnsi"/>
                <w:color w:val="000000"/>
                <w:kern w:val="0"/>
                <w:sz w:val="20"/>
                <w:szCs w:val="20"/>
                <w:lang w:eastAsia="sv-SE"/>
                <w14:numSpacing w14:val="default"/>
              </w:rPr>
              <w:t>Bidrag till miljömärkning av produkter</w:t>
            </w:r>
          </w:p>
        </w:tc>
        <w:tc>
          <w:tcPr>
            <w:tcW w:w="1300" w:type="dxa"/>
            <w:tcBorders>
              <w:top w:val="nil"/>
              <w:left w:val="nil"/>
              <w:bottom w:val="single" w:color="auto" w:sz="4" w:space="0"/>
              <w:right w:val="nil"/>
            </w:tcBorders>
            <w:shd w:val="clear" w:color="000000" w:fill="FFFFFF"/>
            <w:noWrap/>
            <w:vAlign w:val="bottom"/>
            <w:hideMark/>
          </w:tcPr>
          <w:p w:rsidRPr="00494D5A" w:rsidR="0034386F" w:rsidP="00494D5A" w:rsidRDefault="0034386F" w14:paraId="7A0DD29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494D5A">
              <w:rPr>
                <w:rFonts w:eastAsia="Times New Roman" w:cstheme="minorHAnsi"/>
                <w:color w:val="000000"/>
                <w:kern w:val="0"/>
                <w:sz w:val="20"/>
                <w:szCs w:val="20"/>
                <w:lang w:eastAsia="sv-SE"/>
                <w14:numSpacing w14:val="default"/>
              </w:rPr>
              <w:t>4 374</w:t>
            </w:r>
          </w:p>
        </w:tc>
        <w:tc>
          <w:tcPr>
            <w:tcW w:w="1960" w:type="dxa"/>
            <w:tcBorders>
              <w:top w:val="nil"/>
              <w:left w:val="nil"/>
              <w:bottom w:val="single" w:color="auto" w:sz="4" w:space="0"/>
              <w:right w:val="nil"/>
            </w:tcBorders>
            <w:shd w:val="clear" w:color="000000" w:fill="FFFFFF"/>
            <w:noWrap/>
            <w:vAlign w:val="bottom"/>
            <w:hideMark/>
          </w:tcPr>
          <w:p w:rsidRPr="00494D5A" w:rsidR="0034386F" w:rsidP="00494D5A" w:rsidRDefault="00494D5A" w14:paraId="7A0DD291" w14:textId="3C2889C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494D5A" w:rsidR="0034386F">
              <w:rPr>
                <w:rFonts w:eastAsia="Times New Roman" w:cstheme="minorHAnsi"/>
                <w:color w:val="000000"/>
                <w:kern w:val="0"/>
                <w:sz w:val="20"/>
                <w:szCs w:val="20"/>
                <w:lang w:eastAsia="sv-SE"/>
                <w14:numSpacing w14:val="default"/>
              </w:rPr>
              <w:t>1 000</w:t>
            </w:r>
          </w:p>
        </w:tc>
      </w:tr>
      <w:tr w:rsidRPr="00494D5A" w:rsidR="0034386F" w:rsidTr="006F289A" w14:paraId="7A0DD297"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494D5A" w:rsidR="0034386F" w:rsidP="00494D5A" w:rsidRDefault="0034386F" w14:paraId="7A0DD29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494D5A">
              <w:rPr>
                <w:rFonts w:eastAsia="Times New Roman" w:cstheme="minorHAnsi"/>
                <w:color w:val="000000"/>
                <w:kern w:val="0"/>
                <w:sz w:val="20"/>
                <w:szCs w:val="20"/>
                <w:lang w:eastAsia="sv-SE"/>
                <w14:numSpacing w14:val="default"/>
              </w:rPr>
              <w:t> </w:t>
            </w:r>
          </w:p>
        </w:tc>
        <w:tc>
          <w:tcPr>
            <w:tcW w:w="4240" w:type="dxa"/>
            <w:tcBorders>
              <w:top w:val="nil"/>
              <w:left w:val="nil"/>
              <w:bottom w:val="single" w:color="auto" w:sz="4" w:space="0"/>
              <w:right w:val="nil"/>
            </w:tcBorders>
            <w:shd w:val="clear" w:color="000000" w:fill="FFFFFF"/>
            <w:vAlign w:val="bottom"/>
            <w:hideMark/>
          </w:tcPr>
          <w:p w:rsidRPr="00494D5A" w:rsidR="0034386F" w:rsidP="00494D5A" w:rsidRDefault="00494D5A" w14:paraId="7A0DD294" w14:textId="6E142E20">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b/>
                <w:color w:val="000000"/>
                <w:kern w:val="0"/>
                <w:sz w:val="20"/>
                <w:szCs w:val="20"/>
                <w:lang w:eastAsia="sv-SE"/>
                <w14:numSpacing w14:val="default"/>
              </w:rPr>
            </w:pPr>
            <w:r w:rsidRPr="00494D5A">
              <w:rPr>
                <w:rFonts w:eastAsia="Times New Roman" w:cstheme="minorHAnsi"/>
                <w:b/>
                <w:color w:val="000000"/>
                <w:kern w:val="0"/>
                <w:sz w:val="20"/>
                <w:szCs w:val="20"/>
                <w:lang w:eastAsia="sv-SE"/>
                <w14:numSpacing w14:val="default"/>
              </w:rPr>
              <w:t>Nytt</w:t>
            </w:r>
            <w:r w:rsidRPr="00494D5A" w:rsidR="0034386F">
              <w:rPr>
                <w:rFonts w:eastAsia="Times New Roman" w:cstheme="minorHAnsi"/>
                <w:b/>
                <w:color w:val="000000"/>
                <w:kern w:val="0"/>
                <w:sz w:val="20"/>
                <w:szCs w:val="20"/>
                <w:lang w:eastAsia="sv-SE"/>
                <w14:numSpacing w14:val="default"/>
              </w:rPr>
              <w:t xml:space="preserve"> anslag</w:t>
            </w:r>
          </w:p>
        </w:tc>
        <w:tc>
          <w:tcPr>
            <w:tcW w:w="1300" w:type="dxa"/>
            <w:tcBorders>
              <w:top w:val="nil"/>
              <w:left w:val="nil"/>
              <w:bottom w:val="single" w:color="auto" w:sz="4" w:space="0"/>
              <w:right w:val="nil"/>
            </w:tcBorders>
            <w:shd w:val="clear" w:color="000000" w:fill="FFFFFF"/>
            <w:noWrap/>
            <w:vAlign w:val="bottom"/>
            <w:hideMark/>
          </w:tcPr>
          <w:p w:rsidRPr="00494D5A" w:rsidR="0034386F" w:rsidP="00494D5A" w:rsidRDefault="0034386F" w14:paraId="7A0DD29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494D5A">
              <w:rPr>
                <w:rFonts w:eastAsia="Times New Roman" w:cstheme="minorHAnsi"/>
                <w:color w:val="000000"/>
                <w:kern w:val="0"/>
                <w:sz w:val="20"/>
                <w:szCs w:val="20"/>
                <w:lang w:eastAsia="sv-SE"/>
                <w14:numSpacing w14:val="default"/>
              </w:rPr>
              <w:t> </w:t>
            </w:r>
          </w:p>
        </w:tc>
        <w:tc>
          <w:tcPr>
            <w:tcW w:w="1960" w:type="dxa"/>
            <w:tcBorders>
              <w:top w:val="nil"/>
              <w:left w:val="nil"/>
              <w:bottom w:val="single" w:color="auto" w:sz="4" w:space="0"/>
              <w:right w:val="nil"/>
            </w:tcBorders>
            <w:shd w:val="clear" w:color="000000" w:fill="FFFFFF"/>
            <w:noWrap/>
            <w:vAlign w:val="bottom"/>
            <w:hideMark/>
          </w:tcPr>
          <w:p w:rsidRPr="00494D5A" w:rsidR="0034386F" w:rsidP="00494D5A" w:rsidRDefault="0034386F" w14:paraId="7A0DD29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494D5A">
              <w:rPr>
                <w:rFonts w:eastAsia="Times New Roman" w:cstheme="minorHAnsi"/>
                <w:color w:val="000000"/>
                <w:kern w:val="0"/>
                <w:sz w:val="20"/>
                <w:szCs w:val="20"/>
                <w:lang w:eastAsia="sv-SE"/>
                <w14:numSpacing w14:val="default"/>
              </w:rPr>
              <w:t> </w:t>
            </w:r>
          </w:p>
        </w:tc>
      </w:tr>
      <w:tr w:rsidRPr="00494D5A" w:rsidR="0034386F" w:rsidTr="006F289A" w14:paraId="7A0DD29C"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494D5A" w:rsidR="0034386F" w:rsidP="00494D5A" w:rsidRDefault="0034386F" w14:paraId="7A0DD29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494D5A">
              <w:rPr>
                <w:rFonts w:eastAsia="Times New Roman" w:cstheme="minorHAnsi"/>
                <w:color w:val="000000"/>
                <w:kern w:val="0"/>
                <w:sz w:val="20"/>
                <w:szCs w:val="20"/>
                <w:lang w:eastAsia="sv-SE"/>
                <w14:numSpacing w14:val="default"/>
              </w:rPr>
              <w:t>3:1</w:t>
            </w:r>
          </w:p>
        </w:tc>
        <w:tc>
          <w:tcPr>
            <w:tcW w:w="4240" w:type="dxa"/>
            <w:tcBorders>
              <w:top w:val="nil"/>
              <w:left w:val="nil"/>
              <w:bottom w:val="single" w:color="auto" w:sz="4" w:space="0"/>
              <w:right w:val="nil"/>
            </w:tcBorders>
            <w:shd w:val="clear" w:color="000000" w:fill="FFFFFF"/>
            <w:vAlign w:val="bottom"/>
            <w:hideMark/>
          </w:tcPr>
          <w:p w:rsidRPr="00494D5A" w:rsidR="0034386F" w:rsidP="00494D5A" w:rsidRDefault="0034386F" w14:paraId="7A0DD29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494D5A">
              <w:rPr>
                <w:rFonts w:eastAsia="Times New Roman" w:cstheme="minorHAnsi"/>
                <w:color w:val="000000"/>
                <w:kern w:val="0"/>
                <w:sz w:val="20"/>
                <w:szCs w:val="20"/>
                <w:lang w:eastAsia="sv-SE"/>
                <w14:numSpacing w14:val="default"/>
              </w:rPr>
              <w:t>Trygghetsskapande stadsplanering</w:t>
            </w:r>
          </w:p>
        </w:tc>
        <w:tc>
          <w:tcPr>
            <w:tcW w:w="1300" w:type="dxa"/>
            <w:tcBorders>
              <w:top w:val="nil"/>
              <w:left w:val="nil"/>
              <w:bottom w:val="single" w:color="auto" w:sz="4" w:space="0"/>
              <w:right w:val="nil"/>
            </w:tcBorders>
            <w:shd w:val="clear" w:color="000000" w:fill="FFFFFF"/>
            <w:noWrap/>
            <w:vAlign w:val="bottom"/>
            <w:hideMark/>
          </w:tcPr>
          <w:p w:rsidRPr="00494D5A" w:rsidR="0034386F" w:rsidP="00494D5A" w:rsidRDefault="0034386F" w14:paraId="7A0DD29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494D5A">
              <w:rPr>
                <w:rFonts w:eastAsia="Times New Roman" w:cstheme="minorHAnsi"/>
                <w:color w:val="000000"/>
                <w:kern w:val="0"/>
                <w:sz w:val="20"/>
                <w:szCs w:val="20"/>
                <w:lang w:eastAsia="sv-SE"/>
                <w14:numSpacing w14:val="default"/>
              </w:rPr>
              <w:t> </w:t>
            </w:r>
          </w:p>
        </w:tc>
        <w:tc>
          <w:tcPr>
            <w:tcW w:w="1960" w:type="dxa"/>
            <w:tcBorders>
              <w:top w:val="nil"/>
              <w:left w:val="nil"/>
              <w:bottom w:val="single" w:color="auto" w:sz="4" w:space="0"/>
              <w:right w:val="nil"/>
            </w:tcBorders>
            <w:shd w:val="clear" w:color="000000" w:fill="FFFFFF"/>
            <w:noWrap/>
            <w:vAlign w:val="bottom"/>
            <w:hideMark/>
          </w:tcPr>
          <w:p w:rsidRPr="00494D5A" w:rsidR="0034386F" w:rsidP="00494D5A" w:rsidRDefault="0034386F" w14:paraId="7A0DD29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494D5A">
              <w:rPr>
                <w:rFonts w:eastAsia="Times New Roman" w:cstheme="minorHAnsi"/>
                <w:color w:val="000000"/>
                <w:kern w:val="0"/>
                <w:sz w:val="20"/>
                <w:szCs w:val="20"/>
                <w:lang w:eastAsia="sv-SE"/>
                <w14:numSpacing w14:val="default"/>
              </w:rPr>
              <w:t>70 000</w:t>
            </w:r>
          </w:p>
        </w:tc>
      </w:tr>
      <w:tr w:rsidRPr="00494D5A" w:rsidR="0034386F" w:rsidTr="006F289A" w14:paraId="7A0DD2A1"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494D5A" w:rsidR="0034386F" w:rsidP="00494D5A" w:rsidRDefault="0034386F" w14:paraId="7A0DD29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b/>
                <w:color w:val="000000"/>
                <w:kern w:val="0"/>
                <w:sz w:val="20"/>
                <w:szCs w:val="20"/>
                <w:lang w:eastAsia="sv-SE"/>
                <w14:numSpacing w14:val="default"/>
              </w:rPr>
            </w:pPr>
            <w:r w:rsidRPr="00494D5A">
              <w:rPr>
                <w:rFonts w:eastAsia="Times New Roman" w:cstheme="minorHAnsi"/>
                <w:b/>
                <w:color w:val="000000"/>
                <w:kern w:val="0"/>
                <w:sz w:val="20"/>
                <w:szCs w:val="20"/>
                <w:lang w:eastAsia="sv-SE"/>
                <w14:numSpacing w14:val="default"/>
              </w:rPr>
              <w:t> </w:t>
            </w:r>
          </w:p>
        </w:tc>
        <w:tc>
          <w:tcPr>
            <w:tcW w:w="4240" w:type="dxa"/>
            <w:tcBorders>
              <w:top w:val="nil"/>
              <w:left w:val="nil"/>
              <w:bottom w:val="single" w:color="auto" w:sz="4" w:space="0"/>
              <w:right w:val="nil"/>
            </w:tcBorders>
            <w:shd w:val="clear" w:color="000000" w:fill="FFFFFF"/>
            <w:vAlign w:val="bottom"/>
            <w:hideMark/>
          </w:tcPr>
          <w:p w:rsidRPr="00494D5A" w:rsidR="0034386F" w:rsidP="00494D5A" w:rsidRDefault="0034386F" w14:paraId="7A0DD29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b/>
                <w:bCs/>
                <w:color w:val="000000"/>
                <w:kern w:val="0"/>
                <w:sz w:val="20"/>
                <w:szCs w:val="20"/>
                <w:lang w:eastAsia="sv-SE"/>
                <w14:numSpacing w14:val="default"/>
              </w:rPr>
            </w:pPr>
            <w:r w:rsidRPr="00494D5A">
              <w:rPr>
                <w:rFonts w:eastAsia="Times New Roman" w:cstheme="minorHAnsi"/>
                <w:b/>
                <w:bCs/>
                <w:color w:val="000000"/>
                <w:kern w:val="0"/>
                <w:sz w:val="20"/>
                <w:szCs w:val="20"/>
                <w:lang w:eastAsia="sv-SE"/>
                <w14:numSpacing w14:val="default"/>
              </w:rPr>
              <w:t>Summa</w:t>
            </w:r>
          </w:p>
        </w:tc>
        <w:tc>
          <w:tcPr>
            <w:tcW w:w="1300" w:type="dxa"/>
            <w:tcBorders>
              <w:top w:val="nil"/>
              <w:left w:val="nil"/>
              <w:bottom w:val="single" w:color="auto" w:sz="4" w:space="0"/>
              <w:right w:val="nil"/>
            </w:tcBorders>
            <w:shd w:val="clear" w:color="000000" w:fill="FFFFFF"/>
            <w:noWrap/>
            <w:vAlign w:val="bottom"/>
            <w:hideMark/>
          </w:tcPr>
          <w:p w:rsidRPr="00494D5A" w:rsidR="0034386F" w:rsidP="00494D5A" w:rsidRDefault="0034386F" w14:paraId="7A0DD29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color w:val="000000"/>
                <w:kern w:val="0"/>
                <w:sz w:val="20"/>
                <w:szCs w:val="20"/>
                <w:lang w:eastAsia="sv-SE"/>
                <w14:numSpacing w14:val="default"/>
              </w:rPr>
            </w:pPr>
            <w:r w:rsidRPr="00494D5A">
              <w:rPr>
                <w:rFonts w:eastAsia="Times New Roman" w:cstheme="minorHAnsi"/>
                <w:b/>
                <w:bCs/>
                <w:color w:val="000000"/>
                <w:kern w:val="0"/>
                <w:sz w:val="20"/>
                <w:szCs w:val="20"/>
                <w:lang w:eastAsia="sv-SE"/>
                <w14:numSpacing w14:val="default"/>
              </w:rPr>
              <w:t>6 951 648</w:t>
            </w:r>
          </w:p>
        </w:tc>
        <w:tc>
          <w:tcPr>
            <w:tcW w:w="1960" w:type="dxa"/>
            <w:tcBorders>
              <w:top w:val="nil"/>
              <w:left w:val="nil"/>
              <w:bottom w:val="single" w:color="auto" w:sz="4" w:space="0"/>
              <w:right w:val="nil"/>
            </w:tcBorders>
            <w:shd w:val="clear" w:color="000000" w:fill="FFFFFF"/>
            <w:noWrap/>
            <w:vAlign w:val="bottom"/>
            <w:hideMark/>
          </w:tcPr>
          <w:p w:rsidRPr="00494D5A" w:rsidR="0034386F" w:rsidP="00494D5A" w:rsidRDefault="00494D5A" w14:paraId="7A0DD2A0" w14:textId="6912B7F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color w:val="000000"/>
                <w:kern w:val="0"/>
                <w:sz w:val="20"/>
                <w:szCs w:val="20"/>
                <w:lang w:eastAsia="sv-SE"/>
                <w14:numSpacing w14:val="default"/>
              </w:rPr>
            </w:pPr>
            <w:r>
              <w:rPr>
                <w:rFonts w:eastAsia="Times New Roman" w:cstheme="minorHAnsi"/>
                <w:b/>
                <w:bCs/>
                <w:color w:val="000000"/>
                <w:kern w:val="0"/>
                <w:sz w:val="20"/>
                <w:szCs w:val="20"/>
                <w:lang w:eastAsia="sv-SE"/>
                <w14:numSpacing w14:val="default"/>
              </w:rPr>
              <w:t>–</w:t>
            </w:r>
            <w:r w:rsidRPr="00494D5A" w:rsidR="0034386F">
              <w:rPr>
                <w:rFonts w:eastAsia="Times New Roman" w:cstheme="minorHAnsi"/>
                <w:b/>
                <w:bCs/>
                <w:color w:val="000000"/>
                <w:kern w:val="0"/>
                <w:sz w:val="20"/>
                <w:szCs w:val="20"/>
                <w:lang w:eastAsia="sv-SE"/>
                <w14:numSpacing w14:val="default"/>
              </w:rPr>
              <w:t>4 056 999</w:t>
            </w:r>
          </w:p>
        </w:tc>
      </w:tr>
    </w:tbl>
    <w:p w:rsidRPr="00494D5A" w:rsidR="0034386F" w:rsidP="00494D5A" w:rsidRDefault="0034386F" w14:paraId="7A0DD2A2" w14:textId="77777777">
      <w:pPr>
        <w:tabs>
          <w:tab w:val="clear" w:pos="567"/>
          <w:tab w:val="clear" w:pos="851"/>
          <w:tab w:val="clear" w:pos="1134"/>
          <w:tab w:val="clear" w:pos="1701"/>
          <w:tab w:val="clear" w:pos="2268"/>
          <w:tab w:val="clear" w:pos="4536"/>
          <w:tab w:val="clear" w:pos="9072"/>
        </w:tabs>
        <w:spacing w:before="80" w:line="240" w:lineRule="exact"/>
        <w:ind w:firstLine="0"/>
        <w:jc w:val="both"/>
        <w:rPr>
          <w:rFonts w:eastAsia="Times New Roman" w:cstheme="minorHAnsi"/>
          <w:kern w:val="0"/>
          <w:sz w:val="20"/>
          <w:szCs w:val="20"/>
          <w:lang w:eastAsia="sv-SE"/>
          <w14:numSpacing w14:val="default"/>
        </w:rPr>
      </w:pPr>
    </w:p>
    <w:p w:rsidR="00494D5A" w:rsidP="00494D5A" w:rsidRDefault="00494D5A" w14:paraId="05B7E610" w14:textId="77777777">
      <w:pPr>
        <w:tabs>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i/>
          <w:iCs/>
          <w:kern w:val="0"/>
          <w:sz w:val="20"/>
          <w:szCs w:val="20"/>
          <w:lang w:eastAsia="sv-SE"/>
          <w14:numSpacing w14:val="default"/>
        </w:rPr>
      </w:pPr>
    </w:p>
    <w:p w:rsidR="00494D5A" w:rsidRDefault="00494D5A" w14:paraId="08703F96"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eastAsia="Times New Roman" w:cstheme="minorHAnsi"/>
          <w:i/>
          <w:iCs/>
          <w:kern w:val="0"/>
          <w:sz w:val="20"/>
          <w:szCs w:val="20"/>
          <w:lang w:eastAsia="sv-SE"/>
          <w14:numSpacing w14:val="default"/>
        </w:rPr>
      </w:pPr>
      <w:r>
        <w:rPr>
          <w:rFonts w:eastAsia="Times New Roman" w:cstheme="minorHAnsi"/>
          <w:i/>
          <w:iCs/>
          <w:kern w:val="0"/>
          <w:sz w:val="20"/>
          <w:szCs w:val="20"/>
          <w:lang w:eastAsia="sv-SE"/>
          <w14:numSpacing w14:val="default"/>
        </w:rPr>
        <w:br w:type="page"/>
      </w:r>
    </w:p>
    <w:p w:rsidR="00494D5A" w:rsidP="00494D5A" w:rsidRDefault="0034386F" w14:paraId="23A9CE68" w14:textId="515ACB85">
      <w:pPr>
        <w:pStyle w:val="Tabellrubrik"/>
        <w:spacing w:line="240" w:lineRule="exact"/>
      </w:pPr>
      <w:r w:rsidRPr="00494D5A">
        <w:lastRenderedPageBreak/>
        <w:t>Tabell 2 Centerpartiets förslag till anslag för 2018 till 2020 för utgiftsområde 18 uttryckt som differe</w:t>
      </w:r>
      <w:r w:rsidR="00494D5A">
        <w:t>ns gentemot regeringens förslag</w:t>
      </w:r>
    </w:p>
    <w:p w:rsidRPr="00494D5A" w:rsidR="0034386F" w:rsidP="00494D5A" w:rsidRDefault="00494D5A" w14:paraId="7A0DD2A3" w14:textId="4FEFABE8">
      <w:pPr>
        <w:pStyle w:val="Tabellunderrubrik"/>
        <w:spacing w:before="80" w:line="276" w:lineRule="auto"/>
      </w:pPr>
      <w:r w:rsidRPr="00494D5A">
        <w:t>M</w:t>
      </w:r>
      <w:r w:rsidRPr="00494D5A" w:rsidR="0034386F">
        <w:t>iljoner kronor</w:t>
      </w:r>
    </w:p>
    <w:tbl>
      <w:tblPr>
        <w:tblW w:w="8647" w:type="dxa"/>
        <w:tblCellMar>
          <w:left w:w="70" w:type="dxa"/>
          <w:right w:w="70" w:type="dxa"/>
        </w:tblCellMar>
        <w:tblLook w:val="04A0" w:firstRow="1" w:lastRow="0" w:firstColumn="1" w:lastColumn="0" w:noHBand="0" w:noVBand="1"/>
      </w:tblPr>
      <w:tblGrid>
        <w:gridCol w:w="960"/>
        <w:gridCol w:w="4240"/>
        <w:gridCol w:w="1179"/>
        <w:gridCol w:w="1134"/>
        <w:gridCol w:w="1134"/>
      </w:tblGrid>
      <w:tr w:rsidRPr="00494D5A" w:rsidR="00494D5A" w:rsidTr="00C55D98" w14:paraId="7A0DD2A9" w14:textId="77777777">
        <w:trPr>
          <w:trHeight w:val="300"/>
        </w:trPr>
        <w:tc>
          <w:tcPr>
            <w:tcW w:w="960" w:type="dxa"/>
            <w:tcBorders>
              <w:top w:val="single" w:color="auto" w:sz="4" w:space="0"/>
              <w:left w:val="nil"/>
              <w:bottom w:val="single" w:color="auto" w:sz="4" w:space="0"/>
              <w:right w:val="nil"/>
            </w:tcBorders>
            <w:shd w:val="clear" w:color="auto" w:fill="auto"/>
            <w:noWrap/>
            <w:vAlign w:val="bottom"/>
            <w:hideMark/>
          </w:tcPr>
          <w:p w:rsidRPr="00494D5A" w:rsidR="0034386F" w:rsidP="00494D5A" w:rsidRDefault="0034386F" w14:paraId="7A0DD2A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b/>
                <w:bCs/>
                <w:kern w:val="0"/>
                <w:sz w:val="20"/>
                <w:szCs w:val="20"/>
                <w:lang w:eastAsia="sv-SE"/>
                <w14:numSpacing w14:val="default"/>
              </w:rPr>
            </w:pPr>
            <w:r w:rsidRPr="00494D5A">
              <w:rPr>
                <w:rFonts w:eastAsia="Times New Roman" w:cstheme="minorHAnsi"/>
                <w:b/>
                <w:bCs/>
                <w:kern w:val="0"/>
                <w:sz w:val="20"/>
                <w:szCs w:val="20"/>
                <w:lang w:eastAsia="sv-SE"/>
                <w14:numSpacing w14:val="default"/>
              </w:rPr>
              <w:t> </w:t>
            </w:r>
          </w:p>
        </w:tc>
        <w:tc>
          <w:tcPr>
            <w:tcW w:w="4240" w:type="dxa"/>
            <w:tcBorders>
              <w:top w:val="single" w:color="auto" w:sz="4" w:space="0"/>
              <w:left w:val="nil"/>
              <w:bottom w:val="single" w:color="auto" w:sz="4" w:space="0"/>
              <w:right w:val="nil"/>
            </w:tcBorders>
            <w:shd w:val="clear" w:color="auto" w:fill="auto"/>
            <w:noWrap/>
            <w:vAlign w:val="bottom"/>
            <w:hideMark/>
          </w:tcPr>
          <w:p w:rsidRPr="00494D5A" w:rsidR="0034386F" w:rsidP="00494D5A" w:rsidRDefault="0034386F" w14:paraId="7A0DD2A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b/>
                <w:bCs/>
                <w:kern w:val="0"/>
                <w:sz w:val="20"/>
                <w:szCs w:val="20"/>
                <w:lang w:eastAsia="sv-SE"/>
                <w14:numSpacing w14:val="default"/>
              </w:rPr>
            </w:pPr>
            <w:r w:rsidRPr="00494D5A">
              <w:rPr>
                <w:rFonts w:eastAsia="Times New Roman" w:cstheme="minorHAnsi"/>
                <w:b/>
                <w:bCs/>
                <w:kern w:val="0"/>
                <w:sz w:val="20"/>
                <w:szCs w:val="20"/>
                <w:lang w:eastAsia="sv-SE"/>
                <w14:numSpacing w14:val="default"/>
              </w:rPr>
              <w:t> </w:t>
            </w:r>
          </w:p>
        </w:tc>
        <w:tc>
          <w:tcPr>
            <w:tcW w:w="1179" w:type="dxa"/>
            <w:tcBorders>
              <w:top w:val="single" w:color="auto" w:sz="4" w:space="0"/>
              <w:left w:val="nil"/>
              <w:bottom w:val="single" w:color="auto" w:sz="4" w:space="0"/>
              <w:right w:val="nil"/>
            </w:tcBorders>
            <w:shd w:val="clear" w:color="auto" w:fill="auto"/>
            <w:vAlign w:val="bottom"/>
            <w:hideMark/>
          </w:tcPr>
          <w:p w:rsidRPr="00494D5A" w:rsidR="0034386F" w:rsidP="00494D5A" w:rsidRDefault="0034386F" w14:paraId="7A0DD2A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b/>
                <w:bCs/>
                <w:kern w:val="0"/>
                <w:sz w:val="20"/>
                <w:szCs w:val="20"/>
                <w:lang w:eastAsia="sv-SE"/>
                <w14:numSpacing w14:val="default"/>
              </w:rPr>
            </w:pPr>
            <w:r w:rsidRPr="00494D5A">
              <w:rPr>
                <w:rFonts w:eastAsia="Times New Roman" w:cstheme="minorHAnsi"/>
                <w:b/>
                <w:bCs/>
                <w:kern w:val="0"/>
                <w:sz w:val="20"/>
                <w:szCs w:val="20"/>
                <w:lang w:eastAsia="sv-SE"/>
                <w14:numSpacing w14:val="default"/>
              </w:rPr>
              <w:t>2018</w:t>
            </w:r>
          </w:p>
        </w:tc>
        <w:tc>
          <w:tcPr>
            <w:tcW w:w="1134" w:type="dxa"/>
            <w:tcBorders>
              <w:top w:val="single" w:color="auto" w:sz="4" w:space="0"/>
              <w:left w:val="nil"/>
              <w:bottom w:val="single" w:color="auto" w:sz="4" w:space="0"/>
              <w:right w:val="nil"/>
            </w:tcBorders>
            <w:shd w:val="clear" w:color="auto" w:fill="auto"/>
            <w:vAlign w:val="bottom"/>
            <w:hideMark/>
          </w:tcPr>
          <w:p w:rsidRPr="00494D5A" w:rsidR="0034386F" w:rsidP="00494D5A" w:rsidRDefault="0034386F" w14:paraId="7A0DD2A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b/>
                <w:bCs/>
                <w:kern w:val="0"/>
                <w:sz w:val="20"/>
                <w:szCs w:val="20"/>
                <w:lang w:eastAsia="sv-SE"/>
                <w14:numSpacing w14:val="default"/>
              </w:rPr>
            </w:pPr>
            <w:r w:rsidRPr="00494D5A">
              <w:rPr>
                <w:rFonts w:eastAsia="Times New Roman" w:cstheme="minorHAnsi"/>
                <w:b/>
                <w:bCs/>
                <w:kern w:val="0"/>
                <w:sz w:val="20"/>
                <w:szCs w:val="20"/>
                <w:lang w:eastAsia="sv-SE"/>
                <w14:numSpacing w14:val="default"/>
              </w:rPr>
              <w:t>2019</w:t>
            </w:r>
          </w:p>
        </w:tc>
        <w:tc>
          <w:tcPr>
            <w:tcW w:w="1134" w:type="dxa"/>
            <w:tcBorders>
              <w:top w:val="single" w:color="auto" w:sz="4" w:space="0"/>
              <w:left w:val="nil"/>
              <w:bottom w:val="single" w:color="auto" w:sz="4" w:space="0"/>
              <w:right w:val="nil"/>
            </w:tcBorders>
            <w:shd w:val="clear" w:color="auto" w:fill="auto"/>
            <w:vAlign w:val="bottom"/>
            <w:hideMark/>
          </w:tcPr>
          <w:p w:rsidRPr="00494D5A" w:rsidR="0034386F" w:rsidP="00494D5A" w:rsidRDefault="0034386F" w14:paraId="7A0DD2A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b/>
                <w:bCs/>
                <w:kern w:val="0"/>
                <w:sz w:val="20"/>
                <w:szCs w:val="20"/>
                <w:lang w:eastAsia="sv-SE"/>
                <w14:numSpacing w14:val="default"/>
              </w:rPr>
            </w:pPr>
            <w:r w:rsidRPr="00494D5A">
              <w:rPr>
                <w:rFonts w:eastAsia="Times New Roman" w:cstheme="minorHAnsi"/>
                <w:b/>
                <w:bCs/>
                <w:kern w:val="0"/>
                <w:sz w:val="20"/>
                <w:szCs w:val="20"/>
                <w:lang w:eastAsia="sv-SE"/>
                <w14:numSpacing w14:val="default"/>
              </w:rPr>
              <w:t>2020</w:t>
            </w:r>
          </w:p>
        </w:tc>
      </w:tr>
      <w:tr w:rsidRPr="00494D5A" w:rsidR="0034386F" w:rsidTr="00C55D98" w14:paraId="7A0DD2AF" w14:textId="77777777">
        <w:trPr>
          <w:trHeight w:val="300"/>
        </w:trPr>
        <w:tc>
          <w:tcPr>
            <w:tcW w:w="960" w:type="dxa"/>
            <w:tcBorders>
              <w:top w:val="single" w:color="auto" w:sz="4" w:space="0"/>
              <w:left w:val="nil"/>
              <w:bottom w:val="single" w:color="auto" w:sz="4" w:space="0"/>
              <w:right w:val="nil"/>
            </w:tcBorders>
            <w:shd w:val="clear" w:color="000000" w:fill="FFFFFF"/>
            <w:noWrap/>
            <w:vAlign w:val="bottom"/>
            <w:hideMark/>
          </w:tcPr>
          <w:p w:rsidRPr="00494D5A" w:rsidR="0034386F" w:rsidP="00494D5A" w:rsidRDefault="0034386F" w14:paraId="7A0DD2A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494D5A">
              <w:rPr>
                <w:rFonts w:eastAsia="Times New Roman" w:cstheme="minorHAnsi"/>
                <w:color w:val="000000"/>
                <w:kern w:val="0"/>
                <w:sz w:val="20"/>
                <w:szCs w:val="20"/>
                <w:lang w:eastAsia="sv-SE"/>
                <w14:numSpacing w14:val="default"/>
              </w:rPr>
              <w:t>1:1</w:t>
            </w:r>
          </w:p>
        </w:tc>
        <w:tc>
          <w:tcPr>
            <w:tcW w:w="4240" w:type="dxa"/>
            <w:tcBorders>
              <w:top w:val="single" w:color="auto" w:sz="4" w:space="0"/>
              <w:left w:val="nil"/>
              <w:bottom w:val="single" w:color="auto" w:sz="4" w:space="0"/>
              <w:right w:val="nil"/>
            </w:tcBorders>
            <w:shd w:val="clear" w:color="000000" w:fill="FFFFFF"/>
            <w:vAlign w:val="bottom"/>
            <w:hideMark/>
          </w:tcPr>
          <w:p w:rsidRPr="00494D5A" w:rsidR="0034386F" w:rsidP="00494D5A" w:rsidRDefault="0034386F" w14:paraId="7A0DD2A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494D5A">
              <w:rPr>
                <w:rFonts w:eastAsia="Times New Roman" w:cstheme="minorHAnsi"/>
                <w:color w:val="000000"/>
                <w:kern w:val="0"/>
                <w:sz w:val="20"/>
                <w:szCs w:val="20"/>
                <w:lang w:eastAsia="sv-SE"/>
                <w14:numSpacing w14:val="default"/>
              </w:rPr>
              <w:t>Bostadspolitisk utveckling</w:t>
            </w:r>
          </w:p>
        </w:tc>
        <w:tc>
          <w:tcPr>
            <w:tcW w:w="1179" w:type="dxa"/>
            <w:tcBorders>
              <w:top w:val="single" w:color="auto" w:sz="4" w:space="0"/>
              <w:left w:val="nil"/>
              <w:bottom w:val="single" w:color="auto" w:sz="4" w:space="0"/>
              <w:right w:val="nil"/>
            </w:tcBorders>
            <w:shd w:val="clear" w:color="000000" w:fill="FFFFFF"/>
            <w:noWrap/>
            <w:vAlign w:val="bottom"/>
            <w:hideMark/>
          </w:tcPr>
          <w:p w:rsidRPr="00494D5A" w:rsidR="0034386F" w:rsidP="00494D5A" w:rsidRDefault="00F36A7D" w14:paraId="7A0DD2AC" w14:textId="7A208E00">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494D5A" w:rsidR="0034386F">
              <w:rPr>
                <w:rFonts w:eastAsia="Times New Roman" w:cstheme="minorHAnsi"/>
                <w:color w:val="000000"/>
                <w:kern w:val="0"/>
                <w:sz w:val="20"/>
                <w:szCs w:val="20"/>
                <w:lang w:eastAsia="sv-SE"/>
                <w14:numSpacing w14:val="default"/>
              </w:rPr>
              <w:t>15,0</w:t>
            </w:r>
          </w:p>
        </w:tc>
        <w:tc>
          <w:tcPr>
            <w:tcW w:w="1134" w:type="dxa"/>
            <w:tcBorders>
              <w:top w:val="single" w:color="auto" w:sz="4" w:space="0"/>
              <w:left w:val="nil"/>
              <w:bottom w:val="single" w:color="auto" w:sz="4" w:space="0"/>
              <w:right w:val="nil"/>
            </w:tcBorders>
            <w:shd w:val="clear" w:color="000000" w:fill="FFFFFF"/>
            <w:noWrap/>
            <w:vAlign w:val="bottom"/>
            <w:hideMark/>
          </w:tcPr>
          <w:p w:rsidRPr="00494D5A" w:rsidR="0034386F" w:rsidP="00494D5A" w:rsidRDefault="00F36A7D" w14:paraId="7A0DD2AD" w14:textId="4A67C9A1">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494D5A" w:rsidR="0034386F">
              <w:rPr>
                <w:rFonts w:eastAsia="Times New Roman" w:cstheme="minorHAnsi"/>
                <w:color w:val="000000"/>
                <w:kern w:val="0"/>
                <w:sz w:val="20"/>
                <w:szCs w:val="20"/>
                <w:lang w:eastAsia="sv-SE"/>
                <w14:numSpacing w14:val="default"/>
              </w:rPr>
              <w:t>15,0</w:t>
            </w:r>
          </w:p>
        </w:tc>
        <w:tc>
          <w:tcPr>
            <w:tcW w:w="1134" w:type="dxa"/>
            <w:tcBorders>
              <w:top w:val="single" w:color="auto" w:sz="4" w:space="0"/>
              <w:left w:val="nil"/>
              <w:bottom w:val="single" w:color="auto" w:sz="4" w:space="0"/>
              <w:right w:val="nil"/>
            </w:tcBorders>
            <w:shd w:val="clear" w:color="000000" w:fill="FFFFFF"/>
            <w:noWrap/>
            <w:vAlign w:val="bottom"/>
            <w:hideMark/>
          </w:tcPr>
          <w:p w:rsidRPr="00494D5A" w:rsidR="0034386F" w:rsidP="00494D5A" w:rsidRDefault="00F36A7D" w14:paraId="7A0DD2AE" w14:textId="1EED0CE0">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494D5A" w:rsidR="0034386F">
              <w:rPr>
                <w:rFonts w:eastAsia="Times New Roman" w:cstheme="minorHAnsi"/>
                <w:color w:val="000000"/>
                <w:kern w:val="0"/>
                <w:sz w:val="20"/>
                <w:szCs w:val="20"/>
                <w:lang w:eastAsia="sv-SE"/>
                <w14:numSpacing w14:val="default"/>
              </w:rPr>
              <w:t>15,0</w:t>
            </w:r>
          </w:p>
        </w:tc>
      </w:tr>
      <w:tr w:rsidRPr="00494D5A" w:rsidR="0034386F" w:rsidTr="00C55D98" w14:paraId="7A0DD2B5" w14:textId="77777777">
        <w:trPr>
          <w:trHeight w:val="283"/>
        </w:trPr>
        <w:tc>
          <w:tcPr>
            <w:tcW w:w="960" w:type="dxa"/>
            <w:tcBorders>
              <w:top w:val="nil"/>
              <w:left w:val="nil"/>
              <w:bottom w:val="single" w:color="auto" w:sz="4" w:space="0"/>
              <w:right w:val="nil"/>
            </w:tcBorders>
            <w:shd w:val="clear" w:color="000000" w:fill="FFFFFF"/>
            <w:noWrap/>
            <w:vAlign w:val="bottom"/>
            <w:hideMark/>
          </w:tcPr>
          <w:p w:rsidRPr="00494D5A" w:rsidR="0034386F" w:rsidP="00494D5A" w:rsidRDefault="0034386F" w14:paraId="7A0DD2B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494D5A">
              <w:rPr>
                <w:rFonts w:eastAsia="Times New Roman" w:cstheme="minorHAnsi"/>
                <w:color w:val="000000"/>
                <w:kern w:val="0"/>
                <w:sz w:val="20"/>
                <w:szCs w:val="20"/>
                <w:lang w:eastAsia="sv-SE"/>
                <w14:numSpacing w14:val="default"/>
              </w:rPr>
              <w:t>1:2</w:t>
            </w:r>
          </w:p>
        </w:tc>
        <w:tc>
          <w:tcPr>
            <w:tcW w:w="4240" w:type="dxa"/>
            <w:tcBorders>
              <w:top w:val="nil"/>
              <w:left w:val="nil"/>
              <w:bottom w:val="single" w:color="auto" w:sz="4" w:space="0"/>
              <w:right w:val="nil"/>
            </w:tcBorders>
            <w:shd w:val="clear" w:color="000000" w:fill="FFFFFF"/>
            <w:vAlign w:val="bottom"/>
            <w:hideMark/>
          </w:tcPr>
          <w:p w:rsidRPr="00494D5A" w:rsidR="0034386F" w:rsidP="00494D5A" w:rsidRDefault="0034386F" w14:paraId="7A0DD2B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494D5A">
              <w:rPr>
                <w:rFonts w:eastAsia="Times New Roman" w:cstheme="minorHAnsi"/>
                <w:color w:val="000000"/>
                <w:kern w:val="0"/>
                <w:sz w:val="20"/>
                <w:szCs w:val="20"/>
                <w:lang w:eastAsia="sv-SE"/>
                <w14:numSpacing w14:val="default"/>
              </w:rPr>
              <w:t>Omstrukturering av kommunala bostadsföretag</w:t>
            </w:r>
          </w:p>
        </w:tc>
        <w:tc>
          <w:tcPr>
            <w:tcW w:w="1179" w:type="dxa"/>
            <w:tcBorders>
              <w:top w:val="nil"/>
              <w:left w:val="nil"/>
              <w:bottom w:val="single" w:color="auto" w:sz="4" w:space="0"/>
              <w:right w:val="nil"/>
            </w:tcBorders>
            <w:shd w:val="clear" w:color="000000" w:fill="FFFFFF"/>
            <w:noWrap/>
            <w:vAlign w:val="bottom"/>
            <w:hideMark/>
          </w:tcPr>
          <w:p w:rsidRPr="00494D5A" w:rsidR="0034386F" w:rsidP="00494D5A" w:rsidRDefault="0034386F" w14:paraId="7A0DD2B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494D5A">
              <w:rPr>
                <w:rFonts w:eastAsia="Times New Roman" w:cstheme="minorHAnsi"/>
                <w:color w:val="000000"/>
                <w:kern w:val="0"/>
                <w:sz w:val="20"/>
                <w:szCs w:val="20"/>
                <w:lang w:eastAsia="sv-SE"/>
                <w14:numSpacing w14:val="default"/>
              </w:rPr>
              <w:t> </w:t>
            </w:r>
          </w:p>
        </w:tc>
        <w:tc>
          <w:tcPr>
            <w:tcW w:w="1134" w:type="dxa"/>
            <w:tcBorders>
              <w:top w:val="nil"/>
              <w:left w:val="nil"/>
              <w:bottom w:val="single" w:color="auto" w:sz="4" w:space="0"/>
              <w:right w:val="nil"/>
            </w:tcBorders>
            <w:shd w:val="clear" w:color="000000" w:fill="FFFFFF"/>
            <w:noWrap/>
            <w:vAlign w:val="bottom"/>
            <w:hideMark/>
          </w:tcPr>
          <w:p w:rsidRPr="00494D5A" w:rsidR="0034386F" w:rsidP="00494D5A" w:rsidRDefault="0034386F" w14:paraId="7A0DD2B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494D5A">
              <w:rPr>
                <w:rFonts w:eastAsia="Times New Roman" w:cstheme="minorHAnsi"/>
                <w:color w:val="000000"/>
                <w:kern w:val="0"/>
                <w:sz w:val="20"/>
                <w:szCs w:val="20"/>
                <w:lang w:eastAsia="sv-SE"/>
                <w14:numSpacing w14:val="default"/>
              </w:rPr>
              <w:t> </w:t>
            </w:r>
          </w:p>
        </w:tc>
        <w:tc>
          <w:tcPr>
            <w:tcW w:w="1134" w:type="dxa"/>
            <w:tcBorders>
              <w:top w:val="nil"/>
              <w:left w:val="nil"/>
              <w:bottom w:val="single" w:color="auto" w:sz="4" w:space="0"/>
              <w:right w:val="nil"/>
            </w:tcBorders>
            <w:shd w:val="clear" w:color="000000" w:fill="FFFFFF"/>
            <w:noWrap/>
            <w:vAlign w:val="bottom"/>
            <w:hideMark/>
          </w:tcPr>
          <w:p w:rsidRPr="00494D5A" w:rsidR="0034386F" w:rsidP="00494D5A" w:rsidRDefault="0034386F" w14:paraId="7A0DD2B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494D5A">
              <w:rPr>
                <w:rFonts w:eastAsia="Times New Roman" w:cstheme="minorHAnsi"/>
                <w:color w:val="000000"/>
                <w:kern w:val="0"/>
                <w:sz w:val="20"/>
                <w:szCs w:val="20"/>
                <w:lang w:eastAsia="sv-SE"/>
                <w14:numSpacing w14:val="default"/>
              </w:rPr>
              <w:t> </w:t>
            </w:r>
          </w:p>
        </w:tc>
      </w:tr>
      <w:tr w:rsidRPr="00494D5A" w:rsidR="0034386F" w:rsidTr="00C55D98" w14:paraId="7A0DD2BB" w14:textId="77777777">
        <w:trPr>
          <w:trHeight w:val="283"/>
        </w:trPr>
        <w:tc>
          <w:tcPr>
            <w:tcW w:w="960" w:type="dxa"/>
            <w:tcBorders>
              <w:top w:val="nil"/>
              <w:left w:val="nil"/>
              <w:bottom w:val="single" w:color="auto" w:sz="4" w:space="0"/>
              <w:right w:val="nil"/>
            </w:tcBorders>
            <w:shd w:val="clear" w:color="000000" w:fill="FFFFFF"/>
            <w:noWrap/>
            <w:vAlign w:val="bottom"/>
            <w:hideMark/>
          </w:tcPr>
          <w:p w:rsidRPr="00494D5A" w:rsidR="0034386F" w:rsidP="00494D5A" w:rsidRDefault="0034386F" w14:paraId="7A0DD2B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494D5A">
              <w:rPr>
                <w:rFonts w:eastAsia="Times New Roman" w:cstheme="minorHAnsi"/>
                <w:color w:val="000000"/>
                <w:kern w:val="0"/>
                <w:sz w:val="20"/>
                <w:szCs w:val="20"/>
                <w:lang w:eastAsia="sv-SE"/>
                <w14:numSpacing w14:val="default"/>
              </w:rPr>
              <w:t>1:3</w:t>
            </w:r>
          </w:p>
        </w:tc>
        <w:tc>
          <w:tcPr>
            <w:tcW w:w="4240" w:type="dxa"/>
            <w:tcBorders>
              <w:top w:val="nil"/>
              <w:left w:val="nil"/>
              <w:bottom w:val="single" w:color="auto" w:sz="4" w:space="0"/>
              <w:right w:val="nil"/>
            </w:tcBorders>
            <w:shd w:val="clear" w:color="000000" w:fill="FFFFFF"/>
            <w:vAlign w:val="bottom"/>
            <w:hideMark/>
          </w:tcPr>
          <w:p w:rsidRPr="00494D5A" w:rsidR="0034386F" w:rsidP="00494D5A" w:rsidRDefault="0034386F" w14:paraId="7A0DD2B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494D5A">
              <w:rPr>
                <w:rFonts w:eastAsia="Times New Roman" w:cstheme="minorHAnsi"/>
                <w:color w:val="000000"/>
                <w:kern w:val="0"/>
                <w:sz w:val="20"/>
                <w:szCs w:val="20"/>
                <w:lang w:eastAsia="sv-SE"/>
                <w14:numSpacing w14:val="default"/>
              </w:rPr>
              <w:t>Stöd för att underlätta för enskilda att ordna bostad</w:t>
            </w:r>
          </w:p>
        </w:tc>
        <w:tc>
          <w:tcPr>
            <w:tcW w:w="1179" w:type="dxa"/>
            <w:tcBorders>
              <w:top w:val="nil"/>
              <w:left w:val="nil"/>
              <w:bottom w:val="single" w:color="auto" w:sz="4" w:space="0"/>
              <w:right w:val="nil"/>
            </w:tcBorders>
            <w:shd w:val="clear" w:color="000000" w:fill="FFFFFF"/>
            <w:noWrap/>
            <w:vAlign w:val="bottom"/>
            <w:hideMark/>
          </w:tcPr>
          <w:p w:rsidRPr="00494D5A" w:rsidR="0034386F" w:rsidP="00494D5A" w:rsidRDefault="0034386F" w14:paraId="7A0DD2B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494D5A">
              <w:rPr>
                <w:rFonts w:eastAsia="Times New Roman" w:cstheme="minorHAnsi"/>
                <w:color w:val="000000"/>
                <w:kern w:val="0"/>
                <w:sz w:val="20"/>
                <w:szCs w:val="20"/>
                <w:lang w:eastAsia="sv-SE"/>
                <w14:numSpacing w14:val="default"/>
              </w:rPr>
              <w:t> </w:t>
            </w:r>
          </w:p>
        </w:tc>
        <w:tc>
          <w:tcPr>
            <w:tcW w:w="1134" w:type="dxa"/>
            <w:tcBorders>
              <w:top w:val="nil"/>
              <w:left w:val="nil"/>
              <w:bottom w:val="single" w:color="auto" w:sz="4" w:space="0"/>
              <w:right w:val="nil"/>
            </w:tcBorders>
            <w:shd w:val="clear" w:color="000000" w:fill="FFFFFF"/>
            <w:noWrap/>
            <w:vAlign w:val="bottom"/>
            <w:hideMark/>
          </w:tcPr>
          <w:p w:rsidRPr="00494D5A" w:rsidR="0034386F" w:rsidP="00494D5A" w:rsidRDefault="0034386F" w14:paraId="7A0DD2B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494D5A">
              <w:rPr>
                <w:rFonts w:eastAsia="Times New Roman" w:cstheme="minorHAnsi"/>
                <w:color w:val="000000"/>
                <w:kern w:val="0"/>
                <w:sz w:val="20"/>
                <w:szCs w:val="20"/>
                <w:lang w:eastAsia="sv-SE"/>
                <w14:numSpacing w14:val="default"/>
              </w:rPr>
              <w:t> </w:t>
            </w:r>
          </w:p>
        </w:tc>
        <w:tc>
          <w:tcPr>
            <w:tcW w:w="1134" w:type="dxa"/>
            <w:tcBorders>
              <w:top w:val="nil"/>
              <w:left w:val="nil"/>
              <w:bottom w:val="single" w:color="auto" w:sz="4" w:space="0"/>
              <w:right w:val="nil"/>
            </w:tcBorders>
            <w:shd w:val="clear" w:color="000000" w:fill="FFFFFF"/>
            <w:noWrap/>
            <w:vAlign w:val="bottom"/>
            <w:hideMark/>
          </w:tcPr>
          <w:p w:rsidRPr="00494D5A" w:rsidR="0034386F" w:rsidP="00494D5A" w:rsidRDefault="0034386F" w14:paraId="7A0DD2B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494D5A">
              <w:rPr>
                <w:rFonts w:eastAsia="Times New Roman" w:cstheme="minorHAnsi"/>
                <w:color w:val="000000"/>
                <w:kern w:val="0"/>
                <w:sz w:val="20"/>
                <w:szCs w:val="20"/>
                <w:lang w:eastAsia="sv-SE"/>
                <w14:numSpacing w14:val="default"/>
              </w:rPr>
              <w:t> </w:t>
            </w:r>
          </w:p>
        </w:tc>
      </w:tr>
      <w:tr w:rsidRPr="00494D5A" w:rsidR="0034386F" w:rsidTr="00C55D98" w14:paraId="7A0DD2C1"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494D5A" w:rsidR="0034386F" w:rsidP="00494D5A" w:rsidRDefault="0034386F" w14:paraId="7A0DD2B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494D5A">
              <w:rPr>
                <w:rFonts w:eastAsia="Times New Roman" w:cstheme="minorHAnsi"/>
                <w:color w:val="000000"/>
                <w:kern w:val="0"/>
                <w:sz w:val="20"/>
                <w:szCs w:val="20"/>
                <w:lang w:eastAsia="sv-SE"/>
                <w14:numSpacing w14:val="default"/>
              </w:rPr>
              <w:t>1:4</w:t>
            </w:r>
          </w:p>
        </w:tc>
        <w:tc>
          <w:tcPr>
            <w:tcW w:w="4240" w:type="dxa"/>
            <w:tcBorders>
              <w:top w:val="nil"/>
              <w:left w:val="nil"/>
              <w:bottom w:val="single" w:color="auto" w:sz="4" w:space="0"/>
              <w:right w:val="nil"/>
            </w:tcBorders>
            <w:shd w:val="clear" w:color="000000" w:fill="FFFFFF"/>
            <w:vAlign w:val="bottom"/>
            <w:hideMark/>
          </w:tcPr>
          <w:p w:rsidRPr="00494D5A" w:rsidR="0034386F" w:rsidP="00494D5A" w:rsidRDefault="0034386F" w14:paraId="7A0DD2B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494D5A">
              <w:rPr>
                <w:rFonts w:eastAsia="Times New Roman" w:cstheme="minorHAnsi"/>
                <w:color w:val="000000"/>
                <w:kern w:val="0"/>
                <w:sz w:val="20"/>
                <w:szCs w:val="20"/>
                <w:lang w:eastAsia="sv-SE"/>
                <w14:numSpacing w14:val="default"/>
              </w:rPr>
              <w:t>Boverket</w:t>
            </w:r>
          </w:p>
        </w:tc>
        <w:tc>
          <w:tcPr>
            <w:tcW w:w="1179" w:type="dxa"/>
            <w:tcBorders>
              <w:top w:val="nil"/>
              <w:left w:val="nil"/>
              <w:bottom w:val="single" w:color="auto" w:sz="4" w:space="0"/>
              <w:right w:val="nil"/>
            </w:tcBorders>
            <w:shd w:val="clear" w:color="000000" w:fill="FFFFFF"/>
            <w:noWrap/>
            <w:vAlign w:val="bottom"/>
            <w:hideMark/>
          </w:tcPr>
          <w:p w:rsidRPr="00494D5A" w:rsidR="0034386F" w:rsidP="00494D5A" w:rsidRDefault="00F36A7D" w14:paraId="7A0DD2BE" w14:textId="6914BEAE">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494D5A" w:rsidR="0034386F">
              <w:rPr>
                <w:rFonts w:eastAsia="Times New Roman" w:cstheme="minorHAnsi"/>
                <w:color w:val="000000"/>
                <w:kern w:val="0"/>
                <w:sz w:val="20"/>
                <w:szCs w:val="20"/>
                <w:lang w:eastAsia="sv-SE"/>
                <w14:numSpacing w14:val="default"/>
              </w:rPr>
              <w:t>87,1</w:t>
            </w:r>
          </w:p>
        </w:tc>
        <w:tc>
          <w:tcPr>
            <w:tcW w:w="1134" w:type="dxa"/>
            <w:tcBorders>
              <w:top w:val="nil"/>
              <w:left w:val="nil"/>
              <w:bottom w:val="single" w:color="auto" w:sz="4" w:space="0"/>
              <w:right w:val="nil"/>
            </w:tcBorders>
            <w:shd w:val="clear" w:color="000000" w:fill="FFFFFF"/>
            <w:noWrap/>
            <w:vAlign w:val="bottom"/>
            <w:hideMark/>
          </w:tcPr>
          <w:p w:rsidRPr="00494D5A" w:rsidR="0034386F" w:rsidP="00494D5A" w:rsidRDefault="00F36A7D" w14:paraId="7A0DD2BF" w14:textId="0986BEF8">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494D5A" w:rsidR="0034386F">
              <w:rPr>
                <w:rFonts w:eastAsia="Times New Roman" w:cstheme="minorHAnsi"/>
                <w:color w:val="000000"/>
                <w:kern w:val="0"/>
                <w:sz w:val="20"/>
                <w:szCs w:val="20"/>
                <w:lang w:eastAsia="sv-SE"/>
                <w14:numSpacing w14:val="default"/>
              </w:rPr>
              <w:t>100,3</w:t>
            </w:r>
          </w:p>
        </w:tc>
        <w:tc>
          <w:tcPr>
            <w:tcW w:w="1134" w:type="dxa"/>
            <w:tcBorders>
              <w:top w:val="nil"/>
              <w:left w:val="nil"/>
              <w:bottom w:val="single" w:color="auto" w:sz="4" w:space="0"/>
              <w:right w:val="nil"/>
            </w:tcBorders>
            <w:shd w:val="clear" w:color="000000" w:fill="FFFFFF"/>
            <w:noWrap/>
            <w:vAlign w:val="bottom"/>
            <w:hideMark/>
          </w:tcPr>
          <w:p w:rsidRPr="00494D5A" w:rsidR="0034386F" w:rsidP="00494D5A" w:rsidRDefault="00F36A7D" w14:paraId="7A0DD2C0" w14:textId="0781C43D">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494D5A" w:rsidR="0034386F">
              <w:rPr>
                <w:rFonts w:eastAsia="Times New Roman" w:cstheme="minorHAnsi"/>
                <w:color w:val="000000"/>
                <w:kern w:val="0"/>
                <w:sz w:val="20"/>
                <w:szCs w:val="20"/>
                <w:lang w:eastAsia="sv-SE"/>
                <w14:numSpacing w14:val="default"/>
              </w:rPr>
              <w:t>96,6</w:t>
            </w:r>
          </w:p>
        </w:tc>
      </w:tr>
      <w:tr w:rsidRPr="00494D5A" w:rsidR="0034386F" w:rsidTr="00C55D98" w14:paraId="7A0DD2C7"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494D5A" w:rsidR="0034386F" w:rsidP="00494D5A" w:rsidRDefault="0034386F" w14:paraId="7A0DD2C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494D5A">
              <w:rPr>
                <w:rFonts w:eastAsia="Times New Roman" w:cstheme="minorHAnsi"/>
                <w:color w:val="000000"/>
                <w:kern w:val="0"/>
                <w:sz w:val="20"/>
                <w:szCs w:val="20"/>
                <w:lang w:eastAsia="sv-SE"/>
                <w14:numSpacing w14:val="default"/>
              </w:rPr>
              <w:t>1:5</w:t>
            </w:r>
          </w:p>
        </w:tc>
        <w:tc>
          <w:tcPr>
            <w:tcW w:w="4240" w:type="dxa"/>
            <w:tcBorders>
              <w:top w:val="nil"/>
              <w:left w:val="nil"/>
              <w:bottom w:val="single" w:color="auto" w:sz="4" w:space="0"/>
              <w:right w:val="nil"/>
            </w:tcBorders>
            <w:shd w:val="clear" w:color="000000" w:fill="FFFFFF"/>
            <w:vAlign w:val="bottom"/>
            <w:hideMark/>
          </w:tcPr>
          <w:p w:rsidRPr="00494D5A" w:rsidR="0034386F" w:rsidP="00494D5A" w:rsidRDefault="0034386F" w14:paraId="7A0DD2C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494D5A">
              <w:rPr>
                <w:rFonts w:eastAsia="Times New Roman" w:cstheme="minorHAnsi"/>
                <w:color w:val="000000"/>
                <w:kern w:val="0"/>
                <w:sz w:val="20"/>
                <w:szCs w:val="20"/>
                <w:lang w:eastAsia="sv-SE"/>
                <w14:numSpacing w14:val="default"/>
              </w:rPr>
              <w:t>Statens geotekniska institut</w:t>
            </w:r>
          </w:p>
        </w:tc>
        <w:tc>
          <w:tcPr>
            <w:tcW w:w="1179" w:type="dxa"/>
            <w:tcBorders>
              <w:top w:val="nil"/>
              <w:left w:val="nil"/>
              <w:bottom w:val="single" w:color="auto" w:sz="4" w:space="0"/>
              <w:right w:val="nil"/>
            </w:tcBorders>
            <w:shd w:val="clear" w:color="000000" w:fill="FFFFFF"/>
            <w:noWrap/>
            <w:vAlign w:val="bottom"/>
            <w:hideMark/>
          </w:tcPr>
          <w:p w:rsidRPr="00494D5A" w:rsidR="0034386F" w:rsidP="00494D5A" w:rsidRDefault="00F36A7D" w14:paraId="7A0DD2C4" w14:textId="57421D0F">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494D5A" w:rsidR="0034386F">
              <w:rPr>
                <w:rFonts w:eastAsia="Times New Roman" w:cstheme="minorHAnsi"/>
                <w:color w:val="000000"/>
                <w:kern w:val="0"/>
                <w:sz w:val="20"/>
                <w:szCs w:val="20"/>
                <w:lang w:eastAsia="sv-SE"/>
                <w14:numSpacing w14:val="default"/>
              </w:rPr>
              <w:t>0,3</w:t>
            </w:r>
          </w:p>
        </w:tc>
        <w:tc>
          <w:tcPr>
            <w:tcW w:w="1134" w:type="dxa"/>
            <w:tcBorders>
              <w:top w:val="nil"/>
              <w:left w:val="nil"/>
              <w:bottom w:val="single" w:color="auto" w:sz="4" w:space="0"/>
              <w:right w:val="nil"/>
            </w:tcBorders>
            <w:shd w:val="clear" w:color="000000" w:fill="FFFFFF"/>
            <w:noWrap/>
            <w:vAlign w:val="bottom"/>
            <w:hideMark/>
          </w:tcPr>
          <w:p w:rsidRPr="00494D5A" w:rsidR="0034386F" w:rsidP="00494D5A" w:rsidRDefault="00F36A7D" w14:paraId="7A0DD2C5" w14:textId="38FF2363">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494D5A" w:rsidR="0034386F">
              <w:rPr>
                <w:rFonts w:eastAsia="Times New Roman" w:cstheme="minorHAnsi"/>
                <w:color w:val="000000"/>
                <w:kern w:val="0"/>
                <w:sz w:val="20"/>
                <w:szCs w:val="20"/>
                <w:lang w:eastAsia="sv-SE"/>
                <w14:numSpacing w14:val="default"/>
              </w:rPr>
              <w:t>0,5</w:t>
            </w:r>
          </w:p>
        </w:tc>
        <w:tc>
          <w:tcPr>
            <w:tcW w:w="1134" w:type="dxa"/>
            <w:tcBorders>
              <w:top w:val="nil"/>
              <w:left w:val="nil"/>
              <w:bottom w:val="single" w:color="auto" w:sz="4" w:space="0"/>
              <w:right w:val="nil"/>
            </w:tcBorders>
            <w:shd w:val="clear" w:color="000000" w:fill="FFFFFF"/>
            <w:noWrap/>
            <w:vAlign w:val="bottom"/>
            <w:hideMark/>
          </w:tcPr>
          <w:p w:rsidRPr="00494D5A" w:rsidR="0034386F" w:rsidP="00494D5A" w:rsidRDefault="00F36A7D" w14:paraId="7A0DD2C6" w14:textId="1918FA90">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494D5A" w:rsidR="0034386F">
              <w:rPr>
                <w:rFonts w:eastAsia="Times New Roman" w:cstheme="minorHAnsi"/>
                <w:color w:val="000000"/>
                <w:kern w:val="0"/>
                <w:sz w:val="20"/>
                <w:szCs w:val="20"/>
                <w:lang w:eastAsia="sv-SE"/>
                <w14:numSpacing w14:val="default"/>
              </w:rPr>
              <w:t>0,7</w:t>
            </w:r>
          </w:p>
        </w:tc>
      </w:tr>
      <w:tr w:rsidRPr="00494D5A" w:rsidR="0034386F" w:rsidTr="00C55D98" w14:paraId="7A0DD2CD"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494D5A" w:rsidR="0034386F" w:rsidP="00494D5A" w:rsidRDefault="0034386F" w14:paraId="7A0DD2C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494D5A">
              <w:rPr>
                <w:rFonts w:eastAsia="Times New Roman" w:cstheme="minorHAnsi"/>
                <w:color w:val="000000"/>
                <w:kern w:val="0"/>
                <w:sz w:val="20"/>
                <w:szCs w:val="20"/>
                <w:lang w:eastAsia="sv-SE"/>
                <w14:numSpacing w14:val="default"/>
              </w:rPr>
              <w:t>1:6</w:t>
            </w:r>
          </w:p>
        </w:tc>
        <w:tc>
          <w:tcPr>
            <w:tcW w:w="4240" w:type="dxa"/>
            <w:tcBorders>
              <w:top w:val="nil"/>
              <w:left w:val="nil"/>
              <w:bottom w:val="single" w:color="auto" w:sz="4" w:space="0"/>
              <w:right w:val="nil"/>
            </w:tcBorders>
            <w:shd w:val="clear" w:color="000000" w:fill="FFFFFF"/>
            <w:vAlign w:val="bottom"/>
            <w:hideMark/>
          </w:tcPr>
          <w:p w:rsidRPr="00494D5A" w:rsidR="0034386F" w:rsidP="00494D5A" w:rsidRDefault="0034386F" w14:paraId="7A0DD2C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494D5A">
              <w:rPr>
                <w:rFonts w:eastAsia="Times New Roman" w:cstheme="minorHAnsi"/>
                <w:color w:val="000000"/>
                <w:kern w:val="0"/>
                <w:sz w:val="20"/>
                <w:szCs w:val="20"/>
                <w:lang w:eastAsia="sv-SE"/>
                <w14:numSpacing w14:val="default"/>
              </w:rPr>
              <w:t>Lantmäteriet</w:t>
            </w:r>
          </w:p>
        </w:tc>
        <w:tc>
          <w:tcPr>
            <w:tcW w:w="1179" w:type="dxa"/>
            <w:tcBorders>
              <w:top w:val="nil"/>
              <w:left w:val="nil"/>
              <w:bottom w:val="single" w:color="auto" w:sz="4" w:space="0"/>
              <w:right w:val="nil"/>
            </w:tcBorders>
            <w:shd w:val="clear" w:color="000000" w:fill="FFFFFF"/>
            <w:noWrap/>
            <w:vAlign w:val="bottom"/>
            <w:hideMark/>
          </w:tcPr>
          <w:p w:rsidRPr="00494D5A" w:rsidR="0034386F" w:rsidP="00494D5A" w:rsidRDefault="00F36A7D" w14:paraId="7A0DD2CA" w14:textId="23990AA4">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494D5A" w:rsidR="0034386F">
              <w:rPr>
                <w:rFonts w:eastAsia="Times New Roman" w:cstheme="minorHAnsi"/>
                <w:color w:val="000000"/>
                <w:kern w:val="0"/>
                <w:sz w:val="20"/>
                <w:szCs w:val="20"/>
                <w:lang w:eastAsia="sv-SE"/>
                <w14:numSpacing w14:val="default"/>
              </w:rPr>
              <w:t>37,5</w:t>
            </w:r>
          </w:p>
        </w:tc>
        <w:tc>
          <w:tcPr>
            <w:tcW w:w="1134" w:type="dxa"/>
            <w:tcBorders>
              <w:top w:val="nil"/>
              <w:left w:val="nil"/>
              <w:bottom w:val="single" w:color="auto" w:sz="4" w:space="0"/>
              <w:right w:val="nil"/>
            </w:tcBorders>
            <w:shd w:val="clear" w:color="000000" w:fill="FFFFFF"/>
            <w:noWrap/>
            <w:vAlign w:val="bottom"/>
            <w:hideMark/>
          </w:tcPr>
          <w:p w:rsidRPr="00494D5A" w:rsidR="0034386F" w:rsidP="00494D5A" w:rsidRDefault="00F36A7D" w14:paraId="7A0DD2CB" w14:textId="6E8DAA3E">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494D5A" w:rsidR="0034386F">
              <w:rPr>
                <w:rFonts w:eastAsia="Times New Roman" w:cstheme="minorHAnsi"/>
                <w:color w:val="000000"/>
                <w:kern w:val="0"/>
                <w:sz w:val="20"/>
                <w:szCs w:val="20"/>
                <w:lang w:eastAsia="sv-SE"/>
                <w14:numSpacing w14:val="default"/>
              </w:rPr>
              <w:t>40,2</w:t>
            </w:r>
          </w:p>
        </w:tc>
        <w:tc>
          <w:tcPr>
            <w:tcW w:w="1134" w:type="dxa"/>
            <w:tcBorders>
              <w:top w:val="nil"/>
              <w:left w:val="nil"/>
              <w:bottom w:val="single" w:color="auto" w:sz="4" w:space="0"/>
              <w:right w:val="nil"/>
            </w:tcBorders>
            <w:shd w:val="clear" w:color="000000" w:fill="FFFFFF"/>
            <w:noWrap/>
            <w:vAlign w:val="bottom"/>
            <w:hideMark/>
          </w:tcPr>
          <w:p w:rsidRPr="00494D5A" w:rsidR="0034386F" w:rsidP="00494D5A" w:rsidRDefault="00F36A7D" w14:paraId="7A0DD2CC" w14:textId="652EA183">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494D5A" w:rsidR="0034386F">
              <w:rPr>
                <w:rFonts w:eastAsia="Times New Roman" w:cstheme="minorHAnsi"/>
                <w:color w:val="000000"/>
                <w:kern w:val="0"/>
                <w:sz w:val="20"/>
                <w:szCs w:val="20"/>
                <w:lang w:eastAsia="sv-SE"/>
                <w14:numSpacing w14:val="default"/>
              </w:rPr>
              <w:t>43,1</w:t>
            </w:r>
          </w:p>
        </w:tc>
      </w:tr>
      <w:tr w:rsidRPr="00494D5A" w:rsidR="0034386F" w:rsidTr="005B525A" w14:paraId="7A0DD2D3" w14:textId="77777777">
        <w:trPr>
          <w:trHeight w:val="450"/>
        </w:trPr>
        <w:tc>
          <w:tcPr>
            <w:tcW w:w="960" w:type="dxa"/>
            <w:tcBorders>
              <w:top w:val="nil"/>
              <w:left w:val="nil"/>
              <w:bottom w:val="single" w:color="auto" w:sz="4" w:space="0"/>
              <w:right w:val="nil"/>
            </w:tcBorders>
            <w:shd w:val="clear" w:color="000000" w:fill="FFFFFF"/>
            <w:noWrap/>
            <w:hideMark/>
          </w:tcPr>
          <w:p w:rsidRPr="00494D5A" w:rsidR="0034386F" w:rsidP="005B525A" w:rsidRDefault="0034386F" w14:paraId="7A0DD2C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494D5A">
              <w:rPr>
                <w:rFonts w:eastAsia="Times New Roman" w:cstheme="minorHAnsi"/>
                <w:color w:val="000000"/>
                <w:kern w:val="0"/>
                <w:sz w:val="20"/>
                <w:szCs w:val="20"/>
                <w:lang w:eastAsia="sv-SE"/>
                <w14:numSpacing w14:val="default"/>
              </w:rPr>
              <w:t>1:7</w:t>
            </w:r>
          </w:p>
        </w:tc>
        <w:tc>
          <w:tcPr>
            <w:tcW w:w="4240" w:type="dxa"/>
            <w:tcBorders>
              <w:top w:val="nil"/>
              <w:left w:val="nil"/>
              <w:bottom w:val="single" w:color="auto" w:sz="4" w:space="0"/>
              <w:right w:val="nil"/>
            </w:tcBorders>
            <w:shd w:val="clear" w:color="000000" w:fill="FFFFFF"/>
            <w:vAlign w:val="bottom"/>
            <w:hideMark/>
          </w:tcPr>
          <w:p w:rsidRPr="00494D5A" w:rsidR="0034386F" w:rsidP="00494D5A" w:rsidRDefault="0034386F" w14:paraId="7A0DD2C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494D5A">
              <w:rPr>
                <w:rFonts w:eastAsia="Times New Roman" w:cstheme="minorHAnsi"/>
                <w:color w:val="000000"/>
                <w:kern w:val="0"/>
                <w:sz w:val="20"/>
                <w:szCs w:val="20"/>
                <w:lang w:eastAsia="sv-SE"/>
                <w14:numSpacing w14:val="default"/>
              </w:rPr>
              <w:t>Energieffektivisering och renovering av flerbostadshus och utomhusmiljöer</w:t>
            </w:r>
          </w:p>
        </w:tc>
        <w:tc>
          <w:tcPr>
            <w:tcW w:w="1179" w:type="dxa"/>
            <w:tcBorders>
              <w:top w:val="nil"/>
              <w:left w:val="nil"/>
              <w:bottom w:val="single" w:color="auto" w:sz="4" w:space="0"/>
              <w:right w:val="nil"/>
            </w:tcBorders>
            <w:shd w:val="clear" w:color="000000" w:fill="FFFFFF"/>
            <w:noWrap/>
            <w:vAlign w:val="bottom"/>
            <w:hideMark/>
          </w:tcPr>
          <w:p w:rsidRPr="00494D5A" w:rsidR="0034386F" w:rsidP="00494D5A" w:rsidRDefault="00F36A7D" w14:paraId="7A0DD2D0" w14:textId="46F1F3F6">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494D5A" w:rsidR="0034386F">
              <w:rPr>
                <w:rFonts w:eastAsia="Times New Roman" w:cstheme="minorHAnsi"/>
                <w:color w:val="000000"/>
                <w:kern w:val="0"/>
                <w:sz w:val="20"/>
                <w:szCs w:val="20"/>
                <w:lang w:eastAsia="sv-SE"/>
                <w14:numSpacing w14:val="default"/>
              </w:rPr>
              <w:t>870,0</w:t>
            </w:r>
          </w:p>
        </w:tc>
        <w:tc>
          <w:tcPr>
            <w:tcW w:w="1134" w:type="dxa"/>
            <w:tcBorders>
              <w:top w:val="nil"/>
              <w:left w:val="nil"/>
              <w:bottom w:val="single" w:color="auto" w:sz="4" w:space="0"/>
              <w:right w:val="nil"/>
            </w:tcBorders>
            <w:shd w:val="clear" w:color="000000" w:fill="FFFFFF"/>
            <w:noWrap/>
            <w:vAlign w:val="bottom"/>
            <w:hideMark/>
          </w:tcPr>
          <w:p w:rsidRPr="00494D5A" w:rsidR="0034386F" w:rsidP="00494D5A" w:rsidRDefault="00F36A7D" w14:paraId="7A0DD2D1" w14:textId="32B35CA9">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494D5A" w:rsidR="0034386F">
              <w:rPr>
                <w:rFonts w:eastAsia="Times New Roman" w:cstheme="minorHAnsi"/>
                <w:color w:val="000000"/>
                <w:kern w:val="0"/>
                <w:sz w:val="20"/>
                <w:szCs w:val="20"/>
                <w:lang w:eastAsia="sv-SE"/>
                <w14:numSpacing w14:val="default"/>
              </w:rPr>
              <w:t>935,0</w:t>
            </w:r>
          </w:p>
        </w:tc>
        <w:tc>
          <w:tcPr>
            <w:tcW w:w="1134" w:type="dxa"/>
            <w:tcBorders>
              <w:top w:val="nil"/>
              <w:left w:val="nil"/>
              <w:bottom w:val="single" w:color="auto" w:sz="4" w:space="0"/>
              <w:right w:val="nil"/>
            </w:tcBorders>
            <w:shd w:val="clear" w:color="000000" w:fill="FFFFFF"/>
            <w:noWrap/>
            <w:vAlign w:val="bottom"/>
            <w:hideMark/>
          </w:tcPr>
          <w:p w:rsidRPr="00494D5A" w:rsidR="0034386F" w:rsidP="00494D5A" w:rsidRDefault="00F36A7D" w14:paraId="7A0DD2D2" w14:textId="13F4DB1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494D5A" w:rsidR="0034386F">
              <w:rPr>
                <w:rFonts w:eastAsia="Times New Roman" w:cstheme="minorHAnsi"/>
                <w:color w:val="000000"/>
                <w:kern w:val="0"/>
                <w:sz w:val="20"/>
                <w:szCs w:val="20"/>
                <w:lang w:eastAsia="sv-SE"/>
                <w14:numSpacing w14:val="default"/>
              </w:rPr>
              <w:t>1 000,0</w:t>
            </w:r>
          </w:p>
        </w:tc>
      </w:tr>
      <w:tr w:rsidRPr="00494D5A" w:rsidR="0034386F" w:rsidTr="00C55D98" w14:paraId="7A0DD2D9"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494D5A" w:rsidR="0034386F" w:rsidP="00494D5A" w:rsidRDefault="0034386F" w14:paraId="7A0DD2D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494D5A">
              <w:rPr>
                <w:rFonts w:eastAsia="Times New Roman" w:cstheme="minorHAnsi"/>
                <w:color w:val="000000"/>
                <w:kern w:val="0"/>
                <w:sz w:val="20"/>
                <w:szCs w:val="20"/>
                <w:lang w:eastAsia="sv-SE"/>
                <w14:numSpacing w14:val="default"/>
              </w:rPr>
              <w:t>1:8</w:t>
            </w:r>
          </w:p>
        </w:tc>
        <w:tc>
          <w:tcPr>
            <w:tcW w:w="4240" w:type="dxa"/>
            <w:tcBorders>
              <w:top w:val="nil"/>
              <w:left w:val="nil"/>
              <w:bottom w:val="single" w:color="auto" w:sz="4" w:space="0"/>
              <w:right w:val="nil"/>
            </w:tcBorders>
            <w:shd w:val="clear" w:color="000000" w:fill="FFFFFF"/>
            <w:vAlign w:val="bottom"/>
            <w:hideMark/>
          </w:tcPr>
          <w:p w:rsidRPr="00494D5A" w:rsidR="0034386F" w:rsidP="00494D5A" w:rsidRDefault="0034386F" w14:paraId="7A0DD2D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494D5A">
              <w:rPr>
                <w:rFonts w:eastAsia="Times New Roman" w:cstheme="minorHAnsi"/>
                <w:color w:val="000000"/>
                <w:kern w:val="0"/>
                <w:sz w:val="20"/>
                <w:szCs w:val="20"/>
                <w:lang w:eastAsia="sv-SE"/>
                <w14:numSpacing w14:val="default"/>
              </w:rPr>
              <w:t>Stöd till kommuner för ökat bostadsbyggande</w:t>
            </w:r>
          </w:p>
        </w:tc>
        <w:tc>
          <w:tcPr>
            <w:tcW w:w="1179" w:type="dxa"/>
            <w:tcBorders>
              <w:top w:val="nil"/>
              <w:left w:val="nil"/>
              <w:bottom w:val="single" w:color="auto" w:sz="4" w:space="0"/>
              <w:right w:val="nil"/>
            </w:tcBorders>
            <w:shd w:val="clear" w:color="000000" w:fill="FFFFFF"/>
            <w:noWrap/>
            <w:vAlign w:val="bottom"/>
            <w:hideMark/>
          </w:tcPr>
          <w:p w:rsidRPr="00494D5A" w:rsidR="0034386F" w:rsidP="00494D5A" w:rsidRDefault="00F36A7D" w14:paraId="7A0DD2D6" w14:textId="3438EFDB">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494D5A" w:rsidR="0034386F">
              <w:rPr>
                <w:rFonts w:eastAsia="Times New Roman" w:cstheme="minorHAnsi"/>
                <w:color w:val="000000"/>
                <w:kern w:val="0"/>
                <w:sz w:val="20"/>
                <w:szCs w:val="20"/>
                <w:lang w:eastAsia="sv-SE"/>
                <w14:numSpacing w14:val="default"/>
              </w:rPr>
              <w:t>1 300,0</w:t>
            </w:r>
          </w:p>
        </w:tc>
        <w:tc>
          <w:tcPr>
            <w:tcW w:w="1134" w:type="dxa"/>
            <w:tcBorders>
              <w:top w:val="nil"/>
              <w:left w:val="nil"/>
              <w:bottom w:val="single" w:color="auto" w:sz="4" w:space="0"/>
              <w:right w:val="nil"/>
            </w:tcBorders>
            <w:shd w:val="clear" w:color="000000" w:fill="FFFFFF"/>
            <w:noWrap/>
            <w:vAlign w:val="bottom"/>
            <w:hideMark/>
          </w:tcPr>
          <w:p w:rsidRPr="00494D5A" w:rsidR="0034386F" w:rsidP="00494D5A" w:rsidRDefault="00F36A7D" w14:paraId="7A0DD2D7" w14:textId="61B5FF68">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494D5A" w:rsidR="0034386F">
              <w:rPr>
                <w:rFonts w:eastAsia="Times New Roman" w:cstheme="minorHAnsi"/>
                <w:color w:val="000000"/>
                <w:kern w:val="0"/>
                <w:sz w:val="20"/>
                <w:szCs w:val="20"/>
                <w:lang w:eastAsia="sv-SE"/>
                <w14:numSpacing w14:val="default"/>
              </w:rPr>
              <w:t>1 300,0</w:t>
            </w:r>
          </w:p>
        </w:tc>
        <w:tc>
          <w:tcPr>
            <w:tcW w:w="1134" w:type="dxa"/>
            <w:tcBorders>
              <w:top w:val="nil"/>
              <w:left w:val="nil"/>
              <w:bottom w:val="single" w:color="auto" w:sz="4" w:space="0"/>
              <w:right w:val="nil"/>
            </w:tcBorders>
            <w:shd w:val="clear" w:color="000000" w:fill="FFFFFF"/>
            <w:noWrap/>
            <w:vAlign w:val="bottom"/>
            <w:hideMark/>
          </w:tcPr>
          <w:p w:rsidRPr="00494D5A" w:rsidR="0034386F" w:rsidP="00494D5A" w:rsidRDefault="00F36A7D" w14:paraId="7A0DD2D8" w14:textId="0246F222">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494D5A" w:rsidR="0034386F">
              <w:rPr>
                <w:rFonts w:eastAsia="Times New Roman" w:cstheme="minorHAnsi"/>
                <w:color w:val="000000"/>
                <w:kern w:val="0"/>
                <w:sz w:val="20"/>
                <w:szCs w:val="20"/>
                <w:lang w:eastAsia="sv-SE"/>
                <w14:numSpacing w14:val="default"/>
              </w:rPr>
              <w:t>1 300,0</w:t>
            </w:r>
          </w:p>
        </w:tc>
      </w:tr>
      <w:tr w:rsidRPr="00494D5A" w:rsidR="0034386F" w:rsidTr="005B525A" w14:paraId="7A0DD2DF" w14:textId="77777777">
        <w:trPr>
          <w:trHeight w:val="450"/>
        </w:trPr>
        <w:tc>
          <w:tcPr>
            <w:tcW w:w="960" w:type="dxa"/>
            <w:tcBorders>
              <w:top w:val="nil"/>
              <w:left w:val="nil"/>
              <w:bottom w:val="single" w:color="auto" w:sz="4" w:space="0"/>
              <w:right w:val="nil"/>
            </w:tcBorders>
            <w:shd w:val="clear" w:color="000000" w:fill="FFFFFF"/>
            <w:noWrap/>
            <w:hideMark/>
          </w:tcPr>
          <w:p w:rsidRPr="00494D5A" w:rsidR="0034386F" w:rsidP="005B525A" w:rsidRDefault="0034386F" w14:paraId="7A0DD2D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bookmarkStart w:name="_GoBack" w:colFirst="0" w:colLast="0" w:id="1"/>
            <w:r w:rsidRPr="00494D5A">
              <w:rPr>
                <w:rFonts w:eastAsia="Times New Roman" w:cstheme="minorHAnsi"/>
                <w:color w:val="000000"/>
                <w:kern w:val="0"/>
                <w:sz w:val="20"/>
                <w:szCs w:val="20"/>
                <w:lang w:eastAsia="sv-SE"/>
                <w14:numSpacing w14:val="default"/>
              </w:rPr>
              <w:t>1:9</w:t>
            </w:r>
          </w:p>
        </w:tc>
        <w:tc>
          <w:tcPr>
            <w:tcW w:w="4240" w:type="dxa"/>
            <w:tcBorders>
              <w:top w:val="nil"/>
              <w:left w:val="nil"/>
              <w:bottom w:val="single" w:color="auto" w:sz="4" w:space="0"/>
              <w:right w:val="nil"/>
            </w:tcBorders>
            <w:shd w:val="clear" w:color="000000" w:fill="FFFFFF"/>
            <w:vAlign w:val="bottom"/>
            <w:hideMark/>
          </w:tcPr>
          <w:p w:rsidRPr="00494D5A" w:rsidR="0034386F" w:rsidP="00494D5A" w:rsidRDefault="0034386F" w14:paraId="7A0DD2D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494D5A">
              <w:rPr>
                <w:rFonts w:eastAsia="Times New Roman" w:cstheme="minorHAnsi"/>
                <w:color w:val="000000"/>
                <w:kern w:val="0"/>
                <w:sz w:val="20"/>
                <w:szCs w:val="20"/>
                <w:lang w:eastAsia="sv-SE"/>
                <w14:numSpacing w14:val="default"/>
              </w:rPr>
              <w:t>Investeringsstöd för anordnande av hyresbostäder och bostäder för studerande</w:t>
            </w:r>
          </w:p>
        </w:tc>
        <w:tc>
          <w:tcPr>
            <w:tcW w:w="1179" w:type="dxa"/>
            <w:tcBorders>
              <w:top w:val="nil"/>
              <w:left w:val="nil"/>
              <w:bottom w:val="single" w:color="auto" w:sz="4" w:space="0"/>
              <w:right w:val="nil"/>
            </w:tcBorders>
            <w:shd w:val="clear" w:color="000000" w:fill="FFFFFF"/>
            <w:noWrap/>
            <w:vAlign w:val="bottom"/>
            <w:hideMark/>
          </w:tcPr>
          <w:p w:rsidRPr="00494D5A" w:rsidR="0034386F" w:rsidP="00494D5A" w:rsidRDefault="00F36A7D" w14:paraId="7A0DD2DC" w14:textId="268E7432">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494D5A" w:rsidR="0034386F">
              <w:rPr>
                <w:rFonts w:eastAsia="Times New Roman" w:cstheme="minorHAnsi"/>
                <w:color w:val="000000"/>
                <w:kern w:val="0"/>
                <w:sz w:val="20"/>
                <w:szCs w:val="20"/>
                <w:lang w:eastAsia="sv-SE"/>
                <w14:numSpacing w14:val="default"/>
              </w:rPr>
              <w:t>1 700,0</w:t>
            </w:r>
          </w:p>
        </w:tc>
        <w:tc>
          <w:tcPr>
            <w:tcW w:w="1134" w:type="dxa"/>
            <w:tcBorders>
              <w:top w:val="nil"/>
              <w:left w:val="nil"/>
              <w:bottom w:val="single" w:color="auto" w:sz="4" w:space="0"/>
              <w:right w:val="nil"/>
            </w:tcBorders>
            <w:shd w:val="clear" w:color="000000" w:fill="FFFFFF"/>
            <w:noWrap/>
            <w:vAlign w:val="bottom"/>
            <w:hideMark/>
          </w:tcPr>
          <w:p w:rsidRPr="00494D5A" w:rsidR="0034386F" w:rsidP="00494D5A" w:rsidRDefault="00F36A7D" w14:paraId="7A0DD2DD" w14:textId="03819F61">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494D5A" w:rsidR="0034386F">
              <w:rPr>
                <w:rFonts w:eastAsia="Times New Roman" w:cstheme="minorHAnsi"/>
                <w:color w:val="000000"/>
                <w:kern w:val="0"/>
                <w:sz w:val="20"/>
                <w:szCs w:val="20"/>
                <w:lang w:eastAsia="sv-SE"/>
                <w14:numSpacing w14:val="default"/>
              </w:rPr>
              <w:t>1 700,0</w:t>
            </w:r>
          </w:p>
        </w:tc>
        <w:tc>
          <w:tcPr>
            <w:tcW w:w="1134" w:type="dxa"/>
            <w:tcBorders>
              <w:top w:val="nil"/>
              <w:left w:val="nil"/>
              <w:bottom w:val="single" w:color="auto" w:sz="4" w:space="0"/>
              <w:right w:val="nil"/>
            </w:tcBorders>
            <w:shd w:val="clear" w:color="000000" w:fill="FFFFFF"/>
            <w:noWrap/>
            <w:vAlign w:val="bottom"/>
            <w:hideMark/>
          </w:tcPr>
          <w:p w:rsidRPr="00494D5A" w:rsidR="0034386F" w:rsidP="00494D5A" w:rsidRDefault="00F36A7D" w14:paraId="7A0DD2DE" w14:textId="6C14788A">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494D5A" w:rsidR="0034386F">
              <w:rPr>
                <w:rFonts w:eastAsia="Times New Roman" w:cstheme="minorHAnsi"/>
                <w:color w:val="000000"/>
                <w:kern w:val="0"/>
                <w:sz w:val="20"/>
                <w:szCs w:val="20"/>
                <w:lang w:eastAsia="sv-SE"/>
                <w14:numSpacing w14:val="default"/>
              </w:rPr>
              <w:t>3 200,0</w:t>
            </w:r>
          </w:p>
        </w:tc>
      </w:tr>
      <w:bookmarkEnd w:id="1"/>
      <w:tr w:rsidRPr="00494D5A" w:rsidR="0034386F" w:rsidTr="00C55D98" w14:paraId="7A0DD2E5"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494D5A" w:rsidR="0034386F" w:rsidP="00494D5A" w:rsidRDefault="0034386F" w14:paraId="7A0DD2E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494D5A">
              <w:rPr>
                <w:rFonts w:eastAsia="Times New Roman" w:cstheme="minorHAnsi"/>
                <w:color w:val="000000"/>
                <w:kern w:val="0"/>
                <w:sz w:val="20"/>
                <w:szCs w:val="20"/>
                <w:lang w:eastAsia="sv-SE"/>
                <w14:numSpacing w14:val="default"/>
              </w:rPr>
              <w:t>1:10</w:t>
            </w:r>
          </w:p>
        </w:tc>
        <w:tc>
          <w:tcPr>
            <w:tcW w:w="4240" w:type="dxa"/>
            <w:tcBorders>
              <w:top w:val="nil"/>
              <w:left w:val="nil"/>
              <w:bottom w:val="single" w:color="auto" w:sz="4" w:space="0"/>
              <w:right w:val="nil"/>
            </w:tcBorders>
            <w:shd w:val="clear" w:color="000000" w:fill="FFFFFF"/>
            <w:vAlign w:val="bottom"/>
            <w:hideMark/>
          </w:tcPr>
          <w:p w:rsidRPr="00494D5A" w:rsidR="0034386F" w:rsidP="00494D5A" w:rsidRDefault="0034386F" w14:paraId="7A0DD2E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494D5A">
              <w:rPr>
                <w:rFonts w:eastAsia="Times New Roman" w:cstheme="minorHAnsi"/>
                <w:color w:val="000000"/>
                <w:kern w:val="0"/>
                <w:sz w:val="20"/>
                <w:szCs w:val="20"/>
                <w:lang w:eastAsia="sv-SE"/>
                <w14:numSpacing w14:val="default"/>
              </w:rPr>
              <w:t>Bidrag till åtgärder mot radon i bostäder</w:t>
            </w:r>
          </w:p>
        </w:tc>
        <w:tc>
          <w:tcPr>
            <w:tcW w:w="1179" w:type="dxa"/>
            <w:tcBorders>
              <w:top w:val="nil"/>
              <w:left w:val="nil"/>
              <w:bottom w:val="single" w:color="auto" w:sz="4" w:space="0"/>
              <w:right w:val="nil"/>
            </w:tcBorders>
            <w:shd w:val="clear" w:color="000000" w:fill="FFFFFF"/>
            <w:noWrap/>
            <w:vAlign w:val="bottom"/>
            <w:hideMark/>
          </w:tcPr>
          <w:p w:rsidRPr="00494D5A" w:rsidR="0034386F" w:rsidP="00494D5A" w:rsidRDefault="0034386F" w14:paraId="7A0DD2E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494D5A">
              <w:rPr>
                <w:rFonts w:eastAsia="Times New Roman" w:cstheme="minorHAnsi"/>
                <w:color w:val="000000"/>
                <w:kern w:val="0"/>
                <w:sz w:val="20"/>
                <w:szCs w:val="20"/>
                <w:lang w:eastAsia="sv-SE"/>
                <w14:numSpacing w14:val="default"/>
              </w:rPr>
              <w:t> </w:t>
            </w:r>
          </w:p>
        </w:tc>
        <w:tc>
          <w:tcPr>
            <w:tcW w:w="1134" w:type="dxa"/>
            <w:tcBorders>
              <w:top w:val="nil"/>
              <w:left w:val="nil"/>
              <w:bottom w:val="single" w:color="auto" w:sz="4" w:space="0"/>
              <w:right w:val="nil"/>
            </w:tcBorders>
            <w:shd w:val="clear" w:color="000000" w:fill="FFFFFF"/>
            <w:noWrap/>
            <w:vAlign w:val="bottom"/>
            <w:hideMark/>
          </w:tcPr>
          <w:p w:rsidRPr="00494D5A" w:rsidR="0034386F" w:rsidP="00494D5A" w:rsidRDefault="0034386F" w14:paraId="7A0DD2E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494D5A">
              <w:rPr>
                <w:rFonts w:eastAsia="Times New Roman" w:cstheme="minorHAnsi"/>
                <w:color w:val="000000"/>
                <w:kern w:val="0"/>
                <w:sz w:val="20"/>
                <w:szCs w:val="20"/>
                <w:lang w:eastAsia="sv-SE"/>
                <w14:numSpacing w14:val="default"/>
              </w:rPr>
              <w:t> </w:t>
            </w:r>
          </w:p>
        </w:tc>
        <w:tc>
          <w:tcPr>
            <w:tcW w:w="1134" w:type="dxa"/>
            <w:tcBorders>
              <w:top w:val="nil"/>
              <w:left w:val="nil"/>
              <w:bottom w:val="single" w:color="auto" w:sz="4" w:space="0"/>
              <w:right w:val="nil"/>
            </w:tcBorders>
            <w:shd w:val="clear" w:color="000000" w:fill="FFFFFF"/>
            <w:noWrap/>
            <w:vAlign w:val="bottom"/>
            <w:hideMark/>
          </w:tcPr>
          <w:p w:rsidRPr="00494D5A" w:rsidR="0034386F" w:rsidP="00494D5A" w:rsidRDefault="0034386F" w14:paraId="7A0DD2E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494D5A">
              <w:rPr>
                <w:rFonts w:eastAsia="Times New Roman" w:cstheme="minorHAnsi"/>
                <w:color w:val="000000"/>
                <w:kern w:val="0"/>
                <w:sz w:val="20"/>
                <w:szCs w:val="20"/>
                <w:lang w:eastAsia="sv-SE"/>
                <w14:numSpacing w14:val="default"/>
              </w:rPr>
              <w:t> </w:t>
            </w:r>
          </w:p>
        </w:tc>
      </w:tr>
      <w:tr w:rsidRPr="00494D5A" w:rsidR="0034386F" w:rsidTr="00C55D98" w14:paraId="7A0DD2EB"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494D5A" w:rsidR="0034386F" w:rsidP="00494D5A" w:rsidRDefault="0034386F" w14:paraId="7A0DD2E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494D5A">
              <w:rPr>
                <w:rFonts w:eastAsia="Times New Roman" w:cstheme="minorHAnsi"/>
                <w:color w:val="000000"/>
                <w:kern w:val="0"/>
                <w:sz w:val="20"/>
                <w:szCs w:val="20"/>
                <w:lang w:eastAsia="sv-SE"/>
                <w14:numSpacing w14:val="default"/>
              </w:rPr>
              <w:t>1:11</w:t>
            </w:r>
          </w:p>
        </w:tc>
        <w:tc>
          <w:tcPr>
            <w:tcW w:w="4240" w:type="dxa"/>
            <w:tcBorders>
              <w:top w:val="nil"/>
              <w:left w:val="nil"/>
              <w:bottom w:val="single" w:color="auto" w:sz="4" w:space="0"/>
              <w:right w:val="nil"/>
            </w:tcBorders>
            <w:shd w:val="clear" w:color="000000" w:fill="FFFFFF"/>
            <w:vAlign w:val="bottom"/>
            <w:hideMark/>
          </w:tcPr>
          <w:p w:rsidRPr="00494D5A" w:rsidR="0034386F" w:rsidP="00494D5A" w:rsidRDefault="0034386F" w14:paraId="7A0DD2E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494D5A">
              <w:rPr>
                <w:rFonts w:eastAsia="Times New Roman" w:cstheme="minorHAnsi"/>
                <w:color w:val="000000"/>
                <w:kern w:val="0"/>
                <w:sz w:val="20"/>
                <w:szCs w:val="20"/>
                <w:lang w:eastAsia="sv-SE"/>
                <w14:numSpacing w14:val="default"/>
              </w:rPr>
              <w:t>Innovativt och hållbart byggande</w:t>
            </w:r>
          </w:p>
        </w:tc>
        <w:tc>
          <w:tcPr>
            <w:tcW w:w="1179" w:type="dxa"/>
            <w:tcBorders>
              <w:top w:val="nil"/>
              <w:left w:val="nil"/>
              <w:bottom w:val="single" w:color="auto" w:sz="4" w:space="0"/>
              <w:right w:val="nil"/>
            </w:tcBorders>
            <w:shd w:val="clear" w:color="000000" w:fill="FFFFFF"/>
            <w:noWrap/>
            <w:vAlign w:val="bottom"/>
            <w:hideMark/>
          </w:tcPr>
          <w:p w:rsidRPr="00494D5A" w:rsidR="0034386F" w:rsidP="00494D5A" w:rsidRDefault="00F36A7D" w14:paraId="7A0DD2E8" w14:textId="27CEBA55">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494D5A" w:rsidR="0034386F">
              <w:rPr>
                <w:rFonts w:eastAsia="Times New Roman" w:cstheme="minorHAnsi"/>
                <w:color w:val="000000"/>
                <w:kern w:val="0"/>
                <w:sz w:val="20"/>
                <w:szCs w:val="20"/>
                <w:lang w:eastAsia="sv-SE"/>
                <w14:numSpacing w14:val="default"/>
              </w:rPr>
              <w:t>75,0</w:t>
            </w:r>
          </w:p>
        </w:tc>
        <w:tc>
          <w:tcPr>
            <w:tcW w:w="1134" w:type="dxa"/>
            <w:tcBorders>
              <w:top w:val="nil"/>
              <w:left w:val="nil"/>
              <w:bottom w:val="single" w:color="auto" w:sz="4" w:space="0"/>
              <w:right w:val="nil"/>
            </w:tcBorders>
            <w:shd w:val="clear" w:color="000000" w:fill="FFFFFF"/>
            <w:noWrap/>
            <w:vAlign w:val="bottom"/>
            <w:hideMark/>
          </w:tcPr>
          <w:p w:rsidRPr="00494D5A" w:rsidR="0034386F" w:rsidP="00494D5A" w:rsidRDefault="00F36A7D" w14:paraId="7A0DD2E9" w14:textId="7F13BFE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494D5A" w:rsidR="0034386F">
              <w:rPr>
                <w:rFonts w:eastAsia="Times New Roman" w:cstheme="minorHAnsi"/>
                <w:color w:val="000000"/>
                <w:kern w:val="0"/>
                <w:sz w:val="20"/>
                <w:szCs w:val="20"/>
                <w:lang w:eastAsia="sv-SE"/>
                <w14:numSpacing w14:val="default"/>
              </w:rPr>
              <w:t>100,0</w:t>
            </w:r>
          </w:p>
        </w:tc>
        <w:tc>
          <w:tcPr>
            <w:tcW w:w="1134" w:type="dxa"/>
            <w:tcBorders>
              <w:top w:val="nil"/>
              <w:left w:val="nil"/>
              <w:bottom w:val="single" w:color="auto" w:sz="4" w:space="0"/>
              <w:right w:val="nil"/>
            </w:tcBorders>
            <w:shd w:val="clear" w:color="000000" w:fill="FFFFFF"/>
            <w:noWrap/>
            <w:vAlign w:val="bottom"/>
            <w:hideMark/>
          </w:tcPr>
          <w:p w:rsidRPr="00494D5A" w:rsidR="0034386F" w:rsidP="00494D5A" w:rsidRDefault="00F36A7D" w14:paraId="7A0DD2EA" w14:textId="206CD9CA">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494D5A" w:rsidR="0034386F">
              <w:rPr>
                <w:rFonts w:eastAsia="Times New Roman" w:cstheme="minorHAnsi"/>
                <w:color w:val="000000"/>
                <w:kern w:val="0"/>
                <w:sz w:val="20"/>
                <w:szCs w:val="20"/>
                <w:lang w:eastAsia="sv-SE"/>
                <w14:numSpacing w14:val="default"/>
              </w:rPr>
              <w:t>100,0</w:t>
            </w:r>
          </w:p>
        </w:tc>
      </w:tr>
      <w:tr w:rsidRPr="00494D5A" w:rsidR="0034386F" w:rsidTr="00C55D98" w14:paraId="7A0DD2F1"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494D5A" w:rsidR="0034386F" w:rsidP="00494D5A" w:rsidRDefault="0034386F" w14:paraId="7A0DD2E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494D5A">
              <w:rPr>
                <w:rFonts w:eastAsia="Times New Roman" w:cstheme="minorHAnsi"/>
                <w:color w:val="000000"/>
                <w:kern w:val="0"/>
                <w:sz w:val="20"/>
                <w:szCs w:val="20"/>
                <w:lang w:eastAsia="sv-SE"/>
                <w14:numSpacing w14:val="default"/>
              </w:rPr>
              <w:t>2:1</w:t>
            </w:r>
          </w:p>
        </w:tc>
        <w:tc>
          <w:tcPr>
            <w:tcW w:w="4240" w:type="dxa"/>
            <w:tcBorders>
              <w:top w:val="nil"/>
              <w:left w:val="nil"/>
              <w:bottom w:val="single" w:color="auto" w:sz="4" w:space="0"/>
              <w:right w:val="nil"/>
            </w:tcBorders>
            <w:shd w:val="clear" w:color="000000" w:fill="FFFFFF"/>
            <w:vAlign w:val="bottom"/>
            <w:hideMark/>
          </w:tcPr>
          <w:p w:rsidRPr="00494D5A" w:rsidR="0034386F" w:rsidP="00494D5A" w:rsidRDefault="0034386F" w14:paraId="7A0DD2E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494D5A">
              <w:rPr>
                <w:rFonts w:eastAsia="Times New Roman" w:cstheme="minorHAnsi"/>
                <w:color w:val="000000"/>
                <w:kern w:val="0"/>
                <w:sz w:val="20"/>
                <w:szCs w:val="20"/>
                <w:lang w:eastAsia="sv-SE"/>
                <w14:numSpacing w14:val="default"/>
              </w:rPr>
              <w:t>Konsumentverket</w:t>
            </w:r>
          </w:p>
        </w:tc>
        <w:tc>
          <w:tcPr>
            <w:tcW w:w="1179" w:type="dxa"/>
            <w:tcBorders>
              <w:top w:val="nil"/>
              <w:left w:val="nil"/>
              <w:bottom w:val="single" w:color="auto" w:sz="4" w:space="0"/>
              <w:right w:val="nil"/>
            </w:tcBorders>
            <w:shd w:val="clear" w:color="000000" w:fill="FFFFFF"/>
            <w:noWrap/>
            <w:vAlign w:val="bottom"/>
            <w:hideMark/>
          </w:tcPr>
          <w:p w:rsidRPr="00494D5A" w:rsidR="0034386F" w:rsidP="00494D5A" w:rsidRDefault="00F36A7D" w14:paraId="7A0DD2EE" w14:textId="65E4244A">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494D5A" w:rsidR="0034386F">
              <w:rPr>
                <w:rFonts w:eastAsia="Times New Roman" w:cstheme="minorHAnsi"/>
                <w:color w:val="000000"/>
                <w:kern w:val="0"/>
                <w:sz w:val="20"/>
                <w:szCs w:val="20"/>
                <w:lang w:eastAsia="sv-SE"/>
                <w14:numSpacing w14:val="default"/>
              </w:rPr>
              <w:t>15,8</w:t>
            </w:r>
          </w:p>
        </w:tc>
        <w:tc>
          <w:tcPr>
            <w:tcW w:w="1134" w:type="dxa"/>
            <w:tcBorders>
              <w:top w:val="nil"/>
              <w:left w:val="nil"/>
              <w:bottom w:val="single" w:color="auto" w:sz="4" w:space="0"/>
              <w:right w:val="nil"/>
            </w:tcBorders>
            <w:shd w:val="clear" w:color="000000" w:fill="FFFFFF"/>
            <w:noWrap/>
            <w:vAlign w:val="bottom"/>
            <w:hideMark/>
          </w:tcPr>
          <w:p w:rsidRPr="00494D5A" w:rsidR="0034386F" w:rsidP="00494D5A" w:rsidRDefault="00F36A7D" w14:paraId="7A0DD2EF" w14:textId="109A187B">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494D5A" w:rsidR="0034386F">
              <w:rPr>
                <w:rFonts w:eastAsia="Times New Roman" w:cstheme="minorHAnsi"/>
                <w:color w:val="000000"/>
                <w:kern w:val="0"/>
                <w:sz w:val="20"/>
                <w:szCs w:val="20"/>
                <w:lang w:eastAsia="sv-SE"/>
                <w14:numSpacing w14:val="default"/>
              </w:rPr>
              <w:t>11,6</w:t>
            </w:r>
          </w:p>
        </w:tc>
        <w:tc>
          <w:tcPr>
            <w:tcW w:w="1134" w:type="dxa"/>
            <w:tcBorders>
              <w:top w:val="nil"/>
              <w:left w:val="nil"/>
              <w:bottom w:val="single" w:color="auto" w:sz="4" w:space="0"/>
              <w:right w:val="nil"/>
            </w:tcBorders>
            <w:shd w:val="clear" w:color="000000" w:fill="FFFFFF"/>
            <w:noWrap/>
            <w:vAlign w:val="bottom"/>
            <w:hideMark/>
          </w:tcPr>
          <w:p w:rsidRPr="00494D5A" w:rsidR="0034386F" w:rsidP="00494D5A" w:rsidRDefault="00F36A7D" w14:paraId="7A0DD2F0" w14:textId="0101D9C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494D5A" w:rsidR="0034386F">
              <w:rPr>
                <w:rFonts w:eastAsia="Times New Roman" w:cstheme="minorHAnsi"/>
                <w:color w:val="000000"/>
                <w:kern w:val="0"/>
                <w:sz w:val="20"/>
                <w:szCs w:val="20"/>
                <w:lang w:eastAsia="sv-SE"/>
                <w14:numSpacing w14:val="default"/>
              </w:rPr>
              <w:t>12,4</w:t>
            </w:r>
          </w:p>
        </w:tc>
      </w:tr>
      <w:tr w:rsidRPr="00494D5A" w:rsidR="0034386F" w:rsidTr="00C55D98" w14:paraId="7A0DD2F7"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494D5A" w:rsidR="0034386F" w:rsidP="00494D5A" w:rsidRDefault="0034386F" w14:paraId="7A0DD2F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494D5A">
              <w:rPr>
                <w:rFonts w:eastAsia="Times New Roman" w:cstheme="minorHAnsi"/>
                <w:color w:val="000000"/>
                <w:kern w:val="0"/>
                <w:sz w:val="20"/>
                <w:szCs w:val="20"/>
                <w:lang w:eastAsia="sv-SE"/>
                <w14:numSpacing w14:val="default"/>
              </w:rPr>
              <w:t>2:2</w:t>
            </w:r>
          </w:p>
        </w:tc>
        <w:tc>
          <w:tcPr>
            <w:tcW w:w="4240" w:type="dxa"/>
            <w:tcBorders>
              <w:top w:val="nil"/>
              <w:left w:val="nil"/>
              <w:bottom w:val="single" w:color="auto" w:sz="4" w:space="0"/>
              <w:right w:val="nil"/>
            </w:tcBorders>
            <w:shd w:val="clear" w:color="000000" w:fill="FFFFFF"/>
            <w:vAlign w:val="bottom"/>
            <w:hideMark/>
          </w:tcPr>
          <w:p w:rsidRPr="00494D5A" w:rsidR="0034386F" w:rsidP="00494D5A" w:rsidRDefault="0034386F" w14:paraId="7A0DD2F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494D5A">
              <w:rPr>
                <w:rFonts w:eastAsia="Times New Roman" w:cstheme="minorHAnsi"/>
                <w:color w:val="000000"/>
                <w:kern w:val="0"/>
                <w:sz w:val="20"/>
                <w:szCs w:val="20"/>
                <w:lang w:eastAsia="sv-SE"/>
                <w14:numSpacing w14:val="default"/>
              </w:rPr>
              <w:t>Allmänna reklamationsnämnden</w:t>
            </w:r>
          </w:p>
        </w:tc>
        <w:tc>
          <w:tcPr>
            <w:tcW w:w="1179" w:type="dxa"/>
            <w:tcBorders>
              <w:top w:val="nil"/>
              <w:left w:val="nil"/>
              <w:bottom w:val="single" w:color="auto" w:sz="4" w:space="0"/>
              <w:right w:val="nil"/>
            </w:tcBorders>
            <w:shd w:val="clear" w:color="000000" w:fill="FFFFFF"/>
            <w:noWrap/>
            <w:vAlign w:val="bottom"/>
            <w:hideMark/>
          </w:tcPr>
          <w:p w:rsidRPr="00494D5A" w:rsidR="0034386F" w:rsidP="00494D5A" w:rsidRDefault="00F36A7D" w14:paraId="7A0DD2F4" w14:textId="77D4593E">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494D5A" w:rsidR="0034386F">
              <w:rPr>
                <w:rFonts w:eastAsia="Times New Roman" w:cstheme="minorHAnsi"/>
                <w:color w:val="000000"/>
                <w:kern w:val="0"/>
                <w:sz w:val="20"/>
                <w:szCs w:val="20"/>
                <w:lang w:eastAsia="sv-SE"/>
                <w14:numSpacing w14:val="default"/>
              </w:rPr>
              <w:t>7,2</w:t>
            </w:r>
          </w:p>
        </w:tc>
        <w:tc>
          <w:tcPr>
            <w:tcW w:w="1134" w:type="dxa"/>
            <w:tcBorders>
              <w:top w:val="nil"/>
              <w:left w:val="nil"/>
              <w:bottom w:val="single" w:color="auto" w:sz="4" w:space="0"/>
              <w:right w:val="nil"/>
            </w:tcBorders>
            <w:shd w:val="clear" w:color="000000" w:fill="FFFFFF"/>
            <w:noWrap/>
            <w:vAlign w:val="bottom"/>
            <w:hideMark/>
          </w:tcPr>
          <w:p w:rsidRPr="00494D5A" w:rsidR="0034386F" w:rsidP="00494D5A" w:rsidRDefault="00F36A7D" w14:paraId="7A0DD2F5" w14:textId="719D56D1">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494D5A" w:rsidR="0034386F">
              <w:rPr>
                <w:rFonts w:eastAsia="Times New Roman" w:cstheme="minorHAnsi"/>
                <w:color w:val="000000"/>
                <w:kern w:val="0"/>
                <w:sz w:val="20"/>
                <w:szCs w:val="20"/>
                <w:lang w:eastAsia="sv-SE"/>
                <w14:numSpacing w14:val="default"/>
              </w:rPr>
              <w:t>7,4</w:t>
            </w:r>
          </w:p>
        </w:tc>
        <w:tc>
          <w:tcPr>
            <w:tcW w:w="1134" w:type="dxa"/>
            <w:tcBorders>
              <w:top w:val="nil"/>
              <w:left w:val="nil"/>
              <w:bottom w:val="single" w:color="auto" w:sz="4" w:space="0"/>
              <w:right w:val="nil"/>
            </w:tcBorders>
            <w:shd w:val="clear" w:color="000000" w:fill="FFFFFF"/>
            <w:noWrap/>
            <w:vAlign w:val="bottom"/>
            <w:hideMark/>
          </w:tcPr>
          <w:p w:rsidRPr="00494D5A" w:rsidR="0034386F" w:rsidP="00494D5A" w:rsidRDefault="00F36A7D" w14:paraId="7A0DD2F6" w14:textId="4D01E4A3">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494D5A" w:rsidR="0034386F">
              <w:rPr>
                <w:rFonts w:eastAsia="Times New Roman" w:cstheme="minorHAnsi"/>
                <w:color w:val="000000"/>
                <w:kern w:val="0"/>
                <w:sz w:val="20"/>
                <w:szCs w:val="20"/>
                <w:lang w:eastAsia="sv-SE"/>
                <w14:numSpacing w14:val="default"/>
              </w:rPr>
              <w:t>7,7</w:t>
            </w:r>
          </w:p>
        </w:tc>
      </w:tr>
      <w:tr w:rsidRPr="00494D5A" w:rsidR="0034386F" w:rsidTr="00C55D98" w14:paraId="7A0DD2FD"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494D5A" w:rsidR="0034386F" w:rsidP="00494D5A" w:rsidRDefault="0034386F" w14:paraId="7A0DD2F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494D5A">
              <w:rPr>
                <w:rFonts w:eastAsia="Times New Roman" w:cstheme="minorHAnsi"/>
                <w:color w:val="000000"/>
                <w:kern w:val="0"/>
                <w:sz w:val="20"/>
                <w:szCs w:val="20"/>
                <w:lang w:eastAsia="sv-SE"/>
                <w14:numSpacing w14:val="default"/>
              </w:rPr>
              <w:t>2:3</w:t>
            </w:r>
          </w:p>
        </w:tc>
        <w:tc>
          <w:tcPr>
            <w:tcW w:w="4240" w:type="dxa"/>
            <w:tcBorders>
              <w:top w:val="nil"/>
              <w:left w:val="nil"/>
              <w:bottom w:val="single" w:color="auto" w:sz="4" w:space="0"/>
              <w:right w:val="nil"/>
            </w:tcBorders>
            <w:shd w:val="clear" w:color="000000" w:fill="FFFFFF"/>
            <w:vAlign w:val="bottom"/>
            <w:hideMark/>
          </w:tcPr>
          <w:p w:rsidRPr="00494D5A" w:rsidR="0034386F" w:rsidP="00494D5A" w:rsidRDefault="0034386F" w14:paraId="7A0DD2F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494D5A">
              <w:rPr>
                <w:rFonts w:eastAsia="Times New Roman" w:cstheme="minorHAnsi"/>
                <w:color w:val="000000"/>
                <w:kern w:val="0"/>
                <w:sz w:val="20"/>
                <w:szCs w:val="20"/>
                <w:lang w:eastAsia="sv-SE"/>
                <w14:numSpacing w14:val="default"/>
              </w:rPr>
              <w:t>Fastighetsmäklarinspektionen</w:t>
            </w:r>
          </w:p>
        </w:tc>
        <w:tc>
          <w:tcPr>
            <w:tcW w:w="1179" w:type="dxa"/>
            <w:tcBorders>
              <w:top w:val="nil"/>
              <w:left w:val="nil"/>
              <w:bottom w:val="single" w:color="auto" w:sz="4" w:space="0"/>
              <w:right w:val="nil"/>
            </w:tcBorders>
            <w:shd w:val="clear" w:color="000000" w:fill="FFFFFF"/>
            <w:noWrap/>
            <w:vAlign w:val="bottom"/>
            <w:hideMark/>
          </w:tcPr>
          <w:p w:rsidRPr="00494D5A" w:rsidR="0034386F" w:rsidP="00F36A7D" w:rsidRDefault="00F36A7D" w14:paraId="7A0DD2FA" w14:textId="59797C9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494D5A" w:rsidR="0034386F">
              <w:rPr>
                <w:rFonts w:eastAsia="Times New Roman" w:cstheme="minorHAnsi"/>
                <w:color w:val="000000"/>
                <w:kern w:val="0"/>
                <w:sz w:val="20"/>
                <w:szCs w:val="20"/>
                <w:lang w:eastAsia="sv-SE"/>
                <w14:numSpacing w14:val="default"/>
              </w:rPr>
              <w:t>7,2</w:t>
            </w:r>
          </w:p>
        </w:tc>
        <w:tc>
          <w:tcPr>
            <w:tcW w:w="1134" w:type="dxa"/>
            <w:tcBorders>
              <w:top w:val="nil"/>
              <w:left w:val="nil"/>
              <w:bottom w:val="single" w:color="auto" w:sz="4" w:space="0"/>
              <w:right w:val="nil"/>
            </w:tcBorders>
            <w:shd w:val="clear" w:color="000000" w:fill="FFFFFF"/>
            <w:noWrap/>
            <w:vAlign w:val="bottom"/>
            <w:hideMark/>
          </w:tcPr>
          <w:p w:rsidRPr="00494D5A" w:rsidR="0034386F" w:rsidP="00494D5A" w:rsidRDefault="00F36A7D" w14:paraId="7A0DD2FB" w14:textId="1EA83A83">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494D5A" w:rsidR="0034386F">
              <w:rPr>
                <w:rFonts w:eastAsia="Times New Roman" w:cstheme="minorHAnsi"/>
                <w:color w:val="000000"/>
                <w:kern w:val="0"/>
                <w:sz w:val="20"/>
                <w:szCs w:val="20"/>
                <w:lang w:eastAsia="sv-SE"/>
                <w14:numSpacing w14:val="default"/>
              </w:rPr>
              <w:t>7,3</w:t>
            </w:r>
          </w:p>
        </w:tc>
        <w:tc>
          <w:tcPr>
            <w:tcW w:w="1134" w:type="dxa"/>
            <w:tcBorders>
              <w:top w:val="nil"/>
              <w:left w:val="nil"/>
              <w:bottom w:val="single" w:color="auto" w:sz="4" w:space="0"/>
              <w:right w:val="nil"/>
            </w:tcBorders>
            <w:shd w:val="clear" w:color="000000" w:fill="FFFFFF"/>
            <w:noWrap/>
            <w:vAlign w:val="bottom"/>
            <w:hideMark/>
          </w:tcPr>
          <w:p w:rsidRPr="00494D5A" w:rsidR="0034386F" w:rsidP="00494D5A" w:rsidRDefault="00F36A7D" w14:paraId="7A0DD2FC" w14:textId="0145E20E">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494D5A" w:rsidR="0034386F">
              <w:rPr>
                <w:rFonts w:eastAsia="Times New Roman" w:cstheme="minorHAnsi"/>
                <w:color w:val="000000"/>
                <w:kern w:val="0"/>
                <w:sz w:val="20"/>
                <w:szCs w:val="20"/>
                <w:lang w:eastAsia="sv-SE"/>
                <w14:numSpacing w14:val="default"/>
              </w:rPr>
              <w:t>7,4</w:t>
            </w:r>
          </w:p>
        </w:tc>
      </w:tr>
      <w:tr w:rsidRPr="00494D5A" w:rsidR="0034386F" w:rsidTr="00C55D98" w14:paraId="7A0DD303"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494D5A" w:rsidR="0034386F" w:rsidP="00494D5A" w:rsidRDefault="0034386F" w14:paraId="7A0DD2F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494D5A">
              <w:rPr>
                <w:rFonts w:eastAsia="Times New Roman" w:cstheme="minorHAnsi"/>
                <w:color w:val="000000"/>
                <w:kern w:val="0"/>
                <w:sz w:val="20"/>
                <w:szCs w:val="20"/>
                <w:lang w:eastAsia="sv-SE"/>
                <w14:numSpacing w14:val="default"/>
              </w:rPr>
              <w:t>2:4</w:t>
            </w:r>
          </w:p>
        </w:tc>
        <w:tc>
          <w:tcPr>
            <w:tcW w:w="4240" w:type="dxa"/>
            <w:tcBorders>
              <w:top w:val="nil"/>
              <w:left w:val="nil"/>
              <w:bottom w:val="single" w:color="auto" w:sz="4" w:space="0"/>
              <w:right w:val="nil"/>
            </w:tcBorders>
            <w:shd w:val="clear" w:color="000000" w:fill="FFFFFF"/>
            <w:vAlign w:val="bottom"/>
            <w:hideMark/>
          </w:tcPr>
          <w:p w:rsidRPr="00494D5A" w:rsidR="0034386F" w:rsidP="00494D5A" w:rsidRDefault="0034386F" w14:paraId="7A0DD2F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494D5A">
              <w:rPr>
                <w:rFonts w:eastAsia="Times New Roman" w:cstheme="minorHAnsi"/>
                <w:color w:val="000000"/>
                <w:kern w:val="0"/>
                <w:sz w:val="20"/>
                <w:szCs w:val="20"/>
                <w:lang w:eastAsia="sv-SE"/>
                <w14:numSpacing w14:val="default"/>
              </w:rPr>
              <w:t>Åtgärder på konsumentområdet</w:t>
            </w:r>
          </w:p>
        </w:tc>
        <w:tc>
          <w:tcPr>
            <w:tcW w:w="1179" w:type="dxa"/>
            <w:tcBorders>
              <w:top w:val="nil"/>
              <w:left w:val="nil"/>
              <w:bottom w:val="single" w:color="auto" w:sz="4" w:space="0"/>
              <w:right w:val="nil"/>
            </w:tcBorders>
            <w:shd w:val="clear" w:color="000000" w:fill="FFFFFF"/>
            <w:noWrap/>
            <w:vAlign w:val="bottom"/>
            <w:hideMark/>
          </w:tcPr>
          <w:p w:rsidRPr="00494D5A" w:rsidR="0034386F" w:rsidP="00494D5A" w:rsidRDefault="00F36A7D" w14:paraId="7A0DD300" w14:textId="51C685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494D5A" w:rsidR="0034386F">
              <w:rPr>
                <w:rFonts w:eastAsia="Times New Roman" w:cstheme="minorHAnsi"/>
                <w:color w:val="000000"/>
                <w:kern w:val="0"/>
                <w:sz w:val="20"/>
                <w:szCs w:val="20"/>
                <w:lang w:eastAsia="sv-SE"/>
                <w14:numSpacing w14:val="default"/>
              </w:rPr>
              <w:t>11,0</w:t>
            </w:r>
          </w:p>
        </w:tc>
        <w:tc>
          <w:tcPr>
            <w:tcW w:w="1134" w:type="dxa"/>
            <w:tcBorders>
              <w:top w:val="nil"/>
              <w:left w:val="nil"/>
              <w:bottom w:val="single" w:color="auto" w:sz="4" w:space="0"/>
              <w:right w:val="nil"/>
            </w:tcBorders>
            <w:shd w:val="clear" w:color="000000" w:fill="FFFFFF"/>
            <w:noWrap/>
            <w:vAlign w:val="bottom"/>
            <w:hideMark/>
          </w:tcPr>
          <w:p w:rsidRPr="00494D5A" w:rsidR="0034386F" w:rsidP="00494D5A" w:rsidRDefault="00F36A7D" w14:paraId="7A0DD301" w14:textId="612E3580">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494D5A" w:rsidR="0034386F">
              <w:rPr>
                <w:rFonts w:eastAsia="Times New Roman" w:cstheme="minorHAnsi"/>
                <w:color w:val="000000"/>
                <w:kern w:val="0"/>
                <w:sz w:val="20"/>
                <w:szCs w:val="20"/>
                <w:lang w:eastAsia="sv-SE"/>
                <w14:numSpacing w14:val="default"/>
              </w:rPr>
              <w:t>11,0</w:t>
            </w:r>
          </w:p>
        </w:tc>
        <w:tc>
          <w:tcPr>
            <w:tcW w:w="1134" w:type="dxa"/>
            <w:tcBorders>
              <w:top w:val="nil"/>
              <w:left w:val="nil"/>
              <w:bottom w:val="single" w:color="auto" w:sz="4" w:space="0"/>
              <w:right w:val="nil"/>
            </w:tcBorders>
            <w:shd w:val="clear" w:color="000000" w:fill="FFFFFF"/>
            <w:noWrap/>
            <w:vAlign w:val="bottom"/>
            <w:hideMark/>
          </w:tcPr>
          <w:p w:rsidRPr="00494D5A" w:rsidR="0034386F" w:rsidP="00494D5A" w:rsidRDefault="00F36A7D" w14:paraId="7A0DD302" w14:textId="0C8A8428">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494D5A" w:rsidR="0034386F">
              <w:rPr>
                <w:rFonts w:eastAsia="Times New Roman" w:cstheme="minorHAnsi"/>
                <w:color w:val="000000"/>
                <w:kern w:val="0"/>
                <w:sz w:val="20"/>
                <w:szCs w:val="20"/>
                <w:lang w:eastAsia="sv-SE"/>
                <w14:numSpacing w14:val="default"/>
              </w:rPr>
              <w:t>11,0</w:t>
            </w:r>
          </w:p>
        </w:tc>
      </w:tr>
      <w:tr w:rsidRPr="00494D5A" w:rsidR="0034386F" w:rsidTr="00C55D98" w14:paraId="7A0DD309"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494D5A" w:rsidR="0034386F" w:rsidP="00494D5A" w:rsidRDefault="0034386F" w14:paraId="7A0DD30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494D5A">
              <w:rPr>
                <w:rFonts w:eastAsia="Times New Roman" w:cstheme="minorHAnsi"/>
                <w:color w:val="000000"/>
                <w:kern w:val="0"/>
                <w:sz w:val="20"/>
                <w:szCs w:val="20"/>
                <w:lang w:eastAsia="sv-SE"/>
                <w14:numSpacing w14:val="default"/>
              </w:rPr>
              <w:t>2:5</w:t>
            </w:r>
          </w:p>
        </w:tc>
        <w:tc>
          <w:tcPr>
            <w:tcW w:w="4240" w:type="dxa"/>
            <w:tcBorders>
              <w:top w:val="nil"/>
              <w:left w:val="nil"/>
              <w:bottom w:val="single" w:color="auto" w:sz="4" w:space="0"/>
              <w:right w:val="nil"/>
            </w:tcBorders>
            <w:shd w:val="clear" w:color="000000" w:fill="FFFFFF"/>
            <w:vAlign w:val="bottom"/>
            <w:hideMark/>
          </w:tcPr>
          <w:p w:rsidRPr="00494D5A" w:rsidR="0034386F" w:rsidP="00494D5A" w:rsidRDefault="0034386F" w14:paraId="7A0DD30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494D5A">
              <w:rPr>
                <w:rFonts w:eastAsia="Times New Roman" w:cstheme="minorHAnsi"/>
                <w:color w:val="000000"/>
                <w:kern w:val="0"/>
                <w:sz w:val="20"/>
                <w:szCs w:val="20"/>
                <w:lang w:eastAsia="sv-SE"/>
                <w14:numSpacing w14:val="default"/>
              </w:rPr>
              <w:t>Bidrag till miljömärkning av produkter</w:t>
            </w:r>
          </w:p>
        </w:tc>
        <w:tc>
          <w:tcPr>
            <w:tcW w:w="1179" w:type="dxa"/>
            <w:tcBorders>
              <w:top w:val="nil"/>
              <w:left w:val="nil"/>
              <w:bottom w:val="single" w:color="auto" w:sz="4" w:space="0"/>
              <w:right w:val="nil"/>
            </w:tcBorders>
            <w:shd w:val="clear" w:color="000000" w:fill="FFFFFF"/>
            <w:noWrap/>
            <w:vAlign w:val="bottom"/>
            <w:hideMark/>
          </w:tcPr>
          <w:p w:rsidRPr="00494D5A" w:rsidR="0034386F" w:rsidP="00494D5A" w:rsidRDefault="00F36A7D" w14:paraId="7A0DD306" w14:textId="5D77650E">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494D5A" w:rsidR="0034386F">
              <w:rPr>
                <w:rFonts w:eastAsia="Times New Roman" w:cstheme="minorHAnsi"/>
                <w:color w:val="000000"/>
                <w:kern w:val="0"/>
                <w:sz w:val="20"/>
                <w:szCs w:val="20"/>
                <w:lang w:eastAsia="sv-SE"/>
                <w14:numSpacing w14:val="default"/>
              </w:rPr>
              <w:t>1,0</w:t>
            </w:r>
          </w:p>
        </w:tc>
        <w:tc>
          <w:tcPr>
            <w:tcW w:w="1134" w:type="dxa"/>
            <w:tcBorders>
              <w:top w:val="nil"/>
              <w:left w:val="nil"/>
              <w:bottom w:val="single" w:color="auto" w:sz="4" w:space="0"/>
              <w:right w:val="nil"/>
            </w:tcBorders>
            <w:shd w:val="clear" w:color="000000" w:fill="FFFFFF"/>
            <w:noWrap/>
            <w:vAlign w:val="bottom"/>
            <w:hideMark/>
          </w:tcPr>
          <w:p w:rsidRPr="00494D5A" w:rsidR="0034386F" w:rsidP="00494D5A" w:rsidRDefault="00F36A7D" w14:paraId="7A0DD307" w14:textId="276F95F2">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494D5A" w:rsidR="0034386F">
              <w:rPr>
                <w:rFonts w:eastAsia="Times New Roman" w:cstheme="minorHAnsi"/>
                <w:color w:val="000000"/>
                <w:kern w:val="0"/>
                <w:sz w:val="20"/>
                <w:szCs w:val="20"/>
                <w:lang w:eastAsia="sv-SE"/>
                <w14:numSpacing w14:val="default"/>
              </w:rPr>
              <w:t>1,0</w:t>
            </w:r>
          </w:p>
        </w:tc>
        <w:tc>
          <w:tcPr>
            <w:tcW w:w="1134" w:type="dxa"/>
            <w:tcBorders>
              <w:top w:val="nil"/>
              <w:left w:val="nil"/>
              <w:bottom w:val="single" w:color="auto" w:sz="4" w:space="0"/>
              <w:right w:val="nil"/>
            </w:tcBorders>
            <w:shd w:val="clear" w:color="000000" w:fill="FFFFFF"/>
            <w:noWrap/>
            <w:vAlign w:val="bottom"/>
            <w:hideMark/>
          </w:tcPr>
          <w:p w:rsidRPr="00494D5A" w:rsidR="0034386F" w:rsidP="00494D5A" w:rsidRDefault="00F36A7D" w14:paraId="7A0DD308" w14:textId="04559368">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494D5A" w:rsidR="0034386F">
              <w:rPr>
                <w:rFonts w:eastAsia="Times New Roman" w:cstheme="minorHAnsi"/>
                <w:color w:val="000000"/>
                <w:kern w:val="0"/>
                <w:sz w:val="20"/>
                <w:szCs w:val="20"/>
                <w:lang w:eastAsia="sv-SE"/>
                <w14:numSpacing w14:val="default"/>
              </w:rPr>
              <w:t>1,0</w:t>
            </w:r>
          </w:p>
        </w:tc>
      </w:tr>
      <w:tr w:rsidRPr="00494D5A" w:rsidR="0034386F" w:rsidTr="00C55D98" w14:paraId="7A0DD30F"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494D5A" w:rsidR="0034386F" w:rsidP="00494D5A" w:rsidRDefault="0034386F" w14:paraId="7A0DD30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494D5A">
              <w:rPr>
                <w:rFonts w:eastAsia="Times New Roman" w:cstheme="minorHAnsi"/>
                <w:color w:val="000000"/>
                <w:kern w:val="0"/>
                <w:sz w:val="20"/>
                <w:szCs w:val="20"/>
                <w:lang w:eastAsia="sv-SE"/>
                <w14:numSpacing w14:val="default"/>
              </w:rPr>
              <w:t> </w:t>
            </w:r>
          </w:p>
        </w:tc>
        <w:tc>
          <w:tcPr>
            <w:tcW w:w="4240" w:type="dxa"/>
            <w:tcBorders>
              <w:top w:val="nil"/>
              <w:left w:val="nil"/>
              <w:bottom w:val="single" w:color="auto" w:sz="4" w:space="0"/>
              <w:right w:val="nil"/>
            </w:tcBorders>
            <w:shd w:val="clear" w:color="000000" w:fill="FFFFFF"/>
            <w:vAlign w:val="bottom"/>
            <w:hideMark/>
          </w:tcPr>
          <w:p w:rsidRPr="00707AF7" w:rsidR="0034386F" w:rsidP="00494D5A" w:rsidRDefault="00494D5A" w14:paraId="7A0DD30B" w14:textId="136D315E">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b/>
                <w:color w:val="000000"/>
                <w:kern w:val="0"/>
                <w:sz w:val="20"/>
                <w:szCs w:val="20"/>
                <w:lang w:eastAsia="sv-SE"/>
                <w14:numSpacing w14:val="default"/>
              </w:rPr>
            </w:pPr>
            <w:r w:rsidRPr="00707AF7">
              <w:rPr>
                <w:rFonts w:eastAsia="Times New Roman" w:cstheme="minorHAnsi"/>
                <w:b/>
                <w:color w:val="000000"/>
                <w:kern w:val="0"/>
                <w:sz w:val="20"/>
                <w:szCs w:val="20"/>
                <w:lang w:eastAsia="sv-SE"/>
                <w14:numSpacing w14:val="default"/>
              </w:rPr>
              <w:t>Nytt</w:t>
            </w:r>
            <w:r w:rsidRPr="00707AF7" w:rsidR="0034386F">
              <w:rPr>
                <w:rFonts w:eastAsia="Times New Roman" w:cstheme="minorHAnsi"/>
                <w:b/>
                <w:color w:val="000000"/>
                <w:kern w:val="0"/>
                <w:sz w:val="20"/>
                <w:szCs w:val="20"/>
                <w:lang w:eastAsia="sv-SE"/>
                <w14:numSpacing w14:val="default"/>
              </w:rPr>
              <w:t xml:space="preserve"> anslag</w:t>
            </w:r>
          </w:p>
        </w:tc>
        <w:tc>
          <w:tcPr>
            <w:tcW w:w="1179" w:type="dxa"/>
            <w:tcBorders>
              <w:top w:val="nil"/>
              <w:left w:val="nil"/>
              <w:bottom w:val="single" w:color="auto" w:sz="4" w:space="0"/>
              <w:right w:val="nil"/>
            </w:tcBorders>
            <w:shd w:val="clear" w:color="000000" w:fill="FFFFFF"/>
            <w:noWrap/>
            <w:vAlign w:val="bottom"/>
            <w:hideMark/>
          </w:tcPr>
          <w:p w:rsidRPr="00494D5A" w:rsidR="0034386F" w:rsidP="00494D5A" w:rsidRDefault="0034386F" w14:paraId="7A0DD30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494D5A">
              <w:rPr>
                <w:rFonts w:eastAsia="Times New Roman" w:cstheme="minorHAnsi"/>
                <w:color w:val="000000"/>
                <w:kern w:val="0"/>
                <w:sz w:val="20"/>
                <w:szCs w:val="20"/>
                <w:lang w:eastAsia="sv-SE"/>
                <w14:numSpacing w14:val="default"/>
              </w:rPr>
              <w:t> </w:t>
            </w:r>
          </w:p>
        </w:tc>
        <w:tc>
          <w:tcPr>
            <w:tcW w:w="1134" w:type="dxa"/>
            <w:tcBorders>
              <w:top w:val="nil"/>
              <w:left w:val="nil"/>
              <w:bottom w:val="single" w:color="auto" w:sz="4" w:space="0"/>
              <w:right w:val="nil"/>
            </w:tcBorders>
            <w:shd w:val="clear" w:color="000000" w:fill="FFFFFF"/>
            <w:noWrap/>
            <w:vAlign w:val="bottom"/>
            <w:hideMark/>
          </w:tcPr>
          <w:p w:rsidRPr="00494D5A" w:rsidR="0034386F" w:rsidP="00494D5A" w:rsidRDefault="0034386F" w14:paraId="7A0DD30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494D5A">
              <w:rPr>
                <w:rFonts w:eastAsia="Times New Roman" w:cstheme="minorHAnsi"/>
                <w:color w:val="000000"/>
                <w:kern w:val="0"/>
                <w:sz w:val="20"/>
                <w:szCs w:val="20"/>
                <w:lang w:eastAsia="sv-SE"/>
                <w14:numSpacing w14:val="default"/>
              </w:rPr>
              <w:t> </w:t>
            </w:r>
          </w:p>
        </w:tc>
        <w:tc>
          <w:tcPr>
            <w:tcW w:w="1134" w:type="dxa"/>
            <w:tcBorders>
              <w:top w:val="nil"/>
              <w:left w:val="nil"/>
              <w:bottom w:val="single" w:color="auto" w:sz="4" w:space="0"/>
              <w:right w:val="nil"/>
            </w:tcBorders>
            <w:shd w:val="clear" w:color="000000" w:fill="FFFFFF"/>
            <w:noWrap/>
            <w:vAlign w:val="bottom"/>
            <w:hideMark/>
          </w:tcPr>
          <w:p w:rsidRPr="00494D5A" w:rsidR="0034386F" w:rsidP="00494D5A" w:rsidRDefault="0034386F" w14:paraId="7A0DD30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494D5A">
              <w:rPr>
                <w:rFonts w:eastAsia="Times New Roman" w:cstheme="minorHAnsi"/>
                <w:color w:val="000000"/>
                <w:kern w:val="0"/>
                <w:sz w:val="20"/>
                <w:szCs w:val="20"/>
                <w:lang w:eastAsia="sv-SE"/>
                <w14:numSpacing w14:val="default"/>
              </w:rPr>
              <w:t> </w:t>
            </w:r>
          </w:p>
        </w:tc>
      </w:tr>
      <w:tr w:rsidRPr="00494D5A" w:rsidR="0034386F" w:rsidTr="00C55D98" w14:paraId="7A0DD315"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494D5A" w:rsidR="0034386F" w:rsidP="00494D5A" w:rsidRDefault="0034386F" w14:paraId="7A0DD31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494D5A">
              <w:rPr>
                <w:rFonts w:eastAsia="Times New Roman" w:cstheme="minorHAnsi"/>
                <w:color w:val="000000"/>
                <w:kern w:val="0"/>
                <w:sz w:val="20"/>
                <w:szCs w:val="20"/>
                <w:lang w:eastAsia="sv-SE"/>
                <w14:numSpacing w14:val="default"/>
              </w:rPr>
              <w:t>3:1</w:t>
            </w:r>
          </w:p>
        </w:tc>
        <w:tc>
          <w:tcPr>
            <w:tcW w:w="4240" w:type="dxa"/>
            <w:tcBorders>
              <w:top w:val="nil"/>
              <w:left w:val="nil"/>
              <w:bottom w:val="single" w:color="auto" w:sz="4" w:space="0"/>
              <w:right w:val="nil"/>
            </w:tcBorders>
            <w:shd w:val="clear" w:color="000000" w:fill="FFFFFF"/>
            <w:vAlign w:val="bottom"/>
            <w:hideMark/>
          </w:tcPr>
          <w:p w:rsidRPr="00494D5A" w:rsidR="0034386F" w:rsidP="00494D5A" w:rsidRDefault="0034386F" w14:paraId="7A0DD31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494D5A">
              <w:rPr>
                <w:rFonts w:eastAsia="Times New Roman" w:cstheme="minorHAnsi"/>
                <w:color w:val="000000"/>
                <w:kern w:val="0"/>
                <w:sz w:val="20"/>
                <w:szCs w:val="20"/>
                <w:lang w:eastAsia="sv-SE"/>
                <w14:numSpacing w14:val="default"/>
              </w:rPr>
              <w:t>Trygghetsskapande stadsplanering</w:t>
            </w:r>
          </w:p>
        </w:tc>
        <w:tc>
          <w:tcPr>
            <w:tcW w:w="1179" w:type="dxa"/>
            <w:tcBorders>
              <w:top w:val="nil"/>
              <w:left w:val="nil"/>
              <w:bottom w:val="single" w:color="auto" w:sz="4" w:space="0"/>
              <w:right w:val="nil"/>
            </w:tcBorders>
            <w:shd w:val="clear" w:color="000000" w:fill="FFFFFF"/>
            <w:noWrap/>
            <w:vAlign w:val="bottom"/>
            <w:hideMark/>
          </w:tcPr>
          <w:p w:rsidRPr="00494D5A" w:rsidR="0034386F" w:rsidP="00494D5A" w:rsidRDefault="0034386F" w14:paraId="7A0DD31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494D5A">
              <w:rPr>
                <w:rFonts w:eastAsia="Times New Roman" w:cstheme="minorHAnsi"/>
                <w:color w:val="000000"/>
                <w:kern w:val="0"/>
                <w:sz w:val="20"/>
                <w:szCs w:val="20"/>
                <w:lang w:eastAsia="sv-SE"/>
                <w14:numSpacing w14:val="default"/>
              </w:rPr>
              <w:t>70,0</w:t>
            </w:r>
          </w:p>
        </w:tc>
        <w:tc>
          <w:tcPr>
            <w:tcW w:w="1134" w:type="dxa"/>
            <w:tcBorders>
              <w:top w:val="nil"/>
              <w:left w:val="nil"/>
              <w:bottom w:val="single" w:color="auto" w:sz="4" w:space="0"/>
              <w:right w:val="nil"/>
            </w:tcBorders>
            <w:shd w:val="clear" w:color="000000" w:fill="FFFFFF"/>
            <w:noWrap/>
            <w:vAlign w:val="bottom"/>
            <w:hideMark/>
          </w:tcPr>
          <w:p w:rsidRPr="00494D5A" w:rsidR="0034386F" w:rsidP="00494D5A" w:rsidRDefault="0034386F" w14:paraId="7A0DD31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494D5A">
              <w:rPr>
                <w:rFonts w:eastAsia="Times New Roman" w:cstheme="minorHAnsi"/>
                <w:color w:val="000000"/>
                <w:kern w:val="0"/>
                <w:sz w:val="20"/>
                <w:szCs w:val="20"/>
                <w:lang w:eastAsia="sv-SE"/>
                <w14:numSpacing w14:val="default"/>
              </w:rPr>
              <w:t>70,0</w:t>
            </w:r>
          </w:p>
        </w:tc>
        <w:tc>
          <w:tcPr>
            <w:tcW w:w="1134" w:type="dxa"/>
            <w:tcBorders>
              <w:top w:val="nil"/>
              <w:left w:val="nil"/>
              <w:bottom w:val="single" w:color="auto" w:sz="4" w:space="0"/>
              <w:right w:val="nil"/>
            </w:tcBorders>
            <w:shd w:val="clear" w:color="000000" w:fill="FFFFFF"/>
            <w:noWrap/>
            <w:vAlign w:val="bottom"/>
            <w:hideMark/>
          </w:tcPr>
          <w:p w:rsidRPr="00494D5A" w:rsidR="0034386F" w:rsidP="00494D5A" w:rsidRDefault="0034386F" w14:paraId="7A0DD31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494D5A">
              <w:rPr>
                <w:rFonts w:eastAsia="Times New Roman" w:cstheme="minorHAnsi"/>
                <w:color w:val="000000"/>
                <w:kern w:val="0"/>
                <w:sz w:val="20"/>
                <w:szCs w:val="20"/>
                <w:lang w:eastAsia="sv-SE"/>
                <w14:numSpacing w14:val="default"/>
              </w:rPr>
              <w:t>70,0</w:t>
            </w:r>
          </w:p>
        </w:tc>
      </w:tr>
      <w:tr w:rsidRPr="00494D5A" w:rsidR="0034386F" w:rsidTr="00C55D98" w14:paraId="7A0DD31B"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494D5A" w:rsidR="0034386F" w:rsidP="00494D5A" w:rsidRDefault="0034386F" w14:paraId="7A0DD31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b/>
                <w:color w:val="000000"/>
                <w:kern w:val="0"/>
                <w:sz w:val="20"/>
                <w:szCs w:val="20"/>
                <w:lang w:eastAsia="sv-SE"/>
                <w14:numSpacing w14:val="default"/>
              </w:rPr>
            </w:pPr>
            <w:r w:rsidRPr="00494D5A">
              <w:rPr>
                <w:rFonts w:eastAsia="Times New Roman" w:cstheme="minorHAnsi"/>
                <w:b/>
                <w:color w:val="000000"/>
                <w:kern w:val="0"/>
                <w:sz w:val="20"/>
                <w:szCs w:val="20"/>
                <w:lang w:eastAsia="sv-SE"/>
                <w14:numSpacing w14:val="default"/>
              </w:rPr>
              <w:t> </w:t>
            </w:r>
          </w:p>
        </w:tc>
        <w:tc>
          <w:tcPr>
            <w:tcW w:w="4240" w:type="dxa"/>
            <w:tcBorders>
              <w:top w:val="nil"/>
              <w:left w:val="nil"/>
              <w:bottom w:val="single" w:color="auto" w:sz="4" w:space="0"/>
              <w:right w:val="nil"/>
            </w:tcBorders>
            <w:shd w:val="clear" w:color="000000" w:fill="FFFFFF"/>
            <w:vAlign w:val="bottom"/>
            <w:hideMark/>
          </w:tcPr>
          <w:p w:rsidRPr="00494D5A" w:rsidR="0034386F" w:rsidP="00494D5A" w:rsidRDefault="0034386F" w14:paraId="7A0DD31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b/>
                <w:bCs/>
                <w:color w:val="000000"/>
                <w:kern w:val="0"/>
                <w:sz w:val="20"/>
                <w:szCs w:val="20"/>
                <w:lang w:eastAsia="sv-SE"/>
                <w14:numSpacing w14:val="default"/>
              </w:rPr>
            </w:pPr>
            <w:r w:rsidRPr="00494D5A">
              <w:rPr>
                <w:rFonts w:eastAsia="Times New Roman" w:cstheme="minorHAnsi"/>
                <w:b/>
                <w:bCs/>
                <w:color w:val="000000"/>
                <w:kern w:val="0"/>
                <w:sz w:val="20"/>
                <w:szCs w:val="20"/>
                <w:lang w:eastAsia="sv-SE"/>
                <w14:numSpacing w14:val="default"/>
              </w:rPr>
              <w:t>Summa</w:t>
            </w:r>
          </w:p>
        </w:tc>
        <w:tc>
          <w:tcPr>
            <w:tcW w:w="1179" w:type="dxa"/>
            <w:tcBorders>
              <w:top w:val="nil"/>
              <w:left w:val="nil"/>
              <w:bottom w:val="single" w:color="auto" w:sz="4" w:space="0"/>
              <w:right w:val="nil"/>
            </w:tcBorders>
            <w:shd w:val="clear" w:color="000000" w:fill="FFFFFF"/>
            <w:noWrap/>
            <w:vAlign w:val="bottom"/>
            <w:hideMark/>
          </w:tcPr>
          <w:p w:rsidRPr="00494D5A" w:rsidR="0034386F" w:rsidP="00494D5A" w:rsidRDefault="00F36A7D" w14:paraId="7A0DD318" w14:textId="328C8CF0">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b/>
                <w:bCs/>
                <w:color w:val="000000"/>
                <w:kern w:val="0"/>
                <w:sz w:val="20"/>
                <w:szCs w:val="20"/>
                <w:lang w:eastAsia="sv-SE"/>
                <w14:numSpacing w14:val="default"/>
              </w:rPr>
            </w:pPr>
            <w:r>
              <w:rPr>
                <w:rFonts w:eastAsia="Times New Roman" w:cstheme="minorHAnsi"/>
                <w:b/>
                <w:bCs/>
                <w:color w:val="000000"/>
                <w:kern w:val="0"/>
                <w:sz w:val="20"/>
                <w:szCs w:val="20"/>
                <w:lang w:eastAsia="sv-SE"/>
                <w14:numSpacing w14:val="default"/>
              </w:rPr>
              <w:t>–</w:t>
            </w:r>
            <w:r w:rsidRPr="00494D5A" w:rsidR="0034386F">
              <w:rPr>
                <w:rFonts w:eastAsia="Times New Roman" w:cstheme="minorHAnsi"/>
                <w:b/>
                <w:bCs/>
                <w:color w:val="000000"/>
                <w:kern w:val="0"/>
                <w:sz w:val="20"/>
                <w:szCs w:val="20"/>
                <w:lang w:eastAsia="sv-SE"/>
                <w14:numSpacing w14:val="default"/>
              </w:rPr>
              <w:t>4 057</w:t>
            </w:r>
          </w:p>
        </w:tc>
        <w:tc>
          <w:tcPr>
            <w:tcW w:w="1134" w:type="dxa"/>
            <w:tcBorders>
              <w:top w:val="nil"/>
              <w:left w:val="nil"/>
              <w:bottom w:val="single" w:color="auto" w:sz="4" w:space="0"/>
              <w:right w:val="nil"/>
            </w:tcBorders>
            <w:shd w:val="clear" w:color="000000" w:fill="FFFFFF"/>
            <w:noWrap/>
            <w:vAlign w:val="bottom"/>
            <w:hideMark/>
          </w:tcPr>
          <w:p w:rsidRPr="00494D5A" w:rsidR="0034386F" w:rsidP="00494D5A" w:rsidRDefault="00F36A7D" w14:paraId="7A0DD319" w14:textId="7EDD9751">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b/>
                <w:bCs/>
                <w:color w:val="000000"/>
                <w:kern w:val="0"/>
                <w:sz w:val="20"/>
                <w:szCs w:val="20"/>
                <w:lang w:eastAsia="sv-SE"/>
                <w14:numSpacing w14:val="default"/>
              </w:rPr>
            </w:pPr>
            <w:r>
              <w:rPr>
                <w:rFonts w:eastAsia="Times New Roman" w:cstheme="minorHAnsi"/>
                <w:b/>
                <w:bCs/>
                <w:color w:val="000000"/>
                <w:kern w:val="0"/>
                <w:sz w:val="20"/>
                <w:szCs w:val="20"/>
                <w:lang w:eastAsia="sv-SE"/>
                <w14:numSpacing w14:val="default"/>
              </w:rPr>
              <w:t>–</w:t>
            </w:r>
            <w:r w:rsidRPr="00494D5A" w:rsidR="0034386F">
              <w:rPr>
                <w:rFonts w:eastAsia="Times New Roman" w:cstheme="minorHAnsi"/>
                <w:b/>
                <w:bCs/>
                <w:color w:val="000000"/>
                <w:kern w:val="0"/>
                <w:sz w:val="20"/>
                <w:szCs w:val="20"/>
                <w:lang w:eastAsia="sv-SE"/>
                <w14:numSpacing w14:val="default"/>
              </w:rPr>
              <w:t>4 159</w:t>
            </w:r>
          </w:p>
        </w:tc>
        <w:tc>
          <w:tcPr>
            <w:tcW w:w="1134" w:type="dxa"/>
            <w:tcBorders>
              <w:top w:val="nil"/>
              <w:left w:val="nil"/>
              <w:bottom w:val="single" w:color="auto" w:sz="4" w:space="0"/>
              <w:right w:val="nil"/>
            </w:tcBorders>
            <w:shd w:val="clear" w:color="000000" w:fill="FFFFFF"/>
            <w:noWrap/>
            <w:vAlign w:val="bottom"/>
            <w:hideMark/>
          </w:tcPr>
          <w:p w:rsidRPr="00494D5A" w:rsidR="0034386F" w:rsidP="00494D5A" w:rsidRDefault="00F36A7D" w14:paraId="7A0DD31A" w14:textId="33786C8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b/>
                <w:bCs/>
                <w:color w:val="000000"/>
                <w:kern w:val="0"/>
                <w:sz w:val="20"/>
                <w:szCs w:val="20"/>
                <w:lang w:eastAsia="sv-SE"/>
                <w14:numSpacing w14:val="default"/>
              </w:rPr>
            </w:pPr>
            <w:r>
              <w:rPr>
                <w:rFonts w:eastAsia="Times New Roman" w:cstheme="minorHAnsi"/>
                <w:b/>
                <w:bCs/>
                <w:color w:val="000000"/>
                <w:kern w:val="0"/>
                <w:sz w:val="20"/>
                <w:szCs w:val="20"/>
                <w:lang w:eastAsia="sv-SE"/>
                <w14:numSpacing w14:val="default"/>
              </w:rPr>
              <w:t>–</w:t>
            </w:r>
            <w:r w:rsidRPr="00494D5A" w:rsidR="0034386F">
              <w:rPr>
                <w:rFonts w:eastAsia="Times New Roman" w:cstheme="minorHAnsi"/>
                <w:b/>
                <w:bCs/>
                <w:color w:val="000000"/>
                <w:kern w:val="0"/>
                <w:sz w:val="20"/>
                <w:szCs w:val="20"/>
                <w:lang w:eastAsia="sv-SE"/>
                <w14:numSpacing w14:val="default"/>
              </w:rPr>
              <w:t>5 725</w:t>
            </w:r>
          </w:p>
        </w:tc>
      </w:tr>
    </w:tbl>
    <w:p w:rsidRPr="00707AF7" w:rsidR="0034386F" w:rsidP="00707AF7" w:rsidRDefault="0034386F" w14:paraId="7A0DD31D" w14:textId="77777777">
      <w:pPr>
        <w:pStyle w:val="Rubrik2"/>
      </w:pPr>
      <w:r w:rsidRPr="00707AF7">
        <w:t>Centerpartiets överväganden</w:t>
      </w:r>
    </w:p>
    <w:p w:rsidRPr="00707AF7" w:rsidR="0034386F" w:rsidP="00707AF7" w:rsidRDefault="0034386F" w14:paraId="7A0DD31E" w14:textId="77777777">
      <w:pPr>
        <w:pStyle w:val="Normalutanindragellerluft"/>
      </w:pPr>
      <w:r w:rsidRPr="00707AF7">
        <w:t>Anslag 1:1 Bostadspolitisk utveckling föreslås minska med 15 miljoner kronor år 2018, och beräknas minska med motsvarande belopp åren därefter, till följd av att regeringens förslag om metodutveckling för samordning av stor samlad exploatering avvisas.</w:t>
      </w:r>
    </w:p>
    <w:p w:rsidRPr="00707AF7" w:rsidR="0034386F" w:rsidP="00707AF7" w:rsidRDefault="0034386F" w14:paraId="7A0DD320" w14:textId="540FF897">
      <w:r w:rsidRPr="00707AF7">
        <w:t>Anslag 1:4 Boverket föreslås minska med 15 miljoner kronor år 2018, och beräknas minska med motsvarande belopp åren därefter, till följd av att en tidigare anslags</w:t>
      </w:r>
      <w:r w:rsidR="00C55D98">
        <w:softHyphen/>
      </w:r>
      <w:r w:rsidRPr="00707AF7">
        <w:t xml:space="preserve">höjning </w:t>
      </w:r>
      <w:r w:rsidR="00707AF7">
        <w:t xml:space="preserve">avseende kompensationsinsatser </w:t>
      </w:r>
      <w:r w:rsidRPr="00707AF7">
        <w:t xml:space="preserve">i samband med den nya PBL återställs. Anslaget föreslås minska med 10 miljoner </w:t>
      </w:r>
      <w:r w:rsidRPr="00707AF7">
        <w:lastRenderedPageBreak/>
        <w:t>kronor år 2018, och beräknas minska med motsvarande belopp åren därefter, till följd av att en tidigare anslagshöjning avseende ett informationscenter för hållbart byggande återställs. Anslaget föreslås minska med 15 miljoner kronor år 2018, och beräknas minska med motsvarande belopp åren därefter, till följd av att regeringens förslag om ett förstärkt arbete för arkitekturfrågor avvisas. Anslaget föreslås minska med 10 miljoner kronor år 2018, och beräknas minska med motsvarande belopp åren därefter, till följd av att regeringens förslag om en resurs</w:t>
      </w:r>
      <w:r w:rsidR="00C55D98">
        <w:softHyphen/>
      </w:r>
      <w:r w:rsidRPr="00707AF7">
        <w:t>förstärkning avseende tillämpningen av PBL avvisas. Anslaget föreslås minska med 20 miljoner kronor år 2018 till följd av att regeringens förslag om digitalisering i samhälls</w:t>
      </w:r>
      <w:r w:rsidR="00C55D98">
        <w:softHyphen/>
      </w:r>
      <w:r w:rsidRPr="00707AF7">
        <w:t>byggnadsprocessen avvisas. Av samma anledning beräknas anslaget minska med 20 miljoner kronor år 2019 och med 15 miljoner kronor år 2020. Anslaget föreslås minska med 8 miljoner kronor år 2018 till följd av att regeringens förslag kring en resurs</w:t>
      </w:r>
      <w:r w:rsidR="00C55D98">
        <w:softHyphen/>
      </w:r>
      <w:r w:rsidRPr="00707AF7">
        <w:t xml:space="preserve">förstärkning avsedd för en kunskapssammanställning avvisas. Av samma anledning beräknas anslaget minska med 15 miljoner kronor per år från och med år 2019. Anslaget föreslås minska med 3 miljoner kronor år 2018, och beräknas minska med motsvarande belopp åren därefter, till följd av att regeringens förslag om uppföljning av förbättring av innemiljö och energianvändning avvisas. Anslaget föreslås minska med 5 miljoner kronor år 2018 till följd av att regeringens förslag om information angående byggskador avvisas. Av samma anledning beräknas anslaget minska med 10 miljoner kronor per år från och med år 2019. </w:t>
      </w:r>
    </w:p>
    <w:p w:rsidRPr="00707AF7" w:rsidR="0034386F" w:rsidP="00707AF7" w:rsidRDefault="0034386F" w14:paraId="7A0DD322" w14:textId="77777777">
      <w:r w:rsidRPr="00707AF7">
        <w:t>Anslag 1:6 Lantmäteriet föreslås minska med 34 miljoner kronor år 2018, och beräknas minska med motsvarande belopp åren därefter, till följd av att en tidigare anslagshöjning, från budgetpropositionen för 2017, återställs.</w:t>
      </w:r>
    </w:p>
    <w:p w:rsidRPr="00707AF7" w:rsidR="0034386F" w:rsidP="00707AF7" w:rsidRDefault="0034386F" w14:paraId="7A0DD324" w14:textId="3EF9D9C3">
      <w:r w:rsidRPr="00707AF7">
        <w:t>Anslag 1:7 Energieffektivisering och renovering av flerbostadshus och utomhus</w:t>
      </w:r>
      <w:r w:rsidR="00C55D98">
        <w:softHyphen/>
      </w:r>
      <w:r w:rsidRPr="00707AF7">
        <w:t xml:space="preserve">miljöer föreslås minska med 870 miljoner kronor år 2018 till följd </w:t>
      </w:r>
      <w:r w:rsidRPr="00707AF7">
        <w:lastRenderedPageBreak/>
        <w:t xml:space="preserve">av att en tidigare anslagshöjning, från budgetpropositionen för 2017, avseende byggsubventioner avvisas. Av samma anledning beräknas anslaget minska med 935 miljoner kronor år 2019 och med 1 000 miljoner år 2020. </w:t>
      </w:r>
    </w:p>
    <w:p w:rsidRPr="00707AF7" w:rsidR="0034386F" w:rsidP="00707AF7" w:rsidRDefault="0034386F" w14:paraId="7A0DD326" w14:textId="77777777">
      <w:r w:rsidRPr="00707AF7">
        <w:t>Anslag 1:8 Stöd till kommuner för ökat bostadsbyggande föreslås minska med 1 300 miljoner kronor år 2018, och beräknas minska med motsvarande belopp åren därefter, till följd av att en tidigare anslagshöjning, från budgetpropositionen för 2017, avseende byggsubventioner avvisas.</w:t>
      </w:r>
    </w:p>
    <w:p w:rsidRPr="00707AF7" w:rsidR="0034386F" w:rsidP="00707AF7" w:rsidRDefault="0034386F" w14:paraId="7A0DD328" w14:textId="1C07F3C0">
      <w:r w:rsidRPr="00707AF7">
        <w:t>Anslag 1:9 Investeringsstöd för anordnande av hyresbostäder föreslås minska med 1 700 miljoner kronor år 2018 till följd av att en tidigare anslagshöjning, från budget</w:t>
      </w:r>
      <w:r w:rsidR="00C55D98">
        <w:softHyphen/>
      </w:r>
      <w:r w:rsidRPr="00707AF7">
        <w:t>propositionen för 2017, avseende byggsubventioner avvisas. Av samma anledning beräknas anslaget minska med 1 700 miljoner kronor år 2019 och med 3 200 miljoner kronor år 2020.</w:t>
      </w:r>
    </w:p>
    <w:p w:rsidRPr="00707AF7" w:rsidR="0034386F" w:rsidP="00707AF7" w:rsidRDefault="0034386F" w14:paraId="7A0DD32A" w14:textId="77777777">
      <w:r w:rsidRPr="00707AF7">
        <w:t>Anslag 1:11 Innovativt och hållbart byggande föreslås minska med 75 miljoner kronor år 2018 till följd av att en tidigare anslagshöjning, från budgetpropositionen för 2017, avseende byggsubventioner avvisas. Av samma anledning beräknas anslaget minska med 100 miljoner kronor per år från och med år 2019.</w:t>
      </w:r>
    </w:p>
    <w:p w:rsidRPr="00707AF7" w:rsidR="0034386F" w:rsidP="00707AF7" w:rsidRDefault="0034386F" w14:paraId="7A0DD32C" w14:textId="23DEB858">
      <w:r w:rsidRPr="00707AF7">
        <w:t>Anslag 2:1 Konsumentverket föreslås minska med 1 miljon kronor år 2018, och beräknas minska med motsvarande belopp åren därefter, till följd av att regeringens förslag om information om produktionsvillkor i andra länder avvisas. Anslaget föreslås minska med 14 miljoner kro</w:t>
      </w:r>
      <w:r w:rsidR="00707AF7">
        <w:t>n</w:t>
      </w:r>
      <w:r w:rsidRPr="00707AF7">
        <w:t>or år 2018 till följd av att en tidigare anslagshöjning, från budgetpropositionen för 2017, avseende ett forum för miljösmart konsumtion och livsstil återställs. Av samma anledning beräknas anslaget minska med 9 miljoner kronor per år från och med år 2019.</w:t>
      </w:r>
    </w:p>
    <w:p w:rsidRPr="00707AF7" w:rsidR="0034386F" w:rsidP="00707AF7" w:rsidRDefault="0034386F" w14:paraId="7A0DD32E" w14:textId="2310C077">
      <w:r w:rsidRPr="00707AF7">
        <w:t>Anslag 2:2 Allmänna reklamationsnämnden föreslås minska med 3 miljoner kronor år 2018, och beräknas minska med motsvarande belopp åren därefter, till följd av att en tidigare resursförstärkning, från budgetpropositionen för 2016, återställs. Anslaget föreslås minska med 4 miljoner kronor år 2018, och beräknas minska med motsvarande belopp åren därefter, till följd av att en tidigare anslagshöjning, från budgetproposi</w:t>
      </w:r>
      <w:r w:rsidR="00C55D98">
        <w:softHyphen/>
      </w:r>
      <w:r w:rsidRPr="00707AF7">
        <w:t xml:space="preserve">tionen för 2016, återställs. </w:t>
      </w:r>
    </w:p>
    <w:p w:rsidRPr="00707AF7" w:rsidR="0034386F" w:rsidP="00707AF7" w:rsidRDefault="0034386F" w14:paraId="7A0DD330" w14:textId="77777777">
      <w:r w:rsidRPr="00707AF7">
        <w:t>Anslag 2:3 Fastighetsmäklarinspektionen föreslås minska med 6 miljoner kronor år 2018, och beräknas minska med motsvarande belopp åren därefter, till följd av att en tidigare anslagshöjning, från budgetpropositionen för 2017, avseende tillsyn återställs. Anslaget föreslås minska med 1 miljon kronor år 2018, och beräknas minska med motsvarande belopp åren därefter, till följd av att en tidigare anslagshöjning, från budgetpropositionen för 2016, återställs.</w:t>
      </w:r>
    </w:p>
    <w:p w:rsidRPr="00707AF7" w:rsidR="0034386F" w:rsidP="00707AF7" w:rsidRDefault="0034386F" w14:paraId="7A0DD332" w14:textId="68955610">
      <w:r w:rsidRPr="00707AF7">
        <w:t>Anslag 2:4 Åtgärder på konsumentområdet föreslås minska med 4 miljoner kronor år 2018, och beräknas minska med motsvarande belopp åren därefter, till följd av att regeringens förslag om civilsamhällesinsatser på konsumentområdet avvisas till förmån för Centerpartiets egna satsningar på civilsamhället. Anslaget fö</w:t>
      </w:r>
      <w:r w:rsidR="00C55D98">
        <w:t>reslås minska med 4 </w:t>
      </w:r>
      <w:r w:rsidRPr="00707AF7">
        <w:t>miljoner kronor år 2018, och beräknas minska med motsvarande belopp åren därefter, till följd av att regeringens förslag om information om produktionsvillkor i andra länder avvisas. Anslaget föreslås minska med 1 miljon kronor år 2018, och beräknas minska med motsvarande belopp åren därefter, till följd av att en tidigare anslagshöjning, från budgetpropositionen för 2016, avseende civilsamhällets främjande av konsumenters intressen återställs. Anslaget föreslås minska med 2 miljoner kronor år 2018, och beräknas minska med motsvarande belopp åren därefter, till följd av att en tidigare anslagsh</w:t>
      </w:r>
      <w:r w:rsidR="00707AF7">
        <w:t>öjning</w:t>
      </w:r>
      <w:r w:rsidRPr="00707AF7">
        <w:t xml:space="preserve"> återställs.</w:t>
      </w:r>
    </w:p>
    <w:p w:rsidRPr="00707AF7" w:rsidR="0034386F" w:rsidP="00707AF7" w:rsidRDefault="0034386F" w14:paraId="7A0DD334" w14:textId="77777777">
      <w:r w:rsidRPr="00707AF7">
        <w:t>Anslag 2:5 Bidrag till miljömärkning av produkter föreslås minska med 1 miljon kronor år 2018, och beräknas minska med motsvarande belopp åren därefter, till följd av att en tidigare anslagshöjning, från budgetpropositionen för 2016, återställs.</w:t>
      </w:r>
    </w:p>
    <w:p w:rsidRPr="00707AF7" w:rsidR="0034386F" w:rsidP="00707AF7" w:rsidRDefault="0034386F" w14:paraId="7A0DD336" w14:textId="77777777">
      <w:r w:rsidRPr="00707AF7">
        <w:t>Ett nytt anslag, 3:1 Trygghetsskapande stadsplanering, föreslås införas. Anslaget föreslås tilldelas 70 miljoner kronor per år från och med år 2018 till följd av Centerpartiets satsning på trygghetsskapande stadsplanering.</w:t>
      </w:r>
    </w:p>
    <w:p w:rsidRPr="00C55D98" w:rsidR="00723005" w:rsidP="00C55D98" w:rsidRDefault="0034386F" w14:paraId="7A0DD338" w14:textId="77777777">
      <w:r w:rsidRPr="00C55D98">
        <w:t xml:space="preserve">Centerpartiet föreslår en lägre uppräkningstakt av PLO. Inom detta utgiftsområde påverkas anslag 1:4, 1:5, 1:6, 2:1, 2:2 och 2:3. </w:t>
      </w:r>
    </w:p>
    <w:p w:rsidRPr="00707AF7" w:rsidR="00652B73" w:rsidP="0034386F" w:rsidRDefault="00652B73" w14:paraId="7A0DD33A" w14:textId="77777777">
      <w:pPr>
        <w:pStyle w:val="Normalutanindragellerluft"/>
        <w:spacing w:before="0" w:line="240" w:lineRule="auto"/>
        <w:rPr>
          <w:rFonts w:cstheme="minorHAnsi"/>
        </w:rPr>
      </w:pPr>
    </w:p>
    <w:sdt>
      <w:sdtPr>
        <w:alias w:val="CC_Underskrifter"/>
        <w:tag w:val="CC_Underskrifter"/>
        <w:id w:val="583496634"/>
        <w:lock w:val="sdtContentLocked"/>
        <w:placeholder>
          <w:docPart w:val="11D056B500D9496A8CF6F6DB3D022024"/>
        </w:placeholder>
        <w15:appearance w15:val="hidden"/>
      </w:sdtPr>
      <w:sdtEndPr/>
      <w:sdtContent>
        <w:p w:rsidR="004801AC" w:rsidP="00C848A1" w:rsidRDefault="005B525A" w14:paraId="7A0DD33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Ola Johansson (C)</w:t>
            </w:r>
          </w:p>
        </w:tc>
        <w:tc>
          <w:tcPr>
            <w:tcW w:w="50" w:type="pct"/>
            <w:vAlign w:val="bottom"/>
          </w:tcPr>
          <w:p>
            <w:pPr>
              <w:pStyle w:val="Underskrifter"/>
            </w:pPr>
            <w:r>
              <w:t> </w:t>
            </w:r>
          </w:p>
        </w:tc>
      </w:tr>
      <w:tr>
        <w:trPr>
          <w:cantSplit/>
        </w:trPr>
        <w:tc>
          <w:tcPr>
            <w:tcW w:w="50" w:type="pct"/>
            <w:vAlign w:val="bottom"/>
          </w:tcPr>
          <w:p>
            <w:pPr>
              <w:pStyle w:val="Underskrifter"/>
              <w:spacing w:after="0"/>
            </w:pPr>
            <w:r>
              <w:t>Solveig Zander (C)</w:t>
            </w:r>
          </w:p>
        </w:tc>
        <w:tc>
          <w:tcPr>
            <w:tcW w:w="50" w:type="pct"/>
            <w:vAlign w:val="bottom"/>
          </w:tcPr>
          <w:p>
            <w:pPr>
              <w:pStyle w:val="Underskrifter"/>
              <w:spacing w:after="0"/>
            </w:pPr>
            <w:r>
              <w:t>Helena Lindahl (C)</w:t>
            </w:r>
          </w:p>
        </w:tc>
      </w:tr>
    </w:tbl>
    <w:p w:rsidR="0008086C" w:rsidRDefault="0008086C" w14:paraId="7A0DD342" w14:textId="77777777"/>
    <w:sectPr w:rsidR="0008086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0DD344" w14:textId="77777777" w:rsidR="0034386F" w:rsidRDefault="0034386F" w:rsidP="000C1CAD">
      <w:pPr>
        <w:spacing w:line="240" w:lineRule="auto"/>
      </w:pPr>
      <w:r>
        <w:separator/>
      </w:r>
    </w:p>
  </w:endnote>
  <w:endnote w:type="continuationSeparator" w:id="0">
    <w:p w14:paraId="7A0DD345" w14:textId="77777777" w:rsidR="0034386F" w:rsidRDefault="0034386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0DD34A"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0DD34B" w14:textId="4CDDBA5B"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B525A">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0DD342" w14:textId="77777777" w:rsidR="0034386F" w:rsidRDefault="0034386F" w:rsidP="000C1CAD">
      <w:pPr>
        <w:spacing w:line="240" w:lineRule="auto"/>
      </w:pPr>
      <w:r>
        <w:separator/>
      </w:r>
    </w:p>
  </w:footnote>
  <w:footnote w:type="continuationSeparator" w:id="0">
    <w:p w14:paraId="7A0DD343" w14:textId="77777777" w:rsidR="0034386F" w:rsidRDefault="0034386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A0DD34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A0DD355" wp14:anchorId="7A0DD35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5B525A" w14:paraId="7A0DD356" w14:textId="77777777">
                          <w:pPr>
                            <w:jc w:val="right"/>
                          </w:pPr>
                          <w:sdt>
                            <w:sdtPr>
                              <w:alias w:val="CC_Noformat_Partikod"/>
                              <w:tag w:val="CC_Noformat_Partikod"/>
                              <w:id w:val="-53464382"/>
                              <w:placeholder>
                                <w:docPart w:val="294BA825C5BA43C287E436AB25526E08"/>
                              </w:placeholder>
                              <w:text/>
                            </w:sdtPr>
                            <w:sdtEndPr/>
                            <w:sdtContent>
                              <w:r w:rsidR="0034386F">
                                <w:t>C</w:t>
                              </w:r>
                            </w:sdtContent>
                          </w:sdt>
                          <w:sdt>
                            <w:sdtPr>
                              <w:alias w:val="CC_Noformat_Partinummer"/>
                              <w:tag w:val="CC_Noformat_Partinummer"/>
                              <w:id w:val="-1709555926"/>
                              <w:placeholder>
                                <w:docPart w:val="551E776255C64FD99F7C7D356ED6E024"/>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7A0DD35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C55D98" w14:paraId="7A0DD356" w14:textId="77777777">
                    <w:pPr>
                      <w:jc w:val="right"/>
                    </w:pPr>
                    <w:sdt>
                      <w:sdtPr>
                        <w:alias w:val="CC_Noformat_Partikod"/>
                        <w:tag w:val="CC_Noformat_Partikod"/>
                        <w:id w:val="-53464382"/>
                        <w:placeholder>
                          <w:docPart w:val="294BA825C5BA43C287E436AB25526E08"/>
                        </w:placeholder>
                        <w:text/>
                      </w:sdtPr>
                      <w:sdtEndPr/>
                      <w:sdtContent>
                        <w:r w:rsidR="0034386F">
                          <w:t>C</w:t>
                        </w:r>
                      </w:sdtContent>
                    </w:sdt>
                    <w:sdt>
                      <w:sdtPr>
                        <w:alias w:val="CC_Noformat_Partinummer"/>
                        <w:tag w:val="CC_Noformat_Partinummer"/>
                        <w:id w:val="-1709555926"/>
                        <w:placeholder>
                          <w:docPart w:val="551E776255C64FD99F7C7D356ED6E024"/>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7A0DD34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5B525A" w14:paraId="7A0DD348" w14:textId="77777777">
    <w:pPr>
      <w:jc w:val="right"/>
    </w:pPr>
    <w:sdt>
      <w:sdtPr>
        <w:alias w:val="CC_Noformat_Partikod"/>
        <w:tag w:val="CC_Noformat_Partikod"/>
        <w:id w:val="559911109"/>
        <w:placeholder>
          <w:docPart w:val="551E776255C64FD99F7C7D356ED6E024"/>
        </w:placeholder>
        <w:text/>
      </w:sdtPr>
      <w:sdtEndPr/>
      <w:sdtContent>
        <w:r w:rsidR="0034386F">
          <w:t>C</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7A0DD34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5B525A" w14:paraId="7A0DD34C" w14:textId="77777777">
    <w:pPr>
      <w:jc w:val="right"/>
    </w:pPr>
    <w:sdt>
      <w:sdtPr>
        <w:alias w:val="CC_Noformat_Partikod"/>
        <w:tag w:val="CC_Noformat_Partikod"/>
        <w:id w:val="1471015553"/>
        <w:text/>
      </w:sdtPr>
      <w:sdtEndPr/>
      <w:sdtContent>
        <w:r w:rsidR="0034386F">
          <w:t>C</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5B525A" w14:paraId="7A0DD34D"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5B525A" w14:paraId="7A0DD34E"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5B525A" w14:paraId="7A0DD34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:3710</w:t>
        </w:r>
      </w:sdtContent>
    </w:sdt>
  </w:p>
  <w:p w:rsidR="004F35FE" w:rsidP="00E03A3D" w:rsidRDefault="005B525A" w14:paraId="7A0DD350" w14:textId="77777777">
    <w:pPr>
      <w:pStyle w:val="Motionr"/>
    </w:pPr>
    <w:sdt>
      <w:sdtPr>
        <w:alias w:val="CC_Noformat_Avtext"/>
        <w:tag w:val="CC_Noformat_Avtext"/>
        <w:id w:val="-2020768203"/>
        <w:lock w:val="sdtContentLocked"/>
        <w15:appearance w15:val="hidden"/>
        <w:text/>
      </w:sdtPr>
      <w:sdtEndPr/>
      <w:sdtContent>
        <w:r>
          <w:t>av Ola Johansson m.fl. (C)</w:t>
        </w:r>
      </w:sdtContent>
    </w:sdt>
  </w:p>
  <w:sdt>
    <w:sdtPr>
      <w:alias w:val="CC_Noformat_Rubtext"/>
      <w:tag w:val="CC_Noformat_Rubtext"/>
      <w:id w:val="-218060500"/>
      <w:lock w:val="sdtLocked"/>
      <w15:appearance w15:val="hidden"/>
      <w:text/>
    </w:sdtPr>
    <w:sdtEndPr/>
    <w:sdtContent>
      <w:p w:rsidR="004F35FE" w:rsidP="00283E0F" w:rsidRDefault="007F1DC0" w14:paraId="7A0DD351" w14:textId="7478B401">
        <w:pPr>
          <w:pStyle w:val="FSHRub2"/>
        </w:pPr>
        <w:r>
          <w:t>Utgiftsområde 18 Samhällsplanering, bostadsförsörjning och byggande samt konsumentpolitik</w:t>
        </w:r>
      </w:p>
    </w:sdtContent>
  </w:sdt>
  <w:sdt>
    <w:sdtPr>
      <w:alias w:val="CC_Boilerplate_3"/>
      <w:tag w:val="CC_Boilerplate_3"/>
      <w:id w:val="1606463544"/>
      <w:lock w:val="sdtContentLocked"/>
      <w15:appearance w15:val="hidden"/>
      <w:text w:multiLine="1"/>
    </w:sdtPr>
    <w:sdtEndPr/>
    <w:sdtContent>
      <w:p w:rsidR="004F35FE" w:rsidP="00283E0F" w:rsidRDefault="004F35FE" w14:paraId="7A0DD35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386F"/>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86C"/>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5FB"/>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490B"/>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386F"/>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4D5A"/>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25A"/>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07AF7"/>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3005"/>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5E8E"/>
    <w:rsid w:val="00757633"/>
    <w:rsid w:val="007604D8"/>
    <w:rsid w:val="0076159E"/>
    <w:rsid w:val="00761CC9"/>
    <w:rsid w:val="007656BA"/>
    <w:rsid w:val="007660A9"/>
    <w:rsid w:val="0076741A"/>
    <w:rsid w:val="007676AE"/>
    <w:rsid w:val="007679AA"/>
    <w:rsid w:val="00767F7C"/>
    <w:rsid w:val="007716C7"/>
    <w:rsid w:val="00771909"/>
    <w:rsid w:val="00771FF2"/>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DC0"/>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3BE1"/>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3C3D"/>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106"/>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1708"/>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5D98"/>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48A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6A7D"/>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A0DD231"/>
  <w15:chartTrackingRefBased/>
  <w15:docId w15:val="{959DD19C-3D88-4C85-BCE6-D3458C6690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3C150873EAA46E29E502DE1FD93DFD4"/>
        <w:category>
          <w:name w:val="Allmänt"/>
          <w:gallery w:val="placeholder"/>
        </w:category>
        <w:types>
          <w:type w:val="bbPlcHdr"/>
        </w:types>
        <w:behaviors>
          <w:behavior w:val="content"/>
        </w:behaviors>
        <w:guid w:val="{52F5E80F-CEBF-46B8-8235-3A3FB16980F0}"/>
      </w:docPartPr>
      <w:docPartBody>
        <w:p w:rsidR="00E041FC" w:rsidRDefault="00E041FC">
          <w:pPr>
            <w:pStyle w:val="93C150873EAA46E29E502DE1FD93DFD4"/>
          </w:pPr>
          <w:r w:rsidRPr="005A0A93">
            <w:rPr>
              <w:rStyle w:val="Platshllartext"/>
            </w:rPr>
            <w:t>Förslag till riksdagsbeslut</w:t>
          </w:r>
        </w:p>
      </w:docPartBody>
    </w:docPart>
    <w:docPart>
      <w:docPartPr>
        <w:name w:val="13A690DD833B4CD289EBAB680749EB04"/>
        <w:category>
          <w:name w:val="Allmänt"/>
          <w:gallery w:val="placeholder"/>
        </w:category>
        <w:types>
          <w:type w:val="bbPlcHdr"/>
        </w:types>
        <w:behaviors>
          <w:behavior w:val="content"/>
        </w:behaviors>
        <w:guid w:val="{60FC7D37-A35B-4024-B623-0B84DA99561C}"/>
      </w:docPartPr>
      <w:docPartBody>
        <w:p w:rsidR="00E041FC" w:rsidRDefault="00E041FC">
          <w:pPr>
            <w:pStyle w:val="13A690DD833B4CD289EBAB680749EB04"/>
          </w:pPr>
          <w:r w:rsidRPr="005A0A93">
            <w:rPr>
              <w:rStyle w:val="Platshllartext"/>
            </w:rPr>
            <w:t>Motivering</w:t>
          </w:r>
        </w:p>
      </w:docPartBody>
    </w:docPart>
    <w:docPart>
      <w:docPartPr>
        <w:name w:val="294BA825C5BA43C287E436AB25526E08"/>
        <w:category>
          <w:name w:val="Allmänt"/>
          <w:gallery w:val="placeholder"/>
        </w:category>
        <w:types>
          <w:type w:val="bbPlcHdr"/>
        </w:types>
        <w:behaviors>
          <w:behavior w:val="content"/>
        </w:behaviors>
        <w:guid w:val="{63942EFB-0BBD-41CE-99E9-5A2B59B380B2}"/>
      </w:docPartPr>
      <w:docPartBody>
        <w:p w:rsidR="00E041FC" w:rsidRDefault="00E041FC">
          <w:pPr>
            <w:pStyle w:val="294BA825C5BA43C287E436AB25526E08"/>
          </w:pPr>
          <w:r>
            <w:rPr>
              <w:rStyle w:val="Platshllartext"/>
            </w:rPr>
            <w:t xml:space="preserve"> </w:t>
          </w:r>
        </w:p>
      </w:docPartBody>
    </w:docPart>
    <w:docPart>
      <w:docPartPr>
        <w:name w:val="551E776255C64FD99F7C7D356ED6E024"/>
        <w:category>
          <w:name w:val="Allmänt"/>
          <w:gallery w:val="placeholder"/>
        </w:category>
        <w:types>
          <w:type w:val="bbPlcHdr"/>
        </w:types>
        <w:behaviors>
          <w:behavior w:val="content"/>
        </w:behaviors>
        <w:guid w:val="{0CCFA8AD-A3A7-4AAC-BA76-03BBCC685FC5}"/>
      </w:docPartPr>
      <w:docPartBody>
        <w:p w:rsidR="00E041FC" w:rsidRDefault="00E041FC">
          <w:pPr>
            <w:pStyle w:val="551E776255C64FD99F7C7D356ED6E024"/>
          </w:pPr>
          <w:r>
            <w:t xml:space="preserve"> </w:t>
          </w:r>
        </w:p>
      </w:docPartBody>
    </w:docPart>
    <w:docPart>
      <w:docPartPr>
        <w:name w:val="11D056B500D9496A8CF6F6DB3D022024"/>
        <w:category>
          <w:name w:val="Allmänt"/>
          <w:gallery w:val="placeholder"/>
        </w:category>
        <w:types>
          <w:type w:val="bbPlcHdr"/>
        </w:types>
        <w:behaviors>
          <w:behavior w:val="content"/>
        </w:behaviors>
        <w:guid w:val="{F1A08786-702D-4842-9345-FBA319AFC7A9}"/>
      </w:docPartPr>
      <w:docPartBody>
        <w:p w:rsidR="000B26D5" w:rsidRDefault="000B26D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41FC"/>
    <w:rsid w:val="000B26D5"/>
    <w:rsid w:val="003364D5"/>
    <w:rsid w:val="00E041F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3C150873EAA46E29E502DE1FD93DFD4">
    <w:name w:val="93C150873EAA46E29E502DE1FD93DFD4"/>
  </w:style>
  <w:style w:type="paragraph" w:customStyle="1" w:styleId="BE51BE6C868F40C2AFFDD5F8B8B8348A">
    <w:name w:val="BE51BE6C868F40C2AFFDD5F8B8B8348A"/>
  </w:style>
  <w:style w:type="paragraph" w:customStyle="1" w:styleId="3B4354FDF8E646B9AAA5D2815EFE3862">
    <w:name w:val="3B4354FDF8E646B9AAA5D2815EFE3862"/>
  </w:style>
  <w:style w:type="paragraph" w:customStyle="1" w:styleId="13A690DD833B4CD289EBAB680749EB04">
    <w:name w:val="13A690DD833B4CD289EBAB680749EB04"/>
  </w:style>
  <w:style w:type="paragraph" w:customStyle="1" w:styleId="49901A5844214876AE70EF1BC9BD066E">
    <w:name w:val="49901A5844214876AE70EF1BC9BD066E"/>
  </w:style>
  <w:style w:type="paragraph" w:customStyle="1" w:styleId="294BA825C5BA43C287E436AB25526E08">
    <w:name w:val="294BA825C5BA43C287E436AB25526E08"/>
  </w:style>
  <w:style w:type="paragraph" w:customStyle="1" w:styleId="551E776255C64FD99F7C7D356ED6E024">
    <w:name w:val="551E776255C64FD99F7C7D356ED6E02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79C13D1-456B-48F7-8DC2-E15D581391AF}"/>
</file>

<file path=customXml/itemProps2.xml><?xml version="1.0" encoding="utf-8"?>
<ds:datastoreItem xmlns:ds="http://schemas.openxmlformats.org/officeDocument/2006/customXml" ds:itemID="{0A6E899E-747F-46EE-9876-F5998877CFFA}"/>
</file>

<file path=customXml/itemProps3.xml><?xml version="1.0" encoding="utf-8"?>
<ds:datastoreItem xmlns:ds="http://schemas.openxmlformats.org/officeDocument/2006/customXml" ds:itemID="{2150D581-D0DC-45F0-BD6A-C296A4016858}"/>
</file>

<file path=docProps/app.xml><?xml version="1.0" encoding="utf-8"?>
<Properties xmlns="http://schemas.openxmlformats.org/officeDocument/2006/extended-properties" xmlns:vt="http://schemas.openxmlformats.org/officeDocument/2006/docPropsVTypes">
  <Template>Normal</Template>
  <TotalTime>43</TotalTime>
  <Pages>5</Pages>
  <Words>1453</Words>
  <Characters>8695</Characters>
  <Application>Microsoft Office Word</Application>
  <DocSecurity>0</DocSecurity>
  <Lines>310</Lines>
  <Paragraphs>215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Utgiftsområde 18  Samhällsplanering  bostadsförsörjning och byggande samt konsumentpolitik</vt:lpstr>
      <vt:lpstr>
      </vt:lpstr>
    </vt:vector>
  </TitlesOfParts>
  <Company>Sveriges riksdag</Company>
  <LinksUpToDate>false</LinksUpToDate>
  <CharactersWithSpaces>9933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