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0D378D3824459CB19AA07BEDFE1A3C"/>
        </w:placeholder>
        <w15:appearance w15:val="hidden"/>
        <w:text/>
      </w:sdtPr>
      <w:sdtEndPr/>
      <w:sdtContent>
        <w:p w:rsidRPr="009B062B" w:rsidR="00AF30DD" w:rsidP="009B062B" w:rsidRDefault="00AF30DD" w14:paraId="517BC2CC" w14:textId="77777777">
          <w:pPr>
            <w:pStyle w:val="RubrikFrslagTIllRiksdagsbeslut"/>
          </w:pPr>
          <w:r w:rsidRPr="009B062B">
            <w:t>Förslag till riksdagsbeslut</w:t>
          </w:r>
        </w:p>
      </w:sdtContent>
    </w:sdt>
    <w:sdt>
      <w:sdtPr>
        <w:alias w:val="Yrkande 1"/>
        <w:tag w:val="b0dd9072-c904-4a19-8800-3983d1a78e82"/>
        <w:id w:val="617796912"/>
        <w:lock w:val="sdtLocked"/>
      </w:sdtPr>
      <w:sdtEndPr/>
      <w:sdtContent>
        <w:p w:rsidR="00EC02FC" w:rsidRDefault="0091591A" w14:paraId="1E0DCC74" w14:textId="77777777">
          <w:pPr>
            <w:pStyle w:val="Frslagstext"/>
            <w:numPr>
              <w:ilvl w:val="0"/>
              <w:numId w:val="0"/>
            </w:numPr>
          </w:pPr>
          <w:r>
            <w:t>Riksdagen ställer sig bakom det som anförs i motionen om möjligheten att införa bullerservitut vid nybyggnation och tillkännager detta för regeringen.</w:t>
          </w:r>
        </w:p>
      </w:sdtContent>
    </w:sdt>
    <w:p w:rsidRPr="009B062B" w:rsidR="00AF30DD" w:rsidP="009B062B" w:rsidRDefault="000156D9" w14:paraId="74850317" w14:textId="77777777">
      <w:pPr>
        <w:pStyle w:val="Rubrik1"/>
      </w:pPr>
      <w:bookmarkStart w:name="MotionsStart" w:id="0"/>
      <w:bookmarkEnd w:id="0"/>
      <w:r w:rsidRPr="009B062B">
        <w:t>Motivering</w:t>
      </w:r>
    </w:p>
    <w:p w:rsidR="00BA15BC" w:rsidP="00BA15BC" w:rsidRDefault="00BA15BC" w14:paraId="2DD4739B" w14:textId="2F0A6020">
      <w:pPr>
        <w:pStyle w:val="Normalutanindragellerluft"/>
      </w:pPr>
      <w:r>
        <w:t>Idag finns det ett flertal markägare som inte tillåts bygga fler hus på sin</w:t>
      </w:r>
      <w:r w:rsidR="00D052F4">
        <w:t>a</w:t>
      </w:r>
      <w:r>
        <w:t xml:space="preserve"> fastighet</w:t>
      </w:r>
      <w:r w:rsidR="00D052F4">
        <w:t>er eftersom de</w:t>
      </w:r>
      <w:r>
        <w:t xml:space="preserve"> ligger i närheten av flygplatser, järnväg, skjutfält m.m.</w:t>
      </w:r>
    </w:p>
    <w:p w:rsidRPr="00D052F4" w:rsidR="00BA15BC" w:rsidP="00D052F4" w:rsidRDefault="00BA15BC" w14:paraId="4A63CAAA" w14:textId="77777777">
      <w:r w:rsidRPr="00D052F4">
        <w:t>Dessa markägare har levt med ”bullret” under många år och för dem är det en del av deras vardag som inte stör dem. Trots att markägarna själva säger att det förekommande bullret inte stör dem så får de inget bygglov. Detta blir ett stort hinder då t.ex. generationsskifte blir aktuellt inom jordbruket. Ofta så vill den äldre generationen bo kvar på gården samtidigt som den yngre generationen flyttar in men detta är omöjligt då det inte ges bygglov i dessa områden. I förlängningen så urholkar detta vårt behov av en levande landsbygd och möjligheter att bedriva jordbruk.</w:t>
      </w:r>
    </w:p>
    <w:p w:rsidR="00093F48" w:rsidP="00D052F4" w:rsidRDefault="00BA15BC" w14:paraId="7162AEED" w14:textId="77777777">
      <w:r w:rsidRPr="00D052F4">
        <w:t>En översyn av lagstiftningen bör snarast göras så att det finns möjlighet att införa bullerservitut i förekommande fall.</w:t>
      </w:r>
    </w:p>
    <w:p w:rsidRPr="00D052F4" w:rsidR="00D052F4" w:rsidP="00D052F4" w:rsidRDefault="00D052F4" w14:paraId="3C16870A" w14:textId="77777777">
      <w:bookmarkStart w:name="_GoBack" w:id="1"/>
      <w:bookmarkEnd w:id="1"/>
    </w:p>
    <w:sdt>
      <w:sdtPr>
        <w:alias w:val="CC_Underskrifter"/>
        <w:tag w:val="CC_Underskrifter"/>
        <w:id w:val="583496634"/>
        <w:lock w:val="sdtContentLocked"/>
        <w:placeholder>
          <w:docPart w:val="AD742348EC594DD9B4C3ACEF2E25238B"/>
        </w:placeholder>
        <w15:appearance w15:val="hidden"/>
      </w:sdtPr>
      <w:sdtEndPr/>
      <w:sdtContent>
        <w:p w:rsidRPr="00BA15BC" w:rsidR="00AD28F9" w:rsidP="00BA15BC" w:rsidRDefault="00D052F4" w14:paraId="71DDAB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bl>
    <w:p w:rsidR="004801AC" w:rsidP="007E0C6D" w:rsidRDefault="004801AC" w14:paraId="601DE71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96A6" w14:textId="77777777" w:rsidR="00BA15BC" w:rsidRDefault="00BA15BC" w:rsidP="000C1CAD">
      <w:pPr>
        <w:spacing w:line="240" w:lineRule="auto"/>
      </w:pPr>
      <w:r>
        <w:separator/>
      </w:r>
    </w:p>
  </w:endnote>
  <w:endnote w:type="continuationSeparator" w:id="0">
    <w:p w14:paraId="23B85D03" w14:textId="77777777" w:rsidR="00BA15BC" w:rsidRDefault="00BA1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A95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9C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2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1AC69" w14:textId="77777777" w:rsidR="00BA15BC" w:rsidRDefault="00BA15BC" w:rsidP="000C1CAD">
      <w:pPr>
        <w:spacing w:line="240" w:lineRule="auto"/>
      </w:pPr>
      <w:r>
        <w:separator/>
      </w:r>
    </w:p>
  </w:footnote>
  <w:footnote w:type="continuationSeparator" w:id="0">
    <w:p w14:paraId="31000625" w14:textId="77777777" w:rsidR="00BA15BC" w:rsidRDefault="00BA1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2746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52F4" w14:paraId="3BBF5AB4" w14:textId="77777777">
                          <w:pPr>
                            <w:jc w:val="right"/>
                          </w:pPr>
                          <w:sdt>
                            <w:sdtPr>
                              <w:alias w:val="CC_Noformat_Partikod"/>
                              <w:tag w:val="CC_Noformat_Partikod"/>
                              <w:id w:val="-53464382"/>
                              <w:placeholder>
                                <w:docPart w:val="6AEC529F5BD54645B65CEB7FEEB23842"/>
                              </w:placeholder>
                              <w:text/>
                            </w:sdtPr>
                            <w:sdtEndPr/>
                            <w:sdtContent>
                              <w:r w:rsidR="00BA15BC">
                                <w:t>L</w:t>
                              </w:r>
                            </w:sdtContent>
                          </w:sdt>
                          <w:sdt>
                            <w:sdtPr>
                              <w:alias w:val="CC_Noformat_Partinummer"/>
                              <w:tag w:val="CC_Noformat_Partinummer"/>
                              <w:id w:val="-1709555926"/>
                              <w:placeholder>
                                <w:docPart w:val="0879FFC41B684969AE2B4E46BA2B3EAC"/>
                              </w:placeholder>
                              <w:text/>
                            </w:sdtPr>
                            <w:sdtEndPr/>
                            <w:sdtContent>
                              <w:r w:rsidR="00BA15BC">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52F4" w14:paraId="3BBF5AB4" w14:textId="77777777">
                    <w:pPr>
                      <w:jc w:val="right"/>
                    </w:pPr>
                    <w:sdt>
                      <w:sdtPr>
                        <w:alias w:val="CC_Noformat_Partikod"/>
                        <w:tag w:val="CC_Noformat_Partikod"/>
                        <w:id w:val="-53464382"/>
                        <w:placeholder>
                          <w:docPart w:val="6AEC529F5BD54645B65CEB7FEEB23842"/>
                        </w:placeholder>
                        <w:text/>
                      </w:sdtPr>
                      <w:sdtEndPr/>
                      <w:sdtContent>
                        <w:r w:rsidR="00BA15BC">
                          <w:t>L</w:t>
                        </w:r>
                      </w:sdtContent>
                    </w:sdt>
                    <w:sdt>
                      <w:sdtPr>
                        <w:alias w:val="CC_Noformat_Partinummer"/>
                        <w:tag w:val="CC_Noformat_Partinummer"/>
                        <w:id w:val="-1709555926"/>
                        <w:placeholder>
                          <w:docPart w:val="0879FFC41B684969AE2B4E46BA2B3EAC"/>
                        </w:placeholder>
                        <w:text/>
                      </w:sdtPr>
                      <w:sdtEndPr/>
                      <w:sdtContent>
                        <w:r w:rsidR="00BA15BC">
                          <w:t>1052</w:t>
                        </w:r>
                      </w:sdtContent>
                    </w:sdt>
                  </w:p>
                </w:txbxContent>
              </v:textbox>
              <w10:wrap anchorx="page"/>
            </v:shape>
          </w:pict>
        </mc:Fallback>
      </mc:AlternateContent>
    </w:r>
  </w:p>
  <w:p w:rsidRPr="00293C4F" w:rsidR="007A5507" w:rsidP="00776B74" w:rsidRDefault="007A5507" w14:paraId="37078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52F4" w14:paraId="6D040FA2" w14:textId="77777777">
    <w:pPr>
      <w:jc w:val="right"/>
    </w:pPr>
    <w:sdt>
      <w:sdtPr>
        <w:alias w:val="CC_Noformat_Partikod"/>
        <w:tag w:val="CC_Noformat_Partikod"/>
        <w:id w:val="559911109"/>
        <w:text/>
      </w:sdtPr>
      <w:sdtEndPr/>
      <w:sdtContent>
        <w:r w:rsidR="00BA15BC">
          <w:t>L</w:t>
        </w:r>
      </w:sdtContent>
    </w:sdt>
    <w:sdt>
      <w:sdtPr>
        <w:alias w:val="CC_Noformat_Partinummer"/>
        <w:tag w:val="CC_Noformat_Partinummer"/>
        <w:id w:val="1197820850"/>
        <w:text/>
      </w:sdtPr>
      <w:sdtEndPr/>
      <w:sdtContent>
        <w:r w:rsidR="00BA15BC">
          <w:t>1052</w:t>
        </w:r>
      </w:sdtContent>
    </w:sdt>
  </w:p>
  <w:p w:rsidR="007A5507" w:rsidP="00776B74" w:rsidRDefault="007A5507" w14:paraId="4FD8AC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52F4" w14:paraId="3D3F3895" w14:textId="77777777">
    <w:pPr>
      <w:jc w:val="right"/>
    </w:pPr>
    <w:sdt>
      <w:sdtPr>
        <w:alias w:val="CC_Noformat_Partikod"/>
        <w:tag w:val="CC_Noformat_Partikod"/>
        <w:id w:val="1471015553"/>
        <w:text/>
      </w:sdtPr>
      <w:sdtEndPr/>
      <w:sdtContent>
        <w:r w:rsidR="00BA15BC">
          <w:t>L</w:t>
        </w:r>
      </w:sdtContent>
    </w:sdt>
    <w:sdt>
      <w:sdtPr>
        <w:alias w:val="CC_Noformat_Partinummer"/>
        <w:tag w:val="CC_Noformat_Partinummer"/>
        <w:id w:val="-2014525982"/>
        <w:text/>
      </w:sdtPr>
      <w:sdtEndPr/>
      <w:sdtContent>
        <w:r w:rsidR="00BA15BC">
          <w:t>1052</w:t>
        </w:r>
      </w:sdtContent>
    </w:sdt>
  </w:p>
  <w:p w:rsidR="007A5507" w:rsidP="00A314CF" w:rsidRDefault="00D052F4" w14:paraId="2623E8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052F4" w14:paraId="59CF8A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052F4" w14:paraId="09F1AC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w:t>
        </w:r>
      </w:sdtContent>
    </w:sdt>
  </w:p>
  <w:p w:rsidR="007A5507" w:rsidP="00E03A3D" w:rsidRDefault="00D052F4" w14:paraId="17833998" w14:textId="77777777">
    <w:pPr>
      <w:pStyle w:val="Motionr"/>
    </w:pPr>
    <w:sdt>
      <w:sdtPr>
        <w:alias w:val="CC_Noformat_Avtext"/>
        <w:tag w:val="CC_Noformat_Avtext"/>
        <w:id w:val="-2020768203"/>
        <w:lock w:val="sdtContentLocked"/>
        <w15:appearance w15:val="hidden"/>
        <w:text/>
      </w:sdtPr>
      <w:sdtEndPr/>
      <w:sdtContent>
        <w:r>
          <w:t>av Emma Carlsson Löfdahl (L)</w:t>
        </w:r>
      </w:sdtContent>
    </w:sdt>
  </w:p>
  <w:sdt>
    <w:sdtPr>
      <w:alias w:val="CC_Noformat_Rubtext"/>
      <w:tag w:val="CC_Noformat_Rubtext"/>
      <w:id w:val="-218060500"/>
      <w:lock w:val="sdtLocked"/>
      <w15:appearance w15:val="hidden"/>
      <w:text/>
    </w:sdtPr>
    <w:sdtEndPr/>
    <w:sdtContent>
      <w:p w:rsidR="007A5507" w:rsidP="00283E0F" w:rsidRDefault="00BA15BC" w14:paraId="2045329E" w14:textId="77777777">
        <w:pPr>
          <w:pStyle w:val="FSHRub2"/>
        </w:pPr>
        <w:r>
          <w:t>Bullerservitut</w:t>
        </w:r>
      </w:p>
    </w:sdtContent>
  </w:sdt>
  <w:sdt>
    <w:sdtPr>
      <w:alias w:val="CC_Boilerplate_3"/>
      <w:tag w:val="CC_Boilerplate_3"/>
      <w:id w:val="1606463544"/>
      <w:lock w:val="sdtContentLocked"/>
      <w15:appearance w15:val="hidden"/>
      <w:text w:multiLine="1"/>
    </w:sdtPr>
    <w:sdtEndPr/>
    <w:sdtContent>
      <w:p w:rsidR="007A5507" w:rsidP="00283E0F" w:rsidRDefault="007A5507" w14:paraId="19B3AC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15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B29"/>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EC7"/>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F6D"/>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91A"/>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5B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2F4"/>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2FC"/>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4D6F553E-D981-47B5-AB7B-F2941E76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0D378D3824459CB19AA07BEDFE1A3C"/>
        <w:category>
          <w:name w:val="Allmänt"/>
          <w:gallery w:val="placeholder"/>
        </w:category>
        <w:types>
          <w:type w:val="bbPlcHdr"/>
        </w:types>
        <w:behaviors>
          <w:behavior w:val="content"/>
        </w:behaviors>
        <w:guid w:val="{F3A671BD-B478-46E7-AD51-47EBBF94D122}"/>
      </w:docPartPr>
      <w:docPartBody>
        <w:p w:rsidR="00D94DCB" w:rsidRDefault="00D94DCB">
          <w:pPr>
            <w:pStyle w:val="520D378D3824459CB19AA07BEDFE1A3C"/>
          </w:pPr>
          <w:r w:rsidRPr="009A726D">
            <w:rPr>
              <w:rStyle w:val="Platshllartext"/>
            </w:rPr>
            <w:t>Klicka här för att ange text.</w:t>
          </w:r>
        </w:p>
      </w:docPartBody>
    </w:docPart>
    <w:docPart>
      <w:docPartPr>
        <w:name w:val="AD742348EC594DD9B4C3ACEF2E25238B"/>
        <w:category>
          <w:name w:val="Allmänt"/>
          <w:gallery w:val="placeholder"/>
        </w:category>
        <w:types>
          <w:type w:val="bbPlcHdr"/>
        </w:types>
        <w:behaviors>
          <w:behavior w:val="content"/>
        </w:behaviors>
        <w:guid w:val="{28BAA9F2-8141-4722-805B-D95BD97B351E}"/>
      </w:docPartPr>
      <w:docPartBody>
        <w:p w:rsidR="00D94DCB" w:rsidRDefault="00D94DCB">
          <w:pPr>
            <w:pStyle w:val="AD742348EC594DD9B4C3ACEF2E25238B"/>
          </w:pPr>
          <w:r w:rsidRPr="002551EA">
            <w:rPr>
              <w:rStyle w:val="Platshllartext"/>
              <w:color w:val="808080" w:themeColor="background1" w:themeShade="80"/>
            </w:rPr>
            <w:t>[Motionärernas namn]</w:t>
          </w:r>
        </w:p>
      </w:docPartBody>
    </w:docPart>
    <w:docPart>
      <w:docPartPr>
        <w:name w:val="6AEC529F5BD54645B65CEB7FEEB23842"/>
        <w:category>
          <w:name w:val="Allmänt"/>
          <w:gallery w:val="placeholder"/>
        </w:category>
        <w:types>
          <w:type w:val="bbPlcHdr"/>
        </w:types>
        <w:behaviors>
          <w:behavior w:val="content"/>
        </w:behaviors>
        <w:guid w:val="{357C8D05-D74A-43B6-BA63-5AFD9288B74F}"/>
      </w:docPartPr>
      <w:docPartBody>
        <w:p w:rsidR="00D94DCB" w:rsidRDefault="00D94DCB">
          <w:pPr>
            <w:pStyle w:val="6AEC529F5BD54645B65CEB7FEEB23842"/>
          </w:pPr>
          <w:r>
            <w:rPr>
              <w:rStyle w:val="Platshllartext"/>
            </w:rPr>
            <w:t xml:space="preserve"> </w:t>
          </w:r>
        </w:p>
      </w:docPartBody>
    </w:docPart>
    <w:docPart>
      <w:docPartPr>
        <w:name w:val="0879FFC41B684969AE2B4E46BA2B3EAC"/>
        <w:category>
          <w:name w:val="Allmänt"/>
          <w:gallery w:val="placeholder"/>
        </w:category>
        <w:types>
          <w:type w:val="bbPlcHdr"/>
        </w:types>
        <w:behaviors>
          <w:behavior w:val="content"/>
        </w:behaviors>
        <w:guid w:val="{890C6277-DB51-438C-B4DE-A8D8FD9D136D}"/>
      </w:docPartPr>
      <w:docPartBody>
        <w:p w:rsidR="00D94DCB" w:rsidRDefault="00D94DCB">
          <w:pPr>
            <w:pStyle w:val="0879FFC41B684969AE2B4E46BA2B3E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CB"/>
    <w:rsid w:val="00D94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0D378D3824459CB19AA07BEDFE1A3C">
    <w:name w:val="520D378D3824459CB19AA07BEDFE1A3C"/>
  </w:style>
  <w:style w:type="paragraph" w:customStyle="1" w:styleId="D633B17042F245F69FA254B1546DA602">
    <w:name w:val="D633B17042F245F69FA254B1546DA602"/>
  </w:style>
  <w:style w:type="paragraph" w:customStyle="1" w:styleId="CF0463C7700C483E9C305DFF3EEDAEB7">
    <w:name w:val="CF0463C7700C483E9C305DFF3EEDAEB7"/>
  </w:style>
  <w:style w:type="paragraph" w:customStyle="1" w:styleId="AD742348EC594DD9B4C3ACEF2E25238B">
    <w:name w:val="AD742348EC594DD9B4C3ACEF2E25238B"/>
  </w:style>
  <w:style w:type="paragraph" w:customStyle="1" w:styleId="6AEC529F5BD54645B65CEB7FEEB23842">
    <w:name w:val="6AEC529F5BD54645B65CEB7FEEB23842"/>
  </w:style>
  <w:style w:type="paragraph" w:customStyle="1" w:styleId="0879FFC41B684969AE2B4E46BA2B3EAC">
    <w:name w:val="0879FFC41B684969AE2B4E46BA2B3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6602</RubrikLookup>
    <MotionGuid xmlns="00d11361-0b92-4bae-a181-288d6a55b763">f82d414e-08be-4ec2-87fd-588dd2f71c0f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215A-CD2A-4942-8798-EC6DE319FDB0}"/>
</file>

<file path=customXml/itemProps2.xml><?xml version="1.0" encoding="utf-8"?>
<ds:datastoreItem xmlns:ds="http://schemas.openxmlformats.org/officeDocument/2006/customXml" ds:itemID="{E92086CA-F9D5-4E18-B1BC-E26BD746F49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EC9D47C-B540-43F6-8CE9-4B21775AF299}"/>
</file>

<file path=customXml/itemProps5.xml><?xml version="1.0" encoding="utf-8"?>
<ds:datastoreItem xmlns:ds="http://schemas.openxmlformats.org/officeDocument/2006/customXml" ds:itemID="{76D39D23-C4BB-4B73-BE95-14FACC20CC76}"/>
</file>

<file path=docProps/app.xml><?xml version="1.0" encoding="utf-8"?>
<Properties xmlns="http://schemas.openxmlformats.org/officeDocument/2006/extended-properties" xmlns:vt="http://schemas.openxmlformats.org/officeDocument/2006/docPropsVTypes">
  <Template>GranskaMot</Template>
  <TotalTime>11</TotalTime>
  <Pages>1</Pages>
  <Words>171</Words>
  <Characters>911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vector>
  </TitlesOfParts>
  <Company>Sveriges riksdag</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201617L1052 Bullerservitut</dc:title>
  <dc:subject/>
  <dc:creator>Riksdagsförvaltningen</dc:creator>
  <cp:keywords/>
  <dc:description/>
  <cp:lastModifiedBy>Susanne Andersson</cp:lastModifiedBy>
  <cp:revision>4</cp:revision>
  <cp:lastPrinted>2016-06-13T12:10:00Z</cp:lastPrinted>
  <dcterms:created xsi:type="dcterms:W3CDTF">2016-09-16T08:06:00Z</dcterms:created>
  <dcterms:modified xsi:type="dcterms:W3CDTF">2016-11-01T09:41:00Z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*TFBF1DD7B9028*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https://filur.riksdagen.se/drop/DropOffLibrary/TFBF1DD7B9028.docx</vt:lpwstr>
  </property>
  <property fmtid="{D5CDD505-2E9C-101B-9397-08002B2CF9AE}" pid="13" name="RevisionsOn">
    <vt:lpwstr>1</vt:lpwstr>
  </property>
</Properties>
</file>