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A604C57C1624B098D7DE7174669456F"/>
        </w:placeholder>
        <w15:appearance w15:val="hidden"/>
        <w:text/>
      </w:sdtPr>
      <w:sdtEndPr/>
      <w:sdtContent>
        <w:p w:rsidRPr="009B062B" w:rsidR="00AF30DD" w:rsidP="0087478A" w:rsidRDefault="00AF30DD" w14:paraId="4FE84D83" w14:textId="383F7242">
          <w:pPr>
            <w:pStyle w:val="RubrikFrslagTIllRiksdagsbeslut"/>
          </w:pPr>
          <w:r w:rsidRPr="009B062B">
            <w:t>Förslag till riksdagsbeslut</w:t>
          </w:r>
        </w:p>
      </w:sdtContent>
    </w:sdt>
    <w:sdt>
      <w:sdtPr>
        <w:alias w:val="Yrkande 1"/>
        <w:tag w:val="7073f284-51ae-408b-b09f-519a13124949"/>
        <w:id w:val="223107153"/>
        <w:lock w:val="sdtLocked"/>
      </w:sdtPr>
      <w:sdtEndPr/>
      <w:sdtContent>
        <w:p w:rsidR="00BC59FA" w:rsidRDefault="00691A6A" w14:paraId="4FE84D84" w14:textId="77777777">
          <w:pPr>
            <w:pStyle w:val="Frslagstext"/>
            <w:numPr>
              <w:ilvl w:val="0"/>
              <w:numId w:val="0"/>
            </w:numPr>
          </w:pPr>
          <w:r>
            <w:t>Riksdagen ställer sig bakom det som anförs i motionen om en skärpning av straffet för vårdslöshet med hemlig uppgift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BACC184054462E843F8037395FA063"/>
        </w:placeholder>
        <w15:appearance w15:val="hidden"/>
        <w:text/>
      </w:sdtPr>
      <w:sdtEndPr/>
      <w:sdtContent>
        <w:p w:rsidRPr="009B062B" w:rsidR="006D79C9" w:rsidP="0087478A" w:rsidRDefault="006D79C9" w14:paraId="4FE84D85" w14:textId="77777777">
          <w:pPr>
            <w:pStyle w:val="Rubrik1"/>
          </w:pPr>
          <w:r>
            <w:t>Motivering</w:t>
          </w:r>
        </w:p>
      </w:sdtContent>
    </w:sdt>
    <w:p w:rsidRPr="0087478A" w:rsidR="00D13F67" w:rsidP="0087478A" w:rsidRDefault="00D13F67" w14:paraId="4FE84D86" w14:textId="104A30D6">
      <w:pPr>
        <w:pStyle w:val="Normalutanindragellerluft"/>
      </w:pPr>
      <w:r w:rsidRPr="0087478A">
        <w:t xml:space="preserve">Outsourcing är en väletablerad metod hos myndigheter för att genomföra uppdrag. Det finns flera skäl till varför en myndighet väljer att outsourca ett uppdrag, då detta kan göra att fasta kostnader kan omvandlas till rörliga men också då dessa som helhet kan minskas. Metoden används även i vissa fall för att få användning av en mer kompetent personal och på så vis uppnå högre kvalitetsnivåer på berörda tjänster eller produkter. Med andra ord behöver outsourcing inte betyda några problem, utan </w:t>
      </w:r>
      <w:r w:rsidR="0087478A">
        <w:t>kan tvärtom</w:t>
      </w:r>
      <w:r w:rsidRPr="0087478A">
        <w:t xml:space="preserve"> innebära förbättringar inom såväl offentlig som privat verksamhet.</w:t>
      </w:r>
      <w:r w:rsidR="0087478A">
        <w:t xml:space="preserve"> I samband med den så kallade it-skandalen på T</w:t>
      </w:r>
      <w:r w:rsidRPr="0087478A">
        <w:t xml:space="preserve">rafikverket sommaren 2017 blev vi dock påminda om vad som kan ske om fel information outsourcas. </w:t>
      </w:r>
      <w:r w:rsidRPr="0087478A">
        <w:lastRenderedPageBreak/>
        <w:t>Vi blev påminda om vikten av att låta rikets hemligheter stanna i riket, hos lämplig personal, och att det finns mer att göra för att säkerställa att så sker.</w:t>
      </w:r>
    </w:p>
    <w:p w:rsidR="00652B73" w:rsidP="00D13F67" w:rsidRDefault="00D13F67" w14:paraId="4FE84D87" w14:textId="497886D4">
      <w:r>
        <w:t>I</w:t>
      </w:r>
      <w:r w:rsidR="0087478A">
        <w:t>t</w:t>
      </w:r>
      <w:r>
        <w:t>-skandalen kan anses vara en av de värsta säkerhetspolitiska läckorna i modern tid. Resultatet av att en hel del sekretessbelagd information röjdes kommer vi kanske aldrig riktigt få</w:t>
      </w:r>
      <w:r w:rsidR="0087478A">
        <w:t xml:space="preserve"> reda på. Att myndigheten </w:t>
      </w:r>
      <w:r>
        <w:t>och främst den dåvar</w:t>
      </w:r>
      <w:r w:rsidR="0087478A">
        <w:t>ande generaldirektören har</w:t>
      </w:r>
      <w:r>
        <w:t xml:space="preserve"> </w:t>
      </w:r>
      <w:r w:rsidR="0024545E">
        <w:t xml:space="preserve">handlat fel </w:t>
      </w:r>
      <w:bookmarkStart w:name="_GoBack" w:id="1"/>
      <w:bookmarkEnd w:id="1"/>
      <w:r>
        <w:t xml:space="preserve">är vi alla överens om, men ytterligare lagstiftning skulle minska risken att så sker igen. Redan idag är det olagligt att hantera sekretessbelagd information på ett vårdslöst sätt, </w:t>
      </w:r>
      <w:r w:rsidR="0087478A">
        <w:t>vilket också T</w:t>
      </w:r>
      <w:r>
        <w:t xml:space="preserve">ransportstyrelsens generaldirektör accepterade ett strafföreläggande för. Straffet blev dock mycket milt, endast dagsböter. Jag anser att regeringen bör återkomma med en rejäl skärpning av straffskalan för denna typ av brott. Idag har brottet ungefär samma straffskala som vanlig skadegörelse, vilket naturligtvis är fullständigt orimligt.  </w:t>
      </w:r>
    </w:p>
    <w:sdt>
      <w:sdtPr>
        <w:rPr>
          <w:i/>
          <w:noProof/>
        </w:rPr>
        <w:alias w:val="CC_Underskrifter"/>
        <w:tag w:val="CC_Underskrifter"/>
        <w:id w:val="583496634"/>
        <w:lock w:val="sdtContentLocked"/>
        <w:placeholder>
          <w:docPart w:val="32C605F941074780A4B056D9E9EBFBB4"/>
        </w:placeholder>
        <w15:appearance w15:val="hidden"/>
      </w:sdtPr>
      <w:sdtEndPr>
        <w:rPr>
          <w:i w:val="0"/>
          <w:noProof w:val="0"/>
        </w:rPr>
      </w:sdtEndPr>
      <w:sdtContent>
        <w:p w:rsidR="004801AC" w:rsidP="00AF6093" w:rsidRDefault="0024545E" w14:paraId="4FE84D88" w14:textId="032D1B9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87478A" w:rsidP="00AF6093" w:rsidRDefault="0087478A" w14:paraId="748897FE" w14:textId="77777777"/>
    <w:p w:rsidR="00DF0EA3" w:rsidP="0087478A" w:rsidRDefault="00DF0EA3" w14:paraId="4FE84D8C" w14:textId="77777777">
      <w:pPr>
        <w:spacing w:line="240" w:lineRule="exact"/>
      </w:pPr>
    </w:p>
    <w:sectPr w:rsidR="00DF0E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84D8E" w14:textId="77777777" w:rsidR="00D13F67" w:rsidRDefault="00D13F67" w:rsidP="000C1CAD">
      <w:pPr>
        <w:spacing w:line="240" w:lineRule="auto"/>
      </w:pPr>
      <w:r>
        <w:separator/>
      </w:r>
    </w:p>
  </w:endnote>
  <w:endnote w:type="continuationSeparator" w:id="0">
    <w:p w14:paraId="4FE84D8F" w14:textId="77777777" w:rsidR="00D13F67" w:rsidRDefault="00D13F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4D9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4D95" w14:textId="7F66A06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478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84D8C" w14:textId="77777777" w:rsidR="00D13F67" w:rsidRDefault="00D13F67" w:rsidP="000C1CAD">
      <w:pPr>
        <w:spacing w:line="240" w:lineRule="auto"/>
      </w:pPr>
      <w:r>
        <w:separator/>
      </w:r>
    </w:p>
  </w:footnote>
  <w:footnote w:type="continuationSeparator" w:id="0">
    <w:p w14:paraId="4FE84D8D" w14:textId="77777777" w:rsidR="00D13F67" w:rsidRDefault="00D13F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FE84D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E84D9F" wp14:anchorId="4FE84D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4545E" w14:paraId="4FE84DA0" w14:textId="77777777">
                          <w:pPr>
                            <w:jc w:val="right"/>
                          </w:pPr>
                          <w:sdt>
                            <w:sdtPr>
                              <w:alias w:val="CC_Noformat_Partikod"/>
                              <w:tag w:val="CC_Noformat_Partikod"/>
                              <w:id w:val="-53464382"/>
                              <w:placeholder>
                                <w:docPart w:val="235D438646C246CCACFDB3BE6AAFB04A"/>
                              </w:placeholder>
                              <w:text/>
                            </w:sdtPr>
                            <w:sdtEndPr/>
                            <w:sdtContent>
                              <w:r w:rsidR="00D13F67">
                                <w:t>SD</w:t>
                              </w:r>
                            </w:sdtContent>
                          </w:sdt>
                          <w:sdt>
                            <w:sdtPr>
                              <w:alias w:val="CC_Noformat_Partinummer"/>
                              <w:tag w:val="CC_Noformat_Partinummer"/>
                              <w:id w:val="-1709555926"/>
                              <w:placeholder>
                                <w:docPart w:val="628048192A1E420AA3D96CECFC3F7CE3"/>
                              </w:placeholder>
                              <w:text/>
                            </w:sdtPr>
                            <w:sdtEndPr/>
                            <w:sdtContent>
                              <w:r w:rsidR="00D13F67">
                                <w:t>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E84D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4545E" w14:paraId="4FE84DA0" w14:textId="77777777">
                    <w:pPr>
                      <w:jc w:val="right"/>
                    </w:pPr>
                    <w:sdt>
                      <w:sdtPr>
                        <w:alias w:val="CC_Noformat_Partikod"/>
                        <w:tag w:val="CC_Noformat_Partikod"/>
                        <w:id w:val="-53464382"/>
                        <w:placeholder>
                          <w:docPart w:val="235D438646C246CCACFDB3BE6AAFB04A"/>
                        </w:placeholder>
                        <w:text/>
                      </w:sdtPr>
                      <w:sdtEndPr/>
                      <w:sdtContent>
                        <w:r w:rsidR="00D13F67">
                          <w:t>SD</w:t>
                        </w:r>
                      </w:sdtContent>
                    </w:sdt>
                    <w:sdt>
                      <w:sdtPr>
                        <w:alias w:val="CC_Noformat_Partinummer"/>
                        <w:tag w:val="CC_Noformat_Partinummer"/>
                        <w:id w:val="-1709555926"/>
                        <w:placeholder>
                          <w:docPart w:val="628048192A1E420AA3D96CECFC3F7CE3"/>
                        </w:placeholder>
                        <w:text/>
                      </w:sdtPr>
                      <w:sdtEndPr/>
                      <w:sdtContent>
                        <w:r w:rsidR="00D13F67">
                          <w:t>55</w:t>
                        </w:r>
                      </w:sdtContent>
                    </w:sdt>
                  </w:p>
                </w:txbxContent>
              </v:textbox>
              <w10:wrap anchorx="page"/>
            </v:shape>
          </w:pict>
        </mc:Fallback>
      </mc:AlternateContent>
    </w:r>
  </w:p>
  <w:p w:rsidRPr="00293C4F" w:rsidR="004F35FE" w:rsidP="00776B74" w:rsidRDefault="004F35FE" w14:paraId="4FE84D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545E" w14:paraId="4FE84D92" w14:textId="77777777">
    <w:pPr>
      <w:jc w:val="right"/>
    </w:pPr>
    <w:sdt>
      <w:sdtPr>
        <w:alias w:val="CC_Noformat_Partikod"/>
        <w:tag w:val="CC_Noformat_Partikod"/>
        <w:id w:val="559911109"/>
        <w:placeholder>
          <w:docPart w:val="628048192A1E420AA3D96CECFC3F7CE3"/>
        </w:placeholder>
        <w:text/>
      </w:sdtPr>
      <w:sdtEndPr/>
      <w:sdtContent>
        <w:r w:rsidR="00D13F67">
          <w:t>SD</w:t>
        </w:r>
      </w:sdtContent>
    </w:sdt>
    <w:sdt>
      <w:sdtPr>
        <w:alias w:val="CC_Noformat_Partinummer"/>
        <w:tag w:val="CC_Noformat_Partinummer"/>
        <w:id w:val="1197820850"/>
        <w:text/>
      </w:sdtPr>
      <w:sdtEndPr/>
      <w:sdtContent>
        <w:r w:rsidR="00D13F67">
          <w:t>55</w:t>
        </w:r>
      </w:sdtContent>
    </w:sdt>
  </w:p>
  <w:p w:rsidR="004F35FE" w:rsidP="00776B74" w:rsidRDefault="004F35FE" w14:paraId="4FE84D9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545E" w14:paraId="4FE84D96" w14:textId="77777777">
    <w:pPr>
      <w:jc w:val="right"/>
    </w:pPr>
    <w:sdt>
      <w:sdtPr>
        <w:alias w:val="CC_Noformat_Partikod"/>
        <w:tag w:val="CC_Noformat_Partikod"/>
        <w:id w:val="1471015553"/>
        <w:text/>
      </w:sdtPr>
      <w:sdtEndPr/>
      <w:sdtContent>
        <w:r w:rsidR="00D13F67">
          <w:t>SD</w:t>
        </w:r>
      </w:sdtContent>
    </w:sdt>
    <w:sdt>
      <w:sdtPr>
        <w:alias w:val="CC_Noformat_Partinummer"/>
        <w:tag w:val="CC_Noformat_Partinummer"/>
        <w:id w:val="-2014525982"/>
        <w:text/>
      </w:sdtPr>
      <w:sdtEndPr/>
      <w:sdtContent>
        <w:r w:rsidR="00D13F67">
          <w:t>55</w:t>
        </w:r>
      </w:sdtContent>
    </w:sdt>
  </w:p>
  <w:p w:rsidR="004F35FE" w:rsidP="00A314CF" w:rsidRDefault="0024545E" w14:paraId="4FE84D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4545E" w14:paraId="4FE84D9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4545E" w14:paraId="4FE84D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w:t>
        </w:r>
      </w:sdtContent>
    </w:sdt>
  </w:p>
  <w:p w:rsidR="004F35FE" w:rsidP="00E03A3D" w:rsidRDefault="0024545E" w14:paraId="4FE84D9A"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D13F67" w14:paraId="4FE84D9B" w14:textId="77777777">
        <w:pPr>
          <w:pStyle w:val="FSHRub2"/>
        </w:pPr>
        <w:r>
          <w:t>Straffskärpning för vårdslöshet med hemlig uppgift</w:t>
        </w:r>
      </w:p>
    </w:sdtContent>
  </w:sdt>
  <w:sdt>
    <w:sdtPr>
      <w:alias w:val="CC_Boilerplate_3"/>
      <w:tag w:val="CC_Boilerplate_3"/>
      <w:id w:val="1606463544"/>
      <w:lock w:val="sdtContentLocked"/>
      <w15:appearance w15:val="hidden"/>
      <w:text w:multiLine="1"/>
    </w:sdtPr>
    <w:sdtEndPr/>
    <w:sdtContent>
      <w:p w:rsidR="004F35FE" w:rsidP="00283E0F" w:rsidRDefault="004F35FE" w14:paraId="4FE84D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F6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2B9"/>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5E"/>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13B9"/>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1A6A"/>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78A"/>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C7E51"/>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609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59FA"/>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1B3C"/>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3F67"/>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EA3"/>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E84D82"/>
  <w15:chartTrackingRefBased/>
  <w15:docId w15:val="{ACE21699-0D21-4EB8-8856-99D9E98D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604C57C1624B098D7DE7174669456F"/>
        <w:category>
          <w:name w:val="Allmänt"/>
          <w:gallery w:val="placeholder"/>
        </w:category>
        <w:types>
          <w:type w:val="bbPlcHdr"/>
        </w:types>
        <w:behaviors>
          <w:behavior w:val="content"/>
        </w:behaviors>
        <w:guid w:val="{DFEC67D8-0168-4197-8903-DDDE16E88D67}"/>
      </w:docPartPr>
      <w:docPartBody>
        <w:p w:rsidR="002575E8" w:rsidRDefault="002575E8">
          <w:pPr>
            <w:pStyle w:val="8A604C57C1624B098D7DE7174669456F"/>
          </w:pPr>
          <w:r w:rsidRPr="005A0A93">
            <w:rPr>
              <w:rStyle w:val="Platshllartext"/>
            </w:rPr>
            <w:t>Förslag till riksdagsbeslut</w:t>
          </w:r>
        </w:p>
      </w:docPartBody>
    </w:docPart>
    <w:docPart>
      <w:docPartPr>
        <w:name w:val="8FBACC184054462E843F8037395FA063"/>
        <w:category>
          <w:name w:val="Allmänt"/>
          <w:gallery w:val="placeholder"/>
        </w:category>
        <w:types>
          <w:type w:val="bbPlcHdr"/>
        </w:types>
        <w:behaviors>
          <w:behavior w:val="content"/>
        </w:behaviors>
        <w:guid w:val="{D5FA3897-3340-4DCB-BEA6-8A7EEB7B0E70}"/>
      </w:docPartPr>
      <w:docPartBody>
        <w:p w:rsidR="002575E8" w:rsidRDefault="002575E8">
          <w:pPr>
            <w:pStyle w:val="8FBACC184054462E843F8037395FA063"/>
          </w:pPr>
          <w:r w:rsidRPr="005A0A93">
            <w:rPr>
              <w:rStyle w:val="Platshllartext"/>
            </w:rPr>
            <w:t>Motivering</w:t>
          </w:r>
        </w:p>
      </w:docPartBody>
    </w:docPart>
    <w:docPart>
      <w:docPartPr>
        <w:name w:val="32C605F941074780A4B056D9E9EBFBB4"/>
        <w:category>
          <w:name w:val="Allmänt"/>
          <w:gallery w:val="placeholder"/>
        </w:category>
        <w:types>
          <w:type w:val="bbPlcHdr"/>
        </w:types>
        <w:behaviors>
          <w:behavior w:val="content"/>
        </w:behaviors>
        <w:guid w:val="{FD90713C-ED56-4382-B68A-48DD1F6AFF06}"/>
      </w:docPartPr>
      <w:docPartBody>
        <w:p w:rsidR="002575E8" w:rsidRDefault="002575E8">
          <w:pPr>
            <w:pStyle w:val="32C605F941074780A4B056D9E9EBFBB4"/>
          </w:pPr>
          <w:r w:rsidRPr="00490DAC">
            <w:rPr>
              <w:rStyle w:val="Platshllartext"/>
            </w:rPr>
            <w:t>Skriv ej här, motionärer infogas via panel!</w:t>
          </w:r>
        </w:p>
      </w:docPartBody>
    </w:docPart>
    <w:docPart>
      <w:docPartPr>
        <w:name w:val="235D438646C246CCACFDB3BE6AAFB04A"/>
        <w:category>
          <w:name w:val="Allmänt"/>
          <w:gallery w:val="placeholder"/>
        </w:category>
        <w:types>
          <w:type w:val="bbPlcHdr"/>
        </w:types>
        <w:behaviors>
          <w:behavior w:val="content"/>
        </w:behaviors>
        <w:guid w:val="{97ACCF33-8E4B-45A3-8C44-3204474972DE}"/>
      </w:docPartPr>
      <w:docPartBody>
        <w:p w:rsidR="002575E8" w:rsidRDefault="002575E8">
          <w:pPr>
            <w:pStyle w:val="235D438646C246CCACFDB3BE6AAFB04A"/>
          </w:pPr>
          <w:r>
            <w:rPr>
              <w:rStyle w:val="Platshllartext"/>
            </w:rPr>
            <w:t xml:space="preserve"> </w:t>
          </w:r>
        </w:p>
      </w:docPartBody>
    </w:docPart>
    <w:docPart>
      <w:docPartPr>
        <w:name w:val="628048192A1E420AA3D96CECFC3F7CE3"/>
        <w:category>
          <w:name w:val="Allmänt"/>
          <w:gallery w:val="placeholder"/>
        </w:category>
        <w:types>
          <w:type w:val="bbPlcHdr"/>
        </w:types>
        <w:behaviors>
          <w:behavior w:val="content"/>
        </w:behaviors>
        <w:guid w:val="{6327DEFB-2C6B-44D3-BE0A-B4DE180B7252}"/>
      </w:docPartPr>
      <w:docPartBody>
        <w:p w:rsidR="002575E8" w:rsidRDefault="002575E8">
          <w:pPr>
            <w:pStyle w:val="628048192A1E420AA3D96CECFC3F7CE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5E8"/>
    <w:rsid w:val="002575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604C57C1624B098D7DE7174669456F">
    <w:name w:val="8A604C57C1624B098D7DE7174669456F"/>
  </w:style>
  <w:style w:type="paragraph" w:customStyle="1" w:styleId="5EBEA7382EDB4FCD9271A54F2C39CDD5">
    <w:name w:val="5EBEA7382EDB4FCD9271A54F2C39CDD5"/>
  </w:style>
  <w:style w:type="paragraph" w:customStyle="1" w:styleId="5D47E3AC39A0424A91C82A87E62C91D6">
    <w:name w:val="5D47E3AC39A0424A91C82A87E62C91D6"/>
  </w:style>
  <w:style w:type="paragraph" w:customStyle="1" w:styleId="8FBACC184054462E843F8037395FA063">
    <w:name w:val="8FBACC184054462E843F8037395FA063"/>
  </w:style>
  <w:style w:type="paragraph" w:customStyle="1" w:styleId="32C605F941074780A4B056D9E9EBFBB4">
    <w:name w:val="32C605F941074780A4B056D9E9EBFBB4"/>
  </w:style>
  <w:style w:type="paragraph" w:customStyle="1" w:styleId="235D438646C246CCACFDB3BE6AAFB04A">
    <w:name w:val="235D438646C246CCACFDB3BE6AAFB04A"/>
  </w:style>
  <w:style w:type="paragraph" w:customStyle="1" w:styleId="628048192A1E420AA3D96CECFC3F7CE3">
    <w:name w:val="628048192A1E420AA3D96CECFC3F7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3F0FA3-47CC-4BC4-8075-0F528693EEEF}"/>
</file>

<file path=customXml/itemProps2.xml><?xml version="1.0" encoding="utf-8"?>
<ds:datastoreItem xmlns:ds="http://schemas.openxmlformats.org/officeDocument/2006/customXml" ds:itemID="{A2695A7C-E76A-497D-93CE-2F198E21B074}"/>
</file>

<file path=customXml/itemProps3.xml><?xml version="1.0" encoding="utf-8"?>
<ds:datastoreItem xmlns:ds="http://schemas.openxmlformats.org/officeDocument/2006/customXml" ds:itemID="{2FCF1768-1711-4EC8-BDE9-2EB656CEFA1D}"/>
</file>

<file path=docProps/app.xml><?xml version="1.0" encoding="utf-8"?>
<Properties xmlns="http://schemas.openxmlformats.org/officeDocument/2006/extended-properties" xmlns:vt="http://schemas.openxmlformats.org/officeDocument/2006/docPropsVTypes">
  <Template>Normal</Template>
  <TotalTime>13</TotalTime>
  <Pages>2</Pages>
  <Words>291</Words>
  <Characters>1630</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SD55 Straffskärpning för vårdslöshet med hemlig uppgift</vt:lpstr>
      <vt:lpstr>
      </vt:lpstr>
    </vt:vector>
  </TitlesOfParts>
  <Company>Sveriges riksdag</Company>
  <LinksUpToDate>false</LinksUpToDate>
  <CharactersWithSpaces>1914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