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8EF" w:rsidRPr="0094477B" w:rsidRDefault="00DD78EF" w:rsidP="00526945">
      <w:pPr>
        <w:pStyle w:val="Hemstlrubrik"/>
      </w:pPr>
      <w:r w:rsidRPr="0094477B">
        <w:t>Förslag till riksdagsbeslut</w:t>
      </w:r>
    </w:p>
    <w:p w:rsidR="00DD78EF" w:rsidRPr="0094477B" w:rsidRDefault="00DD78EF" w:rsidP="00DD78EF">
      <w:pPr>
        <w:pStyle w:val="Hemstlatt"/>
      </w:pPr>
      <w:r w:rsidRPr="0094477B">
        <w:t xml:space="preserve">Riksdagen </w:t>
      </w:r>
      <w:r w:rsidR="00354B83" w:rsidRPr="0094477B">
        <w:t>begär att regeringen</w:t>
      </w:r>
      <w:r w:rsidRPr="0094477B">
        <w:t xml:space="preserve"> återkomm</w:t>
      </w:r>
      <w:r w:rsidR="00354B83" w:rsidRPr="0094477B">
        <w:t>er</w:t>
      </w:r>
      <w:r w:rsidRPr="0094477B">
        <w:t xml:space="preserve"> med förslag om avskaffande av stopplagen i hälso- och sjukvårdslagen i enlighet med motionens i</w:t>
      </w:r>
      <w:r w:rsidRPr="0094477B">
        <w:t>n</w:t>
      </w:r>
      <w:r w:rsidRPr="0094477B">
        <w:t>tentioner.</w:t>
      </w:r>
    </w:p>
    <w:p w:rsidR="00DD78EF" w:rsidRPr="0094477B" w:rsidRDefault="00DD78EF" w:rsidP="00DD78EF">
      <w:pPr>
        <w:pStyle w:val="Rubrik1"/>
      </w:pPr>
      <w:r w:rsidRPr="0094477B">
        <w:t>Motivering</w:t>
      </w:r>
    </w:p>
    <w:p w:rsidR="00DD78EF" w:rsidRPr="0094477B" w:rsidRDefault="00DD78EF" w:rsidP="00DD78EF">
      <w:r w:rsidRPr="0094477B">
        <w:t xml:space="preserve">Den socialdemokratiska regeringen har tillsammans med sina stödpartier </w:t>
      </w:r>
      <w:r w:rsidR="00526945" w:rsidRPr="0094477B">
        <w:t xml:space="preserve">Vänstern </w:t>
      </w:r>
      <w:r w:rsidRPr="0094477B">
        <w:t xml:space="preserve">och </w:t>
      </w:r>
      <w:r w:rsidR="00526945" w:rsidRPr="0094477B">
        <w:t xml:space="preserve">Miljöpartiet </w:t>
      </w:r>
      <w:r w:rsidRPr="0094477B">
        <w:t>genomdrivit en stopplag för sjukvård som drivs med vinst. Någon stopplag för förlustdrivna sjukhus finns dock inte. Lagen, ”Driftsformer för offentligt finansierade sjukhus”, syftar till att förbjuda landsting att överlämna drift av hälso- och sjukvård vid sjukhus till vårdgiv</w:t>
      </w:r>
      <w:r w:rsidRPr="0094477B">
        <w:t>a</w:t>
      </w:r>
      <w:r w:rsidRPr="0094477B">
        <w:t>re, som bedriver verksamhet i vinstsyfte. Dessutom får enbart offentligt fina</w:t>
      </w:r>
      <w:r w:rsidRPr="0094477B">
        <w:t>n</w:t>
      </w:r>
      <w:r w:rsidRPr="0094477B">
        <w:t xml:space="preserve">sierad vård bedrivas hos vårdgivaren. </w:t>
      </w:r>
    </w:p>
    <w:p w:rsidR="00DD78EF" w:rsidRPr="0094477B" w:rsidRDefault="00DD78EF" w:rsidP="00526945">
      <w:pPr>
        <w:pStyle w:val="Normaltindrag"/>
      </w:pPr>
      <w:r w:rsidRPr="0094477B">
        <w:t>De skäl som framförs, som motiv för lagstiftningen, är bland annat att ska</w:t>
      </w:r>
      <w:r w:rsidRPr="0094477B">
        <w:t>t</w:t>
      </w:r>
      <w:r w:rsidRPr="0094477B">
        <w:t>temedel inte ska gå till privata intressenter, den offentliga sjukvården säljas ut och att enbart förmögna personer kommer att få tillgång till sjukvård.</w:t>
      </w:r>
    </w:p>
    <w:p w:rsidR="00DD78EF" w:rsidRPr="0094477B" w:rsidRDefault="00DD78EF" w:rsidP="00526945">
      <w:pPr>
        <w:pStyle w:val="Normaltindrag"/>
      </w:pPr>
      <w:r w:rsidRPr="0094477B">
        <w:t xml:space="preserve">Motiven måste anses märkliga eftersom de senaste årens utveckling av svensk hälso- och sjukvård går mot ökat vårdbehov. Samtidigt är det brist på tillgänglighet i vården och långa vårdköer i flera delar av vårt land. Till detta kommer att allt fler köper privata sjukförsäkringar. </w:t>
      </w:r>
    </w:p>
    <w:p w:rsidR="00DD78EF" w:rsidRPr="0094477B" w:rsidRDefault="00DD78EF" w:rsidP="00526945">
      <w:pPr>
        <w:pStyle w:val="Normaltindrag"/>
      </w:pPr>
      <w:r w:rsidRPr="0094477B">
        <w:t>Argumentet att förbjuda landsting att upphandla vinstdriven sjukhusvård, men inte andra varor eller tjänster, faller på sin egen orimlighet och inkons</w:t>
      </w:r>
      <w:r w:rsidRPr="0094477B">
        <w:t>e</w:t>
      </w:r>
      <w:r w:rsidRPr="0094477B">
        <w:t>kvens. Dessutom minskar utbudet av vårdgivare och kvalitetsdrivande ko</w:t>
      </w:r>
      <w:r w:rsidRPr="0094477B">
        <w:t>n</w:t>
      </w:r>
      <w:r w:rsidRPr="0094477B">
        <w:t>kurrens. Till detta kommer ett minskat resursutnyttjande som leder till ökade kostnader för landstingen. Stopplagen i sjukvården motverkar sitt syfte och bidrar till att de som har råd köper sig vård via privata försäkringar.</w:t>
      </w:r>
    </w:p>
    <w:p w:rsidR="00DD78EF" w:rsidRPr="0094477B" w:rsidRDefault="00DD78EF" w:rsidP="00526945">
      <w:pPr>
        <w:pStyle w:val="Normaltindrag"/>
      </w:pPr>
      <w:r w:rsidRPr="0094477B">
        <w:t>Svensk offentlig hälso- och sjukvård är demokratiskt styrd och gemensamt finansierad. Landstingen är demokratiskt uppbyggda och vart fjärde år unde</w:t>
      </w:r>
      <w:r w:rsidRPr="0094477B">
        <w:t>r</w:t>
      </w:r>
      <w:r w:rsidRPr="0094477B">
        <w:lastRenderedPageBreak/>
        <w:t>ställda folket</w:t>
      </w:r>
      <w:r w:rsidR="00354B83" w:rsidRPr="0094477B">
        <w:t>s</w:t>
      </w:r>
      <w:r w:rsidRPr="0094477B">
        <w:t xml:space="preserve"> prövning och ansvarsutkrävande av de förtroendevalda i öppna val. Någon påstådd möjlighet till real utförsäljning av svensk hälso- och sju</w:t>
      </w:r>
      <w:r w:rsidRPr="0094477B">
        <w:t>k</w:t>
      </w:r>
      <w:r w:rsidRPr="0094477B">
        <w:t xml:space="preserve">vård finns inte utan stopplagen är enbart ett utslag av ideologisk låsning hos den socialdemokratiska regeringen.  </w:t>
      </w:r>
    </w:p>
    <w:p w:rsidR="00DD78EF" w:rsidRPr="0094477B" w:rsidRDefault="00DD78EF" w:rsidP="00526945">
      <w:pPr>
        <w:pStyle w:val="Normaltindrag"/>
      </w:pPr>
      <w:r w:rsidRPr="0094477B">
        <w:t xml:space="preserve">Många landsting har goda erfarenheter av att lägga ut vård på alternativa vårdgivare, däribland privata vårdföretag. För landstingen är stopplagen i hälso- och sjukvård ett direkt hot mot nödvändig utveckling av verksamheten. Ett av dessa landsting är Landstinget Halland, som har en väl utvecklad och fungerande verksamhet med flera andra vårdgivare. Den mycket kraftiga avgränsning för hälso- och sjukvården, som stopplagen innebär, kommer att förhindra den positiva utvecklingen av hälso- och sjukvården i Landstinget Halland.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26945" w:rsidRPr="0094477B">
        <w:tblPrEx>
          <w:tblCellMar>
            <w:top w:w="0" w:type="dxa"/>
            <w:bottom w:w="0" w:type="dxa"/>
          </w:tblCellMar>
        </w:tblPrEx>
        <w:trPr>
          <w:cantSplit/>
        </w:trPr>
        <w:tc>
          <w:tcPr>
            <w:tcW w:w="3046" w:type="dxa"/>
          </w:tcPr>
          <w:p w:rsidR="00526945" w:rsidRPr="0094477B" w:rsidRDefault="00526945" w:rsidP="00526945">
            <w:pPr>
              <w:pStyle w:val="UnderskriftDatum"/>
              <w:spacing w:before="240"/>
            </w:pPr>
            <w:r w:rsidRPr="0094477B">
              <w:t>Stockholm den 23 september 2005</w:t>
            </w:r>
          </w:p>
        </w:tc>
        <w:tc>
          <w:tcPr>
            <w:tcW w:w="3047" w:type="dxa"/>
          </w:tcPr>
          <w:p w:rsidR="00526945" w:rsidRPr="0094477B" w:rsidRDefault="00526945" w:rsidP="00526945">
            <w:pPr>
              <w:pStyle w:val="Underskrifter"/>
              <w:spacing w:before="240"/>
            </w:pPr>
          </w:p>
        </w:tc>
      </w:tr>
      <w:tr w:rsidR="00526945" w:rsidRPr="0094477B">
        <w:tblPrEx>
          <w:tblCellMar>
            <w:top w:w="0" w:type="dxa"/>
            <w:bottom w:w="0" w:type="dxa"/>
          </w:tblCellMar>
        </w:tblPrEx>
        <w:trPr>
          <w:cantSplit/>
        </w:trPr>
        <w:tc>
          <w:tcPr>
            <w:tcW w:w="3046" w:type="dxa"/>
          </w:tcPr>
          <w:p w:rsidR="00526945" w:rsidRPr="0094477B" w:rsidRDefault="00526945" w:rsidP="00526945">
            <w:pPr>
              <w:pStyle w:val="Underskrifter"/>
            </w:pPr>
            <w:r w:rsidRPr="0094477B">
              <w:t>Lars Gustafsson (kd)</w:t>
            </w:r>
          </w:p>
        </w:tc>
        <w:tc>
          <w:tcPr>
            <w:tcW w:w="3047" w:type="dxa"/>
          </w:tcPr>
          <w:p w:rsidR="00526945" w:rsidRPr="0094477B" w:rsidRDefault="00526945" w:rsidP="00526945">
            <w:pPr>
              <w:pStyle w:val="Underskrifter"/>
            </w:pPr>
          </w:p>
        </w:tc>
      </w:tr>
    </w:tbl>
    <w:p w:rsidR="00DD78EF" w:rsidRPr="0094477B" w:rsidRDefault="00DD78EF" w:rsidP="00526945">
      <w:pPr>
        <w:pStyle w:val="Normaltindrag"/>
      </w:pPr>
    </w:p>
    <w:sectPr w:rsidR="00DD78EF" w:rsidRPr="0094477B" w:rsidSect="005269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7E04" w:rsidRPr="0094477B" w:rsidRDefault="00B87E04">
      <w:r w:rsidRPr="0094477B">
        <w:separator/>
      </w:r>
    </w:p>
  </w:endnote>
  <w:endnote w:type="continuationSeparator" w:id="0">
    <w:p w:rsidR="00B87E04" w:rsidRPr="0094477B" w:rsidRDefault="00B87E04">
      <w:r w:rsidRPr="009447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9AA" w:rsidRPr="0094477B" w:rsidRDefault="0094477B" w:rsidP="00526945">
    <w:pPr>
      <w:pStyle w:val="Sidfot"/>
    </w:pPr>
    <w:r w:rsidRPr="009447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81415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945" w:rsidRDefault="00526945">
                          <w:pPr>
                            <w:pStyle w:val="NormalS5sidnrV"/>
                          </w:pPr>
                          <w:r>
                            <w:fldChar w:fldCharType="begin"/>
                          </w:r>
                          <w:r>
                            <w:instrText xml:space="preserve"> PAGE *\charformat</w:instrText>
                          </w:r>
                          <w:r>
                            <w:fldChar w:fldCharType="separate"/>
                          </w:r>
                          <w:r w:rsidR="00D26D1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6945" w:rsidRDefault="00526945">
                    <w:pPr>
                      <w:pStyle w:val="NormalS5sidnrV"/>
                    </w:pPr>
                    <w:r>
                      <w:fldChar w:fldCharType="begin"/>
                    </w:r>
                    <w:r>
                      <w:instrText xml:space="preserve"> PAGE *\charformat</w:instrText>
                    </w:r>
                    <w:r>
                      <w:fldChar w:fldCharType="separate"/>
                    </w:r>
                    <w:r w:rsidR="00D26D1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9AA" w:rsidRPr="0094477B" w:rsidRDefault="0094477B" w:rsidP="00526945">
    <w:pPr>
      <w:pStyle w:val="Sidfot"/>
    </w:pPr>
    <w:r w:rsidRPr="009447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79533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945" w:rsidRDefault="00526945">
                          <w:pPr>
                            <w:pStyle w:val="NormalS5sidnrH"/>
                            <w:ind w:right="0"/>
                          </w:pPr>
                          <w:r>
                            <w:fldChar w:fldCharType="begin"/>
                          </w:r>
                          <w:r>
                            <w:instrText xml:space="preserve"> PAGE *\charformat</w:instrText>
                          </w:r>
                          <w:r>
                            <w:fldChar w:fldCharType="separate"/>
                          </w:r>
                          <w:r w:rsidR="00D26D1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6945" w:rsidRDefault="00526945">
                    <w:pPr>
                      <w:pStyle w:val="NormalS5sidnrH"/>
                      <w:ind w:right="0"/>
                    </w:pPr>
                    <w:r>
                      <w:fldChar w:fldCharType="begin"/>
                    </w:r>
                    <w:r>
                      <w:instrText xml:space="preserve"> PAGE *\charformat</w:instrText>
                    </w:r>
                    <w:r>
                      <w:fldChar w:fldCharType="separate"/>
                    </w:r>
                    <w:r w:rsidR="00D26D1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9AA" w:rsidRPr="0094477B" w:rsidRDefault="0094477B" w:rsidP="00526945">
    <w:pPr>
      <w:pStyle w:val="Sidfot"/>
    </w:pPr>
    <w:r w:rsidRPr="009447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87675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945" w:rsidRDefault="00526945">
                          <w:pPr>
                            <w:pStyle w:val="NormalS5sidnrH"/>
                            <w:ind w:right="0"/>
                          </w:pPr>
                          <w:r>
                            <w:fldChar w:fldCharType="begin"/>
                          </w:r>
                          <w:r>
                            <w:instrText xml:space="preserve"> PAGE *\charformat</w:instrText>
                          </w:r>
                          <w:r>
                            <w:fldChar w:fldCharType="separate"/>
                          </w:r>
                          <w:r w:rsidR="00D26D1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6945" w:rsidRDefault="00526945">
                    <w:pPr>
                      <w:pStyle w:val="NormalS5sidnrH"/>
                      <w:ind w:right="0"/>
                    </w:pPr>
                    <w:r>
                      <w:fldChar w:fldCharType="begin"/>
                    </w:r>
                    <w:r>
                      <w:instrText xml:space="preserve"> PAGE *\charformat</w:instrText>
                    </w:r>
                    <w:r>
                      <w:fldChar w:fldCharType="separate"/>
                    </w:r>
                    <w:r w:rsidR="00D26D1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7E04" w:rsidRPr="0094477B" w:rsidRDefault="00B87E04">
      <w:r w:rsidRPr="0094477B">
        <w:separator/>
      </w:r>
    </w:p>
  </w:footnote>
  <w:footnote w:type="continuationSeparator" w:id="0">
    <w:p w:rsidR="00B87E04" w:rsidRPr="0094477B" w:rsidRDefault="00B87E04">
      <w:r w:rsidRPr="009447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9AA" w:rsidRPr="0094477B" w:rsidRDefault="0094477B" w:rsidP="00526945">
    <w:pPr>
      <w:pStyle w:val="Sidhuvud"/>
    </w:pPr>
    <w:r w:rsidRPr="009447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86448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945" w:rsidRDefault="00526945">
                          <w:pPr>
                            <w:pStyle w:val="KantRubrikS5V"/>
                          </w:pPr>
                          <w:r>
                            <w:fldChar w:fldCharType="begin"/>
                          </w:r>
                          <w:r>
                            <w:instrText xml:space="preserve"> DOCPROPERTY "YearUser" *\charformat </w:instrText>
                          </w:r>
                          <w:r>
                            <w:fldChar w:fldCharType="separate"/>
                          </w:r>
                          <w:r w:rsidR="00D26D1A">
                            <w:t>2005/06</w:t>
                          </w:r>
                          <w:r>
                            <w:fldChar w:fldCharType="end"/>
                          </w:r>
                          <w:r>
                            <w:t>:</w:t>
                          </w:r>
                          <w:r>
                            <w:fldChar w:fldCharType="begin"/>
                          </w:r>
                          <w:r>
                            <w:instrText xml:space="preserve"> DOCPROPERTY "Motionsnummer" *\charformat </w:instrText>
                          </w:r>
                          <w:r>
                            <w:fldChar w:fldCharType="separate"/>
                          </w:r>
                          <w:r w:rsidR="00D26D1A">
                            <w:t>So494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6945" w:rsidRDefault="00526945">
                    <w:pPr>
                      <w:pStyle w:val="KantRubrikS5V"/>
                    </w:pPr>
                    <w:r>
                      <w:fldChar w:fldCharType="begin"/>
                    </w:r>
                    <w:r>
                      <w:instrText xml:space="preserve"> DOCPROPERTY "YearUser" *\charformat </w:instrText>
                    </w:r>
                    <w:r>
                      <w:fldChar w:fldCharType="separate"/>
                    </w:r>
                    <w:r w:rsidR="00D26D1A">
                      <w:t>2005/06</w:t>
                    </w:r>
                    <w:r>
                      <w:fldChar w:fldCharType="end"/>
                    </w:r>
                    <w:r>
                      <w:t>:</w:t>
                    </w:r>
                    <w:r>
                      <w:fldChar w:fldCharType="begin"/>
                    </w:r>
                    <w:r>
                      <w:instrText xml:space="preserve"> DOCPROPERTY "Motionsnummer" *\charformat </w:instrText>
                    </w:r>
                    <w:r>
                      <w:fldChar w:fldCharType="separate"/>
                    </w:r>
                    <w:r w:rsidR="00D26D1A">
                      <w:t>So494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9AA" w:rsidRPr="0094477B" w:rsidRDefault="0094477B" w:rsidP="00526945">
    <w:pPr>
      <w:pStyle w:val="Sidhuvud"/>
    </w:pPr>
    <w:r w:rsidRPr="009447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25263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945" w:rsidRDefault="00526945">
                          <w:pPr>
                            <w:pStyle w:val="KantRubrikS5H"/>
                            <w:ind w:right="0"/>
                          </w:pPr>
                          <w:r>
                            <w:fldChar w:fldCharType="begin"/>
                          </w:r>
                          <w:r>
                            <w:instrText xml:space="preserve"> DOCPROPERTY "YearUser" *\charformat </w:instrText>
                          </w:r>
                          <w:r>
                            <w:fldChar w:fldCharType="separate"/>
                          </w:r>
                          <w:r w:rsidR="00D26D1A">
                            <w:t>2005/06</w:t>
                          </w:r>
                          <w:r>
                            <w:fldChar w:fldCharType="end"/>
                          </w:r>
                          <w:r>
                            <w:t>:</w:t>
                          </w:r>
                          <w:r>
                            <w:fldChar w:fldCharType="begin"/>
                          </w:r>
                          <w:r>
                            <w:instrText xml:space="preserve"> DOCPROPERTY "Motionsnummer" *\charformat </w:instrText>
                          </w:r>
                          <w:r>
                            <w:fldChar w:fldCharType="separate"/>
                          </w:r>
                          <w:r w:rsidR="00D26D1A">
                            <w:t>So494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6945" w:rsidRDefault="00526945">
                    <w:pPr>
                      <w:pStyle w:val="KantRubrikS5H"/>
                      <w:ind w:right="0"/>
                    </w:pPr>
                    <w:r>
                      <w:fldChar w:fldCharType="begin"/>
                    </w:r>
                    <w:r>
                      <w:instrText xml:space="preserve"> DOCPROPERTY "YearUser" *\charformat </w:instrText>
                    </w:r>
                    <w:r>
                      <w:fldChar w:fldCharType="separate"/>
                    </w:r>
                    <w:r w:rsidR="00D26D1A">
                      <w:t>2005/06</w:t>
                    </w:r>
                    <w:r>
                      <w:fldChar w:fldCharType="end"/>
                    </w:r>
                    <w:r>
                      <w:t>:</w:t>
                    </w:r>
                    <w:r>
                      <w:fldChar w:fldCharType="begin"/>
                    </w:r>
                    <w:r>
                      <w:instrText xml:space="preserve"> DOCPROPERTY "Motionsnummer" *\charformat </w:instrText>
                    </w:r>
                    <w:r>
                      <w:fldChar w:fldCharType="separate"/>
                    </w:r>
                    <w:r w:rsidR="00D26D1A">
                      <w:t>So494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945" w:rsidRPr="0094477B" w:rsidRDefault="00526945">
    <w:pPr>
      <w:pStyle w:val="FSHNormal"/>
      <w:tabs>
        <w:tab w:val="right" w:pos="5840"/>
      </w:tabs>
    </w:pPr>
    <w:r w:rsidRPr="0094477B">
      <w:br/>
    </w:r>
    <w:r w:rsidRPr="0094477B">
      <w:fldChar w:fldCharType="begin" w:fldLock="1"/>
    </w:r>
    <w:r w:rsidRPr="0094477B">
      <w:instrText xml:space="preserve"> DOCPROPERTY</w:instrText>
    </w:r>
    <w:r w:rsidRPr="0094477B">
      <w:rPr>
        <w:sz w:val="18"/>
      </w:rPr>
      <w:instrText xml:space="preserve"> "YearUser" *\charformat </w:instrText>
    </w:r>
    <w:r w:rsidRPr="0094477B">
      <w:fldChar w:fldCharType="separate"/>
    </w:r>
    <w:r w:rsidR="00D26D1A" w:rsidRPr="0094477B">
      <w:t>2005/06</w:t>
    </w:r>
    <w:r w:rsidRPr="0094477B">
      <w:fldChar w:fldCharType="end"/>
    </w:r>
    <w:r w:rsidRPr="0094477B">
      <w:t xml:space="preserve"> </w:t>
    </w:r>
    <w:r w:rsidRPr="0094477B">
      <w:tab/>
      <w:t xml:space="preserve">mnr: </w:t>
    </w:r>
    <w:r w:rsidRPr="0094477B">
      <w:fldChar w:fldCharType="begin" w:fldLock="1"/>
    </w:r>
    <w:r w:rsidRPr="0094477B">
      <w:instrText xml:space="preserve"> DOCPROPERTY</w:instrText>
    </w:r>
    <w:r w:rsidRPr="0094477B">
      <w:rPr>
        <w:sz w:val="18"/>
      </w:rPr>
      <w:instrText xml:space="preserve"> "Motionsnummer" *\charformat </w:instrText>
    </w:r>
    <w:r w:rsidRPr="0094477B">
      <w:fldChar w:fldCharType="separate"/>
    </w:r>
    <w:r w:rsidR="00D26D1A" w:rsidRPr="0094477B">
      <w:t>So494</w:t>
    </w:r>
    <w:r w:rsidRPr="0094477B">
      <w:fldChar w:fldCharType="end"/>
    </w:r>
    <w:r w:rsidRPr="0094477B">
      <w:br/>
    </w:r>
    <w:r w:rsidRPr="0094477B">
      <w:fldChar w:fldCharType="begin" w:fldLock="1"/>
    </w:r>
    <w:r w:rsidRPr="0094477B">
      <w:instrText xml:space="preserve"> DOCPROPERTY</w:instrText>
    </w:r>
    <w:r w:rsidRPr="0094477B">
      <w:rPr>
        <w:sz w:val="18"/>
      </w:rPr>
      <w:instrText xml:space="preserve"> "Samling" *\charformat </w:instrText>
    </w:r>
    <w:r w:rsidRPr="0094477B">
      <w:fldChar w:fldCharType="end"/>
    </w:r>
    <w:r w:rsidRPr="0094477B">
      <w:tab/>
      <w:t xml:space="preserve">pnr: </w:t>
    </w:r>
    <w:r w:rsidRPr="0094477B">
      <w:fldChar w:fldCharType="begin" w:fldLock="1"/>
    </w:r>
    <w:r w:rsidRPr="0094477B">
      <w:instrText xml:space="preserve"> DOCPROPERTY</w:instrText>
    </w:r>
    <w:r w:rsidRPr="0094477B">
      <w:rPr>
        <w:sz w:val="18"/>
      </w:rPr>
      <w:instrText xml:space="preserve"> "Partinummer" *\charformat </w:instrText>
    </w:r>
    <w:r w:rsidRPr="0094477B">
      <w:fldChar w:fldCharType="separate"/>
    </w:r>
    <w:r w:rsidR="00D26D1A" w:rsidRPr="0094477B">
      <w:t>kd877</w:t>
    </w:r>
    <w:r w:rsidRPr="0094477B">
      <w:fldChar w:fldCharType="end"/>
    </w:r>
  </w:p>
  <w:p w:rsidR="00526945" w:rsidRPr="0094477B" w:rsidRDefault="00526945">
    <w:pPr>
      <w:pStyle w:val="FSHRub1"/>
    </w:pPr>
    <w:r w:rsidRPr="0094477B">
      <w:t>Motion till riksdagen</w:t>
    </w:r>
    <w:r w:rsidRPr="0094477B">
      <w:br/>
    </w:r>
    <w:r w:rsidRPr="0094477B">
      <w:fldChar w:fldCharType="begin" w:fldLock="1"/>
    </w:r>
    <w:r w:rsidRPr="0094477B">
      <w:instrText xml:space="preserve"> DOCPROPERTY "YearUser" *\charformat </w:instrText>
    </w:r>
    <w:r w:rsidRPr="0094477B">
      <w:fldChar w:fldCharType="separate"/>
    </w:r>
    <w:r w:rsidR="00D26D1A" w:rsidRPr="0094477B">
      <w:t>2005/06</w:t>
    </w:r>
    <w:r w:rsidRPr="0094477B">
      <w:fldChar w:fldCharType="end"/>
    </w:r>
    <w:r w:rsidRPr="0094477B">
      <w:t>:</w:t>
    </w:r>
    <w:r w:rsidRPr="0094477B">
      <w:fldChar w:fldCharType="begin" w:fldLock="1"/>
    </w:r>
    <w:r w:rsidRPr="0094477B">
      <w:instrText xml:space="preserve"> DOCPROPERTY "Motionsnummer" *\charformat </w:instrText>
    </w:r>
    <w:r w:rsidRPr="0094477B">
      <w:fldChar w:fldCharType="separate"/>
    </w:r>
    <w:r w:rsidR="00D26D1A" w:rsidRPr="0094477B">
      <w:t>So494</w:t>
    </w:r>
    <w:r w:rsidRPr="0094477B">
      <w:fldChar w:fldCharType="end"/>
    </w:r>
  </w:p>
  <w:p w:rsidR="00526945" w:rsidRPr="0094477B" w:rsidRDefault="00526945">
    <w:pPr>
      <w:pStyle w:val="FSHNormalS5"/>
    </w:pPr>
    <w:r w:rsidRPr="0094477B">
      <w:fldChar w:fldCharType="begin" w:fldLock="1"/>
    </w:r>
    <w:r w:rsidRPr="0094477B">
      <w:instrText xml:space="preserve"> DOCPROPERTY "MotionarText" *\charformat </w:instrText>
    </w:r>
    <w:r w:rsidRPr="0094477B">
      <w:fldChar w:fldCharType="separate"/>
    </w:r>
    <w:r w:rsidR="00D26D1A" w:rsidRPr="0094477B">
      <w:t>av Lars Gustafsson (kd)</w:t>
    </w:r>
    <w:r w:rsidRPr="0094477B">
      <w:fldChar w:fldCharType="end"/>
    </w:r>
    <w:r w:rsidRPr="0094477B">
      <w:br/>
    </w:r>
    <w:r w:rsidRPr="0094477B">
      <w:fldChar w:fldCharType="begin" w:fldLock="1"/>
    </w:r>
    <w:r w:rsidRPr="0094477B">
      <w:instrText xml:space="preserve"> DOCPROPERTY "SvarFrasKort" *\charformat </w:instrText>
    </w:r>
    <w:r w:rsidRPr="0094477B">
      <w:fldChar w:fldCharType="end"/>
    </w:r>
  </w:p>
  <w:p w:rsidR="00526945" w:rsidRPr="0094477B" w:rsidRDefault="00526945">
    <w:pPr>
      <w:pStyle w:val="FSHTitel"/>
    </w:pPr>
    <w:r w:rsidRPr="0094477B">
      <w:fldChar w:fldCharType="begin" w:fldLock="1"/>
    </w:r>
    <w:r w:rsidRPr="0094477B">
      <w:instrText xml:space="preserve"> DOCPROPERTY</w:instrText>
    </w:r>
    <w:r w:rsidRPr="0094477B">
      <w:rPr>
        <w:sz w:val="18"/>
      </w:rPr>
      <w:instrText xml:space="preserve"> "RubrikSvar" *\charformat </w:instrText>
    </w:r>
    <w:r w:rsidRPr="0094477B">
      <w:fldChar w:fldCharType="separate"/>
    </w:r>
    <w:r w:rsidR="00D26D1A" w:rsidRPr="0094477B">
      <w:t>Upphävande av stopplagen i sjukvården</w:t>
    </w:r>
    <w:r w:rsidRPr="0094477B">
      <w:fldChar w:fldCharType="end"/>
    </w:r>
  </w:p>
  <w:p w:rsidR="00526945" w:rsidRPr="0094477B" w:rsidRDefault="00526945" w:rsidP="0052694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9746CDF2"/>
    <w:lvl w:ilvl="0" w:tplc="D24E94D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16263104">
    <w:abstractNumId w:val="13"/>
  </w:num>
  <w:num w:numId="2" w16cid:durableId="190798441">
    <w:abstractNumId w:val="10"/>
  </w:num>
  <w:num w:numId="3" w16cid:durableId="1060979172">
    <w:abstractNumId w:val="11"/>
  </w:num>
  <w:num w:numId="4" w16cid:durableId="423500540">
    <w:abstractNumId w:val="12"/>
  </w:num>
  <w:num w:numId="5" w16cid:durableId="1740130415">
    <w:abstractNumId w:val="8"/>
  </w:num>
  <w:num w:numId="6" w16cid:durableId="314451476">
    <w:abstractNumId w:val="3"/>
  </w:num>
  <w:num w:numId="7" w16cid:durableId="354385748">
    <w:abstractNumId w:val="2"/>
  </w:num>
  <w:num w:numId="8" w16cid:durableId="217984687">
    <w:abstractNumId w:val="1"/>
  </w:num>
  <w:num w:numId="9" w16cid:durableId="799419838">
    <w:abstractNumId w:val="0"/>
  </w:num>
  <w:num w:numId="10" w16cid:durableId="224414600">
    <w:abstractNumId w:val="9"/>
  </w:num>
  <w:num w:numId="11" w16cid:durableId="1515877336">
    <w:abstractNumId w:val="7"/>
  </w:num>
  <w:num w:numId="12" w16cid:durableId="1691758068">
    <w:abstractNumId w:val="6"/>
  </w:num>
  <w:num w:numId="13" w16cid:durableId="643434236">
    <w:abstractNumId w:val="5"/>
  </w:num>
  <w:num w:numId="14" w16cid:durableId="752430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D255E9"/>
    <w:rsid w:val="00064BC3"/>
    <w:rsid w:val="00066775"/>
    <w:rsid w:val="00072FB9"/>
    <w:rsid w:val="000B7F87"/>
    <w:rsid w:val="00100531"/>
    <w:rsid w:val="00201DFB"/>
    <w:rsid w:val="00204A63"/>
    <w:rsid w:val="00212FF1"/>
    <w:rsid w:val="00230193"/>
    <w:rsid w:val="0025068A"/>
    <w:rsid w:val="002818D3"/>
    <w:rsid w:val="002D11A8"/>
    <w:rsid w:val="00354B83"/>
    <w:rsid w:val="00445271"/>
    <w:rsid w:val="004A0504"/>
    <w:rsid w:val="004E38D9"/>
    <w:rsid w:val="004F167D"/>
    <w:rsid w:val="00526945"/>
    <w:rsid w:val="00537DF4"/>
    <w:rsid w:val="00740D6D"/>
    <w:rsid w:val="00794149"/>
    <w:rsid w:val="007B67A7"/>
    <w:rsid w:val="007C6092"/>
    <w:rsid w:val="0094477B"/>
    <w:rsid w:val="00973DDE"/>
    <w:rsid w:val="00A053C6"/>
    <w:rsid w:val="00B13BF0"/>
    <w:rsid w:val="00B239AA"/>
    <w:rsid w:val="00B87E04"/>
    <w:rsid w:val="00C1285C"/>
    <w:rsid w:val="00C27B7D"/>
    <w:rsid w:val="00D1174F"/>
    <w:rsid w:val="00D255E9"/>
    <w:rsid w:val="00D26D1A"/>
    <w:rsid w:val="00D9365A"/>
    <w:rsid w:val="00DC6C70"/>
    <w:rsid w:val="00DD6F7D"/>
    <w:rsid w:val="00DD78EF"/>
    <w:rsid w:val="00E22893"/>
    <w:rsid w:val="00E360DE"/>
    <w:rsid w:val="00E47D8F"/>
    <w:rsid w:val="00E75D28"/>
    <w:rsid w:val="00E84F25"/>
    <w:rsid w:val="00FE796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6BC9E3-1459-4E88-824E-1491FFE9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26945"/>
    <w:pPr>
      <w:spacing w:after="250"/>
    </w:pPr>
  </w:style>
  <w:style w:type="paragraph" w:customStyle="1" w:styleId="Hemstlatt">
    <w:name w:val="Hemstl_att"/>
    <w:aliases w:val="HemstPunkt,HemstPunktFlera,HemställansPunkt,Förslagstext"/>
    <w:basedOn w:val="Normal"/>
    <w:next w:val="Normal"/>
    <w:rsid w:val="00FE796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F16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369</Words>
  <Characters>2278</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So494</vt:lpstr>
    </vt:vector>
  </TitlesOfParts>
  <Company>Riksdagen</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So494</dc:title>
  <dc:subject>So494</dc:subject>
  <dc:creator>Riksdagen</dc:creator>
  <cp:keywords>Riksdagen</cp:keywords>
  <dc:description/>
  <cp:lastModifiedBy>Lars Brink</cp:lastModifiedBy>
  <cp:revision>2</cp:revision>
  <cp:lastPrinted>2006-01-13T14:31:00Z</cp:lastPrinted>
  <dcterms:created xsi:type="dcterms:W3CDTF">2025-12-16T21:19:00Z</dcterms:created>
  <dcterms:modified xsi:type="dcterms:W3CDTF">2025-12-16T21:19:00Z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Upphävande av stopplagen i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Upphävande av stopplagen i 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kd877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So494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20052006000001070100000008770069</vt:lpwstr>
  </property>
  <property fmtid="{D5CDD505-2E9C-101B-9397-08002B2CF9AE}" pid="47" name="datum">
    <vt:lpwstr>050923</vt:lpwstr>
  </property>
  <property fmtid="{D5CDD505-2E9C-101B-9397-08002B2CF9AE}" pid="48" name="avsändar-e-post">
    <vt:lpwstr>martin.kallstrand@riksdagen.se</vt:lpwstr>
  </property>
  <property fmtid="{D5CDD505-2E9C-101B-9397-08002B2CF9AE}" pid="49" name="id">
    <vt:lpwstr>20052006000001070100000008770069</vt:lpwstr>
  </property>
  <property fmtid="{D5CDD505-2E9C-101B-9397-08002B2CF9AE}" pid="50" name="nummer">
    <vt:lpwstr>494</vt:lpwstr>
  </property>
  <property fmtid="{D5CDD505-2E9C-101B-9397-08002B2CF9AE}" pid="51" name="utskottsbeteckning">
    <vt:lpwstr>So</vt:lpwstr>
  </property>
</Properties>
</file>