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5CC941D3C4746FCBF248C4CEDEB44AE"/>
        </w:placeholder>
        <w15:appearance w15:val="hidden"/>
        <w:text/>
      </w:sdtPr>
      <w:sdtEndPr/>
      <w:sdtContent>
        <w:p w:rsidRPr="009B062B" w:rsidR="00AF30DD" w:rsidP="009B062B" w:rsidRDefault="00AF30DD" w14:paraId="1A2B8E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dbc3c3e-28ac-4169-a4f4-4e68aa3b99ec"/>
        <w:id w:val="22133094"/>
        <w:lock w:val="sdtLocked"/>
      </w:sdtPr>
      <w:sdtEndPr/>
      <w:sdtContent>
        <w:p w:rsidR="00E4529D" w:rsidRDefault="00C46D04" w14:paraId="1C72F187" w14:textId="77777777">
          <w:pPr>
            <w:pStyle w:val="Frslagstext"/>
          </w:pPr>
          <w:r>
            <w:t xml:space="preserve">Riksdagen ställer sig bakom det som anförs i motionen om att se över möjligheten </w:t>
          </w:r>
          <w:bookmarkStart w:name="_GoBack" w:id="0"/>
          <w:bookmarkEnd w:id="0"/>
          <w:r>
            <w:t>att utreda huvudmannaskapet för länssjukvården/specialistsjukvården och tillkännager detta för regeringen.</w:t>
          </w:r>
        </w:p>
      </w:sdtContent>
    </w:sdt>
    <w:sdt>
      <w:sdtPr>
        <w:alias w:val="Yrkande 2"/>
        <w:tag w:val="9c93a68e-73bb-4907-afd7-ef7b67fd66b3"/>
        <w:id w:val="-515703534"/>
        <w:lock w:val="sdtLocked"/>
      </w:sdtPr>
      <w:sdtEndPr/>
      <w:sdtContent>
        <w:p w:rsidR="00E4529D" w:rsidRDefault="00C46D04" w14:paraId="7A3F7CBE" w14:textId="4C4728F1">
          <w:pPr>
            <w:pStyle w:val="Frslagstext"/>
          </w:pPr>
          <w:r>
            <w:t>Riksdagen ställer sig bakom det som anförs i motionen om</w:t>
          </w:r>
          <w:r w:rsidR="00C56558">
            <w:t xml:space="preserve"> att</w:t>
          </w:r>
          <w:r>
            <w:t xml:space="preserve"> se över möjligheten att utreda huvudmannaskapet för primärvården och tillkännager detta för regeringen.</w:t>
          </w:r>
        </w:p>
      </w:sdtContent>
    </w:sdt>
    <w:p w:rsidRPr="009B062B" w:rsidR="00AF30DD" w:rsidP="009B062B" w:rsidRDefault="000156D9" w14:paraId="71545FD6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47B11" w:rsidP="00047B11" w:rsidRDefault="00423164" w14:paraId="4CED7FF7" w14:textId="1A4383F6">
      <w:pPr>
        <w:pStyle w:val="Normalutanindragellerluft"/>
        <w:rPr>
          <w:rStyle w:val="FrslagstextChar"/>
        </w:rPr>
      </w:pPr>
      <w:r>
        <w:rPr>
          <w:rStyle w:val="FrslagstextChar"/>
        </w:rPr>
        <w:t>Svensk</w:t>
      </w:r>
      <w:r w:rsidRPr="00047B11" w:rsidR="00047B11">
        <w:rPr>
          <w:rStyle w:val="FrslagstextChar"/>
        </w:rPr>
        <w:t xml:space="preserve"> hälso- och sjukvård finansieras genom statliga bidrag och stimulansmedel i olika former och av landstingen/regionerna själva, genom den beskattningsrätt som la</w:t>
      </w:r>
      <w:r w:rsidR="00047B11">
        <w:rPr>
          <w:rStyle w:val="FrslagstextChar"/>
        </w:rPr>
        <w:t>ndsting/regioner förfogar över.</w:t>
      </w:r>
    </w:p>
    <w:p w:rsidRPr="00047B11" w:rsidR="00047B11" w:rsidP="00047B11" w:rsidRDefault="00423164" w14:paraId="4E52FDDF" w14:textId="0A7B4454">
      <w:pPr>
        <w:rPr>
          <w:rStyle w:val="FrslagstextChar"/>
        </w:rPr>
      </w:pPr>
      <w:r>
        <w:rPr>
          <w:rStyle w:val="FrslagstextChar"/>
        </w:rPr>
        <w:t>Trots detta ser vi en alltmer</w:t>
      </w:r>
      <w:r w:rsidRPr="00047B11" w:rsidR="00047B11">
        <w:rPr>
          <w:rStyle w:val="FrslagstextChar"/>
        </w:rPr>
        <w:t xml:space="preserve"> utbredd ojämlikhet vad gäller den hälso- och sjukvårdsservice som svenska medborgare kan ta del av. Bostadsort avgör oftast vilken vård och behandling den enskilde kan ta del av.</w:t>
      </w:r>
    </w:p>
    <w:p w:rsidR="00047B11" w:rsidP="00047B11" w:rsidRDefault="00047B11" w14:paraId="60E2375D" w14:textId="242B02D8">
      <w:pPr>
        <w:rPr>
          <w:rStyle w:val="FrslagstextChar"/>
        </w:rPr>
      </w:pPr>
      <w:r w:rsidRPr="00047B11">
        <w:rPr>
          <w:rStyle w:val="FrslagstextChar"/>
        </w:rPr>
        <w:t>Undertecknad motionär menar att svensk hälso- och sjukvård är och skall vara en nationell angelägenhet. Det måste vara staten som garanterar att varje medborgare i det här landet har en likvärdig vård, oavsett var</w:t>
      </w:r>
      <w:r>
        <w:rPr>
          <w:rStyle w:val="FrslagstextChar"/>
        </w:rPr>
        <w:t xml:space="preserve"> den ges inom landets gränser.</w:t>
      </w:r>
    </w:p>
    <w:p w:rsidR="0019273E" w:rsidP="00047B11" w:rsidRDefault="00047B11" w14:paraId="6172E571" w14:textId="256E5CE4">
      <w:r w:rsidRPr="00047B11">
        <w:rPr>
          <w:rStyle w:val="FrslagstextChar"/>
        </w:rPr>
        <w:t xml:space="preserve">Utifrån ovanstående motionerar jag om att regeringen </w:t>
      </w:r>
      <w:r w:rsidR="00B53644">
        <w:rPr>
          <w:rStyle w:val="FrslagstextChar"/>
        </w:rPr>
        <w:t>ser över möjligheten att tillsätta</w:t>
      </w:r>
      <w:r w:rsidRPr="00047B11">
        <w:rPr>
          <w:rStyle w:val="FrslagstextChar"/>
        </w:rPr>
        <w:t xml:space="preserve"> en utredning som får i uppgift att utreda huvudmannaskapet för svensk länssjukvård/specialistsjukvård. I samma utredning bör även huvudmannaskapet för pr</w:t>
      </w:r>
      <w:r>
        <w:rPr>
          <w:rStyle w:val="FrslagstextChar"/>
        </w:rPr>
        <w:t>imärvården utredas och belysas</w:t>
      </w:r>
      <w:r w:rsidR="0019273E">
        <w:t>.</w:t>
      </w:r>
    </w:p>
    <w:p w:rsidR="00423164" w:rsidP="00047B11" w:rsidRDefault="00423164" w14:paraId="15EE64F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E0E481327E499D910A2771C4C495E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26DC1" w:rsidRDefault="00423164" w14:paraId="1753B0F2" w14:textId="37534AF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1053" w:rsidRDefault="00661053" w14:paraId="0A71647D" w14:textId="77777777"/>
    <w:sectPr w:rsidR="006610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EF80A" w14:textId="77777777" w:rsidR="00E6729B" w:rsidRDefault="00E6729B" w:rsidP="000C1CAD">
      <w:pPr>
        <w:spacing w:line="240" w:lineRule="auto"/>
      </w:pPr>
      <w:r>
        <w:separator/>
      </w:r>
    </w:p>
  </w:endnote>
  <w:endnote w:type="continuationSeparator" w:id="0">
    <w:p w14:paraId="1DF1C280" w14:textId="77777777" w:rsidR="00E6729B" w:rsidRDefault="00E672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4864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91FB" w14:textId="41FC93C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31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DB500" w14:textId="77777777" w:rsidR="00E6729B" w:rsidRDefault="00E6729B" w:rsidP="000C1CAD">
      <w:pPr>
        <w:spacing w:line="240" w:lineRule="auto"/>
      </w:pPr>
      <w:r>
        <w:separator/>
      </w:r>
    </w:p>
  </w:footnote>
  <w:footnote w:type="continuationSeparator" w:id="0">
    <w:p w14:paraId="067DC60E" w14:textId="77777777" w:rsidR="00E6729B" w:rsidRDefault="00E672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D7D15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66A3DF" wp14:anchorId="65458E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23164" w14:paraId="54A969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BA90458A104E2AA40BD7036909327B"/>
                              </w:placeholder>
                              <w:text/>
                            </w:sdtPr>
                            <w:sdtEndPr/>
                            <w:sdtContent>
                              <w:r w:rsidR="004909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24C32932C64783B9444F63D97F550C"/>
                              </w:placeholder>
                              <w:text/>
                            </w:sdtPr>
                            <w:sdtEndPr/>
                            <w:sdtContent>
                              <w:r w:rsidR="00E62826">
                                <w:t>1190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458E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23164" w14:paraId="54A969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BA90458A104E2AA40BD7036909327B"/>
                        </w:placeholder>
                        <w:text/>
                      </w:sdtPr>
                      <w:sdtEndPr/>
                      <w:sdtContent>
                        <w:r w:rsidR="004909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24C32932C64783B9444F63D97F550C"/>
                        </w:placeholder>
                        <w:text/>
                      </w:sdtPr>
                      <w:sdtEndPr/>
                      <w:sdtContent>
                        <w:r w:rsidR="00E62826">
                          <w:t>1190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2BD08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23164" w14:paraId="211CE4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9092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62826">
          <w:t>1190</w:t>
        </w:r>
      </w:sdtContent>
    </w:sdt>
  </w:p>
  <w:p w:rsidR="007A5507" w:rsidP="00776B74" w:rsidRDefault="007A5507" w14:paraId="6C6F67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23164" w14:paraId="44295CD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09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62826">
          <w:t>1190</w:t>
        </w:r>
      </w:sdtContent>
    </w:sdt>
  </w:p>
  <w:p w:rsidR="007A5507" w:rsidP="00A314CF" w:rsidRDefault="00423164" w14:paraId="01DC7F07" w14:textId="00A340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23164" w14:paraId="0301E2DF" w14:textId="28A51C12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903AEB43F9D1424D9AEB820C11EF7DD5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23164" w14:paraId="7A6948BF" w14:textId="601595C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:3109</w:t>
        </w:r>
      </w:sdtContent>
    </w:sdt>
  </w:p>
  <w:p w:rsidR="007A5507" w:rsidP="00E03A3D" w:rsidRDefault="00423164" w14:paraId="3418C005" w14:textId="178A518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90920" w14:paraId="348B3CBC" w14:textId="370BE7ED">
        <w:pPr>
          <w:pStyle w:val="FSHRub2"/>
        </w:pPr>
        <w:r>
          <w:t>Statlig finansiering av den svenska hälso- och sjukvården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903AEB43F9D1424D9AEB820C11EF7DD5"/>
      </w:placeholder>
      <w15:appearance w15:val="hidden"/>
      <w:text w:multiLine="1"/>
    </w:sdtPr>
    <w:sdtEndPr/>
    <w:sdtContent>
      <w:p w:rsidR="007A5507" w:rsidP="00283E0F" w:rsidRDefault="007A5507" w14:paraId="5CA5C59F" w14:textId="562F87C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9092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47B11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6ABD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22F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273E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4AC1"/>
    <w:rsid w:val="001B643C"/>
    <w:rsid w:val="001B66CE"/>
    <w:rsid w:val="001B6716"/>
    <w:rsid w:val="001B697A"/>
    <w:rsid w:val="001B7753"/>
    <w:rsid w:val="001C5944"/>
    <w:rsid w:val="001C73B0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6B5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57C9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878B8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0EFB"/>
    <w:rsid w:val="002F34CC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1D6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9BD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164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0ED2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0E8"/>
    <w:rsid w:val="00490920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0B87"/>
    <w:rsid w:val="00572360"/>
    <w:rsid w:val="005723E6"/>
    <w:rsid w:val="00572EFF"/>
    <w:rsid w:val="00575613"/>
    <w:rsid w:val="0057621F"/>
    <w:rsid w:val="0058081B"/>
    <w:rsid w:val="005828F4"/>
    <w:rsid w:val="00584226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591C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321E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548E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103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5527"/>
    <w:rsid w:val="0064732E"/>
    <w:rsid w:val="00647938"/>
    <w:rsid w:val="00647E09"/>
    <w:rsid w:val="00652080"/>
    <w:rsid w:val="00653781"/>
    <w:rsid w:val="00654A01"/>
    <w:rsid w:val="00661053"/>
    <w:rsid w:val="00661278"/>
    <w:rsid w:val="00662A20"/>
    <w:rsid w:val="00662B4C"/>
    <w:rsid w:val="00667F61"/>
    <w:rsid w:val="006711A6"/>
    <w:rsid w:val="00671AA7"/>
    <w:rsid w:val="006720A5"/>
    <w:rsid w:val="00672AFB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64E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DC1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2F1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23B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663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6D3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1D46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932"/>
    <w:rsid w:val="00B47F71"/>
    <w:rsid w:val="00B5009F"/>
    <w:rsid w:val="00B53644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2B9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46D04"/>
    <w:rsid w:val="00C51FE8"/>
    <w:rsid w:val="00C529B7"/>
    <w:rsid w:val="00C536E8"/>
    <w:rsid w:val="00C53883"/>
    <w:rsid w:val="00C53BDA"/>
    <w:rsid w:val="00C56558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5EB7"/>
    <w:rsid w:val="00C838EE"/>
    <w:rsid w:val="00C83EBD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8AF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37F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580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29D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2826"/>
    <w:rsid w:val="00E66F4E"/>
    <w:rsid w:val="00E6729B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0AA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2AF5"/>
    <w:rsid w:val="00FF2CD4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F8D784"/>
  <w15:chartTrackingRefBased/>
  <w15:docId w15:val="{E43125E6-7675-47FE-A7EB-85E46E43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CC941D3C4746FCBF248C4CEDEB4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F724F-F281-4381-B30B-5C1E4C37377C}"/>
      </w:docPartPr>
      <w:docPartBody>
        <w:p w:rsidR="00ED69E4" w:rsidRDefault="00CD30B8">
          <w:pPr>
            <w:pStyle w:val="75CC941D3C4746FCBF248C4CEDEB44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BA90458A104E2AA40BD70369093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90F0A-1728-4A87-9F6E-F86A7AA8D862}"/>
      </w:docPartPr>
      <w:docPartBody>
        <w:p w:rsidR="00ED69E4" w:rsidRDefault="00CD30B8">
          <w:pPr>
            <w:pStyle w:val="08BA90458A104E2AA40BD70369093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4C32932C64783B9444F63D97F5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01C73-1F79-4F87-BA51-62D5497B60B4}"/>
      </w:docPartPr>
      <w:docPartBody>
        <w:p w:rsidR="00ED69E4" w:rsidRDefault="00CD30B8">
          <w:pPr>
            <w:pStyle w:val="BA24C32932C64783B9444F63D97F550C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31A8C-BD53-4769-BB1A-B4FFA5547D95}"/>
      </w:docPartPr>
      <w:docPartBody>
        <w:p w:rsidR="00ED69E4" w:rsidRDefault="00F71002">
          <w:r w:rsidRPr="005D133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3AEB43F9D1424D9AEB820C11EF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0C4DB-1269-4986-BFF6-A3103AB80BF6}"/>
      </w:docPartPr>
      <w:docPartBody>
        <w:p w:rsidR="00ED69E4" w:rsidRDefault="00F71002">
          <w:r w:rsidRPr="005D1335">
            <w:rPr>
              <w:rStyle w:val="Platshllartext"/>
            </w:rPr>
            <w:t>[ange din text här]</w:t>
          </w:r>
        </w:p>
      </w:docPartBody>
    </w:docPart>
    <w:docPart>
      <w:docPartPr>
        <w:name w:val="9BE0E481327E499D910A2771C4C49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40895-C484-455B-B6AE-B3537CFDD7DC}"/>
      </w:docPartPr>
      <w:docPartBody>
        <w:p w:rsidR="005569D1" w:rsidRDefault="005569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02"/>
    <w:rsid w:val="000074DC"/>
    <w:rsid w:val="00050164"/>
    <w:rsid w:val="001228CB"/>
    <w:rsid w:val="0014672F"/>
    <w:rsid w:val="003447F8"/>
    <w:rsid w:val="00403EB4"/>
    <w:rsid w:val="004559D0"/>
    <w:rsid w:val="005314B3"/>
    <w:rsid w:val="00536EB9"/>
    <w:rsid w:val="005569D1"/>
    <w:rsid w:val="00600BFF"/>
    <w:rsid w:val="007509DB"/>
    <w:rsid w:val="007A2FC0"/>
    <w:rsid w:val="00CD30B8"/>
    <w:rsid w:val="00ED69E4"/>
    <w:rsid w:val="00F50D06"/>
    <w:rsid w:val="00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9DB"/>
    <w:rPr>
      <w:color w:val="F4B083" w:themeColor="accent2" w:themeTint="99"/>
    </w:rPr>
  </w:style>
  <w:style w:type="paragraph" w:customStyle="1" w:styleId="75CC941D3C4746FCBF248C4CEDEB44AE">
    <w:name w:val="75CC941D3C4746FCBF248C4CEDEB44AE"/>
  </w:style>
  <w:style w:type="paragraph" w:customStyle="1" w:styleId="80ADD4135F1F4724A591AEE7A5050880">
    <w:name w:val="80ADD4135F1F4724A591AEE7A5050880"/>
  </w:style>
  <w:style w:type="paragraph" w:customStyle="1" w:styleId="7D35BF20B18F4FC7894B830A60798B1A">
    <w:name w:val="7D35BF20B18F4FC7894B830A60798B1A"/>
  </w:style>
  <w:style w:type="paragraph" w:customStyle="1" w:styleId="2F6CF1047D1A4F8AB1E849EFB5C6C881">
    <w:name w:val="2F6CF1047D1A4F8AB1E849EFB5C6C881"/>
  </w:style>
  <w:style w:type="paragraph" w:customStyle="1" w:styleId="08BA90458A104E2AA40BD7036909327B">
    <w:name w:val="08BA90458A104E2AA40BD7036909327B"/>
  </w:style>
  <w:style w:type="paragraph" w:customStyle="1" w:styleId="BA24C32932C64783B9444F63D97F550C">
    <w:name w:val="BA24C32932C64783B9444F63D97F5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4D9D6-4936-4720-BE48-B6CA7283BE5E}"/>
</file>

<file path=customXml/itemProps2.xml><?xml version="1.0" encoding="utf-8"?>
<ds:datastoreItem xmlns:ds="http://schemas.openxmlformats.org/officeDocument/2006/customXml" ds:itemID="{2A0BFA35-DD13-4120-BCFC-AC1C0ACC2401}"/>
</file>

<file path=customXml/itemProps3.xml><?xml version="1.0" encoding="utf-8"?>
<ds:datastoreItem xmlns:ds="http://schemas.openxmlformats.org/officeDocument/2006/customXml" ds:itemID="{FCDD1BE0-CA81-4BBE-A2C3-9F6D352FF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1166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M1190 Statlig finansiering av den svenska hälso  och sjukvården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