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94826" w:rsidR="00C57C2E" w:rsidP="00C57C2E" w:rsidRDefault="001F4293" w14:paraId="7EA2A936" w14:textId="77777777">
      <w:pPr>
        <w:pStyle w:val="Normalutanindragellerluft"/>
      </w:pPr>
      <w:r w:rsidRPr="00794826">
        <w:t xml:space="preserve"> </w:t>
      </w:r>
    </w:p>
    <w:sdt>
      <w:sdtPr>
        <w:alias w:val="CC_Boilerplate_4"/>
        <w:tag w:val="CC_Boilerplate_4"/>
        <w:id w:val="-1644581176"/>
        <w:lock w:val="sdtLocked"/>
        <w:placeholder>
          <w:docPart w:val="9E1B3D2852F347F4AFAD984C1638A77D"/>
        </w:placeholder>
        <w15:appearance w15:val="hidden"/>
        <w:text/>
      </w:sdtPr>
      <w:sdtEndPr/>
      <w:sdtContent>
        <w:p w:rsidRPr="00794826" w:rsidR="00AF30DD" w:rsidP="00CC4C93" w:rsidRDefault="00AF30DD" w14:paraId="41428536" w14:textId="77777777">
          <w:pPr>
            <w:pStyle w:val="Rubrik1"/>
          </w:pPr>
          <w:r w:rsidRPr="00794826">
            <w:t>Förslag till riksdagsbeslut</w:t>
          </w:r>
        </w:p>
      </w:sdtContent>
    </w:sdt>
    <w:sdt>
      <w:sdtPr>
        <w:alias w:val="Yrkande 1"/>
        <w:tag w:val="8c532931-dc53-44d1-951b-b5e66bafe130"/>
        <w:id w:val="1216079435"/>
        <w:lock w:val="sdtLocked"/>
      </w:sdtPr>
      <w:sdtEndPr/>
      <w:sdtContent>
        <w:p w:rsidR="009150AF" w:rsidRDefault="004D6A10" w14:paraId="078569F0" w14:textId="5CABC64B">
          <w:pPr>
            <w:pStyle w:val="Frslagstext"/>
          </w:pPr>
          <w:r>
            <w:t>Riksdagen ställer sig bakom det som anförs i motionen om att länsstyrelsen ska tas bort som överklagandeinstans och tillkännager detta för regeringen.</w:t>
          </w:r>
        </w:p>
      </w:sdtContent>
    </w:sdt>
    <w:sdt>
      <w:sdtPr>
        <w:alias w:val="Yrkande 2"/>
        <w:tag w:val="d3bfd3da-11d5-4673-8e5f-a2ead6dba03c"/>
        <w:id w:val="-822122762"/>
        <w:lock w:val="sdtLocked"/>
      </w:sdtPr>
      <w:sdtEndPr/>
      <w:sdtContent>
        <w:p w:rsidR="009150AF" w:rsidRDefault="004D6A10" w14:paraId="20974D5F" w14:textId="0A2D075E">
          <w:pPr>
            <w:pStyle w:val="Frslagstext"/>
          </w:pPr>
          <w:r>
            <w:t>Riksdagen ställer sig bakom det som anförs i motionen om att regleringsbreven till länsstyrelserna ska peka ut bostadsbyggande som en prioriterad uppgift och tillkännager detta för regeringen.</w:t>
          </w:r>
        </w:p>
      </w:sdtContent>
    </w:sdt>
    <w:p w:rsidRPr="00794826" w:rsidR="00AF30DD" w:rsidP="00AF30DD" w:rsidRDefault="000156D9" w14:paraId="26BD3C4E" w14:textId="77777777">
      <w:pPr>
        <w:pStyle w:val="Rubrik1"/>
      </w:pPr>
      <w:bookmarkStart w:name="MotionsStart" w:id="0"/>
      <w:bookmarkEnd w:id="0"/>
      <w:r w:rsidRPr="00794826">
        <w:t>Motivering</w:t>
      </w:r>
    </w:p>
    <w:p w:rsidRPr="00794826" w:rsidR="00664557" w:rsidP="00664557" w:rsidRDefault="00664557" w14:paraId="44BF3DAC" w14:textId="77777777">
      <w:pPr>
        <w:pStyle w:val="Normalutanindragellerluft"/>
      </w:pPr>
      <w:r w:rsidRPr="00794826">
        <w:t>Bostadsbyggandet i Sverige har sedan början av 1990-talet legat lågt. I Sverige byggs det över tid ungefär hälften än vad som byggs i övriga OECD-länder. Lågt bostadsbyggande har varit särskilt kännbart under finanskrisen, även om vi nu ser ett ljusare läge och Boverket uppskattar byggandet till att uppgå till drygt 40 000 lägenheter per år, de närmaste åren.</w:t>
      </w:r>
    </w:p>
    <w:p w:rsidRPr="00794826" w:rsidR="00664557" w:rsidP="00664557" w:rsidRDefault="00664557" w14:paraId="77ADD84E" w14:textId="77777777">
      <w:pPr>
        <w:pStyle w:val="Normalutanindragellerluft"/>
      </w:pPr>
      <w:r w:rsidRPr="00794826">
        <w:t xml:space="preserve"> </w:t>
      </w:r>
    </w:p>
    <w:p w:rsidRPr="00794826" w:rsidR="00664557" w:rsidP="00664557" w:rsidRDefault="00664557" w14:paraId="63502CF5" w14:textId="7AF07A57">
      <w:pPr>
        <w:pStyle w:val="Normalutanindragellerluft"/>
      </w:pPr>
      <w:r w:rsidRPr="00794826">
        <w:t xml:space="preserve">För att öka bostadsbyggandet krävs mer byggklar mark. För att nå detta krävs en fortsatt satsning på regelförenklingar, bland annat av plan- och bygglagen, och snabbare processer i rättssystemet, allt för att minska tiden </w:t>
      </w:r>
      <w:r w:rsidRPr="00794826">
        <w:lastRenderedPageBreak/>
        <w:t>från idé till färdig bostad. Ett steg för att snabba up</w:t>
      </w:r>
      <w:r w:rsidR="005D458B">
        <w:t>p överklagandeprocessen är att l</w:t>
      </w:r>
      <w:r w:rsidRPr="00794826">
        <w:t>änsstyrelsen tas bort ur processordningen så att detaljplaner och bygglov överklagas direkt till mark- och miljödomstolen.</w:t>
      </w:r>
    </w:p>
    <w:p w:rsidRPr="00794826" w:rsidR="00664557" w:rsidP="00664557" w:rsidRDefault="00664557" w14:paraId="15D9A054" w14:textId="77777777">
      <w:pPr>
        <w:pStyle w:val="Normalutanindragellerluft"/>
      </w:pPr>
      <w:r w:rsidRPr="00794826">
        <w:t xml:space="preserve"> </w:t>
      </w:r>
    </w:p>
    <w:p w:rsidRPr="00794826" w:rsidR="00664557" w:rsidP="00664557" w:rsidRDefault="00664557" w14:paraId="58E86A84" w14:textId="67A52846">
      <w:pPr>
        <w:pStyle w:val="Normalutanindragellerluft"/>
      </w:pPr>
      <w:r w:rsidRPr="00794826">
        <w:t xml:space="preserve">Det handlar även om </w:t>
      </w:r>
      <w:r w:rsidR="005D458B">
        <w:t>l</w:t>
      </w:r>
      <w:r w:rsidRPr="00794826">
        <w:t>änsstyrelsernas syn på bostadsbyggande. Där Länsstyrelsen i Skåne är speciellt negativ till byggande av nya bostäder på jordbruksmark vilket påverkar stora delar av Skåne, där tätorterna finns just på jordbruksmark.</w:t>
      </w:r>
    </w:p>
    <w:p w:rsidRPr="00794826" w:rsidR="00664557" w:rsidP="00664557" w:rsidRDefault="00664557" w14:paraId="674B260A" w14:textId="77777777"/>
    <w:p w:rsidRPr="00794826" w:rsidR="00664557" w:rsidP="00664557" w:rsidRDefault="005D458B" w14:paraId="48FF308A" w14:textId="114B64C2">
      <w:pPr>
        <w:pStyle w:val="Normalutanindragellerluft"/>
      </w:pPr>
      <w:r>
        <w:t>Konsekvenserna av l</w:t>
      </w:r>
      <w:r w:rsidRPr="00794826" w:rsidR="00664557">
        <w:t>änsstyrelsen i Skånes ställningstagande medför att framtagande av detaljplaner i Skåne fördröjs eller uteblir, vilket ju är orimligt då vi har behov av fler bostäder i en region med hög inflyttning. Om detta inte får en lösning till bostadsbyggandets favör kommer Skåne hamna i samma orimliga situation som Stockholmsområdet, med extrem bostadsbrist och ökande bostadspriser.</w:t>
      </w:r>
    </w:p>
    <w:p w:rsidRPr="00794826" w:rsidR="00664557" w:rsidP="00664557" w:rsidRDefault="00664557" w14:paraId="00F5EEFC" w14:textId="77777777">
      <w:pPr>
        <w:pStyle w:val="Normalutanindragellerluft"/>
      </w:pPr>
      <w:r w:rsidRPr="00794826">
        <w:t xml:space="preserve"> </w:t>
      </w:r>
    </w:p>
    <w:p w:rsidRPr="00794826" w:rsidR="00AF30DD" w:rsidP="00664557" w:rsidRDefault="00664557" w14:paraId="75DDECA5" w14:textId="06B56AE7">
      <w:pPr>
        <w:pStyle w:val="Normalutanindragellerluft"/>
      </w:pPr>
      <w:r w:rsidRPr="00794826">
        <w:lastRenderedPageBreak/>
        <w:t xml:space="preserve">För att förändra Länsstyrelsernas syn på bostadsbyggande måste regeringen </w:t>
      </w:r>
      <w:r w:rsidR="005D458B">
        <w:t>i regleringsbreven ge samtliga l</w:t>
      </w:r>
      <w:bookmarkStart w:name="_GoBack" w:id="1"/>
      <w:bookmarkEnd w:id="1"/>
      <w:r w:rsidRPr="00794826">
        <w:t>änsstyrelser direktiv om att bostadsbyggande är en prioriterad uppgift och som inte får hindras om det inte föreligger synnerliga omständigheter.</w:t>
      </w:r>
    </w:p>
    <w:sdt>
      <w:sdtPr>
        <w:rPr>
          <w:i/>
        </w:rPr>
        <w:alias w:val="CC_Underskrifter"/>
        <w:tag w:val="CC_Underskrifter"/>
        <w:id w:val="583496634"/>
        <w:lock w:val="sdtContentLocked"/>
        <w:placeholder>
          <w:docPart w:val="EB843109FA9542458043176DC608F71A"/>
        </w:placeholder>
        <w15:appearance w15:val="hidden"/>
      </w:sdtPr>
      <w:sdtEndPr/>
      <w:sdtContent>
        <w:p w:rsidRPr="00ED19F0" w:rsidR="00865E70" w:rsidP="00794826" w:rsidRDefault="005D458B" w14:paraId="3B04EB0C" w14:textId="7837673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Anders Hansson (M)</w:t>
            </w:r>
          </w:p>
        </w:tc>
      </w:tr>
      <w:tr>
        <w:trPr>
          <w:cantSplit/>
        </w:trPr>
        <w:tc>
          <w:tcPr>
            <w:tcW w:w="50" w:type="pct"/>
            <w:vAlign w:val="bottom"/>
          </w:tcPr>
          <w:p>
            <w:pPr>
              <w:pStyle w:val="Underskrifter"/>
            </w:pPr>
            <w:r>
              <w:t>Ulrika Heindorff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C87038" w:rsidRDefault="00C87038" w14:paraId="657D495E" w14:textId="77777777"/>
    <w:sectPr w:rsidR="00C8703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A2733" w14:textId="77777777" w:rsidR="009D4BF3" w:rsidRDefault="009D4BF3" w:rsidP="000C1CAD">
      <w:pPr>
        <w:spacing w:line="240" w:lineRule="auto"/>
      </w:pPr>
      <w:r>
        <w:separator/>
      </w:r>
    </w:p>
  </w:endnote>
  <w:endnote w:type="continuationSeparator" w:id="0">
    <w:p w14:paraId="50682132" w14:textId="77777777" w:rsidR="009D4BF3" w:rsidRDefault="009D4B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718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45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8F61" w14:textId="77777777" w:rsidR="004B58FE" w:rsidRDefault="004B58F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201509251334</w:instrText>
    </w:r>
    <w:r>
      <w:fldChar w:fldCharType="end"/>
    </w:r>
    <w:r>
      <w:instrText xml:space="preserve"> &gt; </w:instrText>
    </w:r>
    <w:r>
      <w:fldChar w:fldCharType="begin"/>
    </w:r>
    <w:r>
      <w:instrText xml:space="preserve"> PRINTDATE \@ "yyyyMMddHHmm" </w:instrText>
    </w:r>
    <w:r>
      <w:fldChar w:fldCharType="separate"/>
    </w:r>
    <w:r>
      <w:rPr>
        <w:noProof/>
      </w:rPr>
      <w:instrText>201510011607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16:07</w:instrText>
    </w:r>
    <w:r>
      <w:fldChar w:fldCharType="end"/>
    </w:r>
    <w:r>
      <w:instrText xml:space="preserve"> </w:instrText>
    </w:r>
    <w:r>
      <w:fldChar w:fldCharType="separate"/>
    </w:r>
    <w:r>
      <w:rPr>
        <w:noProof/>
      </w:rPr>
      <w:t>2015-10-01 16:07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F839E" w14:textId="77777777" w:rsidR="009D4BF3" w:rsidRDefault="009D4BF3" w:rsidP="000C1CAD">
      <w:pPr>
        <w:spacing w:line="240" w:lineRule="auto"/>
      </w:pPr>
      <w:r>
        <w:separator/>
      </w:r>
    </w:p>
  </w:footnote>
  <w:footnote w:type="continuationSeparator" w:id="0">
    <w:p w14:paraId="13C04FC4" w14:textId="77777777" w:rsidR="009D4BF3" w:rsidRDefault="009D4BF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3DBEF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458B" w14:paraId="188B82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:494</w:t>
        </w:r>
      </w:sdtContent>
    </w:sdt>
  </w:p>
  <w:p w:rsidR="00A42228" w:rsidP="00283E0F" w:rsidRDefault="005D458B" w14:paraId="3B110C6C" w14:textId="77777777">
    <w:pPr>
      <w:pStyle w:val="FSHRub2"/>
    </w:pPr>
    <w:sdt>
      <w:sdtPr>
        <w:alias w:val="CC_Noformat_Avtext"/>
        <w:tag w:val="CC_Noformat_Avtext"/>
        <w:id w:val="1389603703"/>
        <w:lock w:val="sdtContentLocked"/>
        <w15:appearance w15:val="hidden"/>
        <w:text/>
      </w:sdtPr>
      <w:sdtEndPr/>
      <w:sdtContent>
        <w:r>
          <w:t>av Olof Lavesson m.fl. (M)</w:t>
        </w:r>
      </w:sdtContent>
    </w:sdt>
  </w:p>
  <w:sdt>
    <w:sdtPr>
      <w:alias w:val="CC_Noformat_Rubtext"/>
      <w:tag w:val="CC_Noformat_Rubtext"/>
      <w:id w:val="1800419874"/>
      <w:lock w:val="sdtLocked"/>
      <w15:appearance w15:val="hidden"/>
      <w:text/>
    </w:sdtPr>
    <w:sdtEndPr/>
    <w:sdtContent>
      <w:p w:rsidR="00A42228" w:rsidP="00283E0F" w:rsidRDefault="00664557" w14:paraId="18165B09" w14:textId="77777777">
        <w:pPr>
          <w:pStyle w:val="FSHRub2"/>
        </w:pPr>
        <w:r>
          <w:t>Ökat bostadsbyggande i Skåne</w:t>
        </w:r>
      </w:p>
    </w:sdtContent>
  </w:sdt>
  <w:sdt>
    <w:sdtPr>
      <w:alias w:val="CC_Boilerplate_3"/>
      <w:tag w:val="CC_Boilerplate_3"/>
      <w:id w:val="-1567486118"/>
      <w:lock w:val="sdtContentLocked"/>
      <w15:appearance w15:val="hidden"/>
      <w:text w:multiLine="1"/>
    </w:sdtPr>
    <w:sdtEndPr/>
    <w:sdtContent>
      <w:p w:rsidR="00A42228" w:rsidP="00283E0F" w:rsidRDefault="00A42228" w14:paraId="2CAF2C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455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21F"/>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B90"/>
    <w:rsid w:val="002A2EA1"/>
    <w:rsid w:val="002A3955"/>
    <w:rsid w:val="002A3C6C"/>
    <w:rsid w:val="002A66E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8FE"/>
    <w:rsid w:val="004B5B5E"/>
    <w:rsid w:val="004B5C44"/>
    <w:rsid w:val="004C08A1"/>
    <w:rsid w:val="004C5B7D"/>
    <w:rsid w:val="004C6AA7"/>
    <w:rsid w:val="004C6CF3"/>
    <w:rsid w:val="004D6A1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58B"/>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4557"/>
    <w:rsid w:val="00666787"/>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40B"/>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826"/>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BB8"/>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0AF"/>
    <w:rsid w:val="00917609"/>
    <w:rsid w:val="00922951"/>
    <w:rsid w:val="00923F13"/>
    <w:rsid w:val="00924B14"/>
    <w:rsid w:val="00925EF5"/>
    <w:rsid w:val="00925F0B"/>
    <w:rsid w:val="00926706"/>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BF3"/>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0F"/>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2E9D"/>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FD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038"/>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340"/>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926"/>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82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2E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3149E"/>
  <w15:chartTrackingRefBased/>
  <w15:docId w15:val="{2FF163C6-85C4-47FB-9ADD-5E238EF4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B3D2852F347F4AFAD984C1638A77D"/>
        <w:category>
          <w:name w:val="Allmänt"/>
          <w:gallery w:val="placeholder"/>
        </w:category>
        <w:types>
          <w:type w:val="bbPlcHdr"/>
        </w:types>
        <w:behaviors>
          <w:behavior w:val="content"/>
        </w:behaviors>
        <w:guid w:val="{6B86E850-5CF1-4C8B-B1FE-ABE8F62A9905}"/>
      </w:docPartPr>
      <w:docPartBody>
        <w:p w:rsidR="0075576E" w:rsidRDefault="00CF1458">
          <w:pPr>
            <w:pStyle w:val="9E1B3D2852F347F4AFAD984C1638A77D"/>
          </w:pPr>
          <w:r w:rsidRPr="009A726D">
            <w:rPr>
              <w:rStyle w:val="Platshllartext"/>
            </w:rPr>
            <w:t>Klicka här för att ange text.</w:t>
          </w:r>
        </w:p>
      </w:docPartBody>
    </w:docPart>
    <w:docPart>
      <w:docPartPr>
        <w:name w:val="EB843109FA9542458043176DC608F71A"/>
        <w:category>
          <w:name w:val="Allmänt"/>
          <w:gallery w:val="placeholder"/>
        </w:category>
        <w:types>
          <w:type w:val="bbPlcHdr"/>
        </w:types>
        <w:behaviors>
          <w:behavior w:val="content"/>
        </w:behaviors>
        <w:guid w:val="{E86312E5-E6F0-4D35-93B2-A3A5E05B3C96}"/>
      </w:docPartPr>
      <w:docPartBody>
        <w:p w:rsidR="0075576E" w:rsidRDefault="00CF1458">
          <w:pPr>
            <w:pStyle w:val="EB843109FA9542458043176DC608F7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458"/>
    <w:rsid w:val="00046510"/>
    <w:rsid w:val="00185B9B"/>
    <w:rsid w:val="002447E4"/>
    <w:rsid w:val="0075576E"/>
    <w:rsid w:val="00BA3CA1"/>
    <w:rsid w:val="00CF14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1B3D2852F347F4AFAD984C1638A77D">
    <w:name w:val="9E1B3D2852F347F4AFAD984C1638A77D"/>
  </w:style>
  <w:style w:type="paragraph" w:customStyle="1" w:styleId="15719AE70F4F42FE9275660DEF2533A6">
    <w:name w:val="15719AE70F4F42FE9275660DEF2533A6"/>
  </w:style>
  <w:style w:type="paragraph" w:customStyle="1" w:styleId="EB843109FA9542458043176DC608F71A">
    <w:name w:val="EB843109FA9542458043176DC608F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3578</RubrikLookup>
    <MotionGuid xmlns="00d11361-0b92-4bae-a181-288d6a55b763">c547ae26-5bd9-4aa5-b186-353c6f542b86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8D6D1-3BA3-4999-8996-CDED2518C27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306292E-197D-4C5D-A104-684BC35067DF}"/>
</file>

<file path=customXml/itemProps4.xml><?xml version="1.0" encoding="utf-8"?>
<ds:datastoreItem xmlns:ds="http://schemas.openxmlformats.org/officeDocument/2006/customXml" ds:itemID="{8C478747-AEFF-4F4C-998E-F4E0804B0750}"/>
</file>

<file path=customXml/itemProps5.xml><?xml version="1.0" encoding="utf-8"?>
<ds:datastoreItem xmlns:ds="http://schemas.openxmlformats.org/officeDocument/2006/customXml" ds:itemID="{2D49CE18-B8C8-4E56-835B-6ADE5E34C14D}"/>
</file>

<file path=docProps/app.xml><?xml version="1.0" encoding="utf-8"?>
<Properties xmlns="http://schemas.openxmlformats.org/officeDocument/2006/extended-properties" xmlns:vt="http://schemas.openxmlformats.org/officeDocument/2006/docPropsVTypes">
  <Template>GranskaMot</Template>
  <TotalTime>27</TotalTime>
  <Pages>2</Pages>
  <Words>346</Words>
  <Characters>2019</Characters>
  <Application>Microsoft Office Word</Application>
  <DocSecurity>0</DocSecurity>
  <Lines>50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201516M1760 Ökat bostadsbyggande i Skåne</vt:lpstr>
      <vt:lpstr/>
    </vt:vector>
  </TitlesOfParts>
  <Company>Sveriges riksdag</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201516M1760 Ökat bostadsbyggande i Skåne</dc:title>
  <dc:subject/>
  <dc:creator>Tobias Lodestrand</dc:creator>
  <cp:keywords/>
  <dc:description/>
  <cp:lastModifiedBy>Kerstin Carlqvist</cp:lastModifiedBy>
  <cp:revision>13</cp:revision>
  <cp:lastPrinted>2015-10-01T14:07:00Z</cp:lastPrinted>
  <dcterms:created xsi:type="dcterms:W3CDTF">2015-09-25T11:34:00Z</dcterms:created>
  <dcterms:modified xsi:type="dcterms:W3CDTF">2016-04-18T11:31:00Z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*T5F55FA4C31EE*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https://filur.riksdagen.se/drop/DropOffLibrary/T5F55FA4C31EE.docx</vt:lpwstr>
  </property>
  <property fmtid="{D5CDD505-2E9C-101B-9397-08002B2CF9AE}" pid="11" name="RevisionsOn">
    <vt:lpwstr>1</vt:lpwstr>
  </property>
</Properties>
</file>