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78EB38" w14:textId="77777777">
        <w:tc>
          <w:tcPr>
            <w:tcW w:w="2268" w:type="dxa"/>
          </w:tcPr>
          <w:p w14:paraId="7178EB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78EB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78EB3B" w14:textId="77777777">
        <w:tc>
          <w:tcPr>
            <w:tcW w:w="2268" w:type="dxa"/>
          </w:tcPr>
          <w:p w14:paraId="7178EB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78EB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78EB3E" w14:textId="77777777">
        <w:tc>
          <w:tcPr>
            <w:tcW w:w="3402" w:type="dxa"/>
            <w:gridSpan w:val="2"/>
          </w:tcPr>
          <w:p w14:paraId="7178EB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78EB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78EB41" w14:textId="77777777">
        <w:tc>
          <w:tcPr>
            <w:tcW w:w="2268" w:type="dxa"/>
          </w:tcPr>
          <w:p w14:paraId="7178EB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78EB40" w14:textId="1D75865D" w:rsidR="006E4E11" w:rsidRPr="00ED583F" w:rsidRDefault="00FE30D1" w:rsidP="0087393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73932">
              <w:rPr>
                <w:sz w:val="20"/>
              </w:rPr>
              <w:t xml:space="preserve">: </w:t>
            </w:r>
            <w:r w:rsidR="00873932" w:rsidRPr="00873932">
              <w:rPr>
                <w:sz w:val="20"/>
              </w:rPr>
              <w:t>S2017/0</w:t>
            </w:r>
            <w:r w:rsidR="00873932">
              <w:rPr>
                <w:sz w:val="20"/>
              </w:rPr>
              <w:t>2605</w:t>
            </w:r>
            <w:r w:rsidR="00873932" w:rsidRPr="00873932">
              <w:rPr>
                <w:sz w:val="20"/>
              </w:rPr>
              <w:t>/FS</w:t>
            </w:r>
          </w:p>
        </w:tc>
      </w:tr>
      <w:tr w:rsidR="006E4E11" w14:paraId="7178EB44" w14:textId="77777777">
        <w:tc>
          <w:tcPr>
            <w:tcW w:w="2268" w:type="dxa"/>
          </w:tcPr>
          <w:p w14:paraId="7178EB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78EB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78EB46" w14:textId="77777777">
        <w:trPr>
          <w:trHeight w:val="284"/>
        </w:trPr>
        <w:tc>
          <w:tcPr>
            <w:tcW w:w="4911" w:type="dxa"/>
          </w:tcPr>
          <w:p w14:paraId="7178EB45" w14:textId="77777777" w:rsidR="006E4E11" w:rsidRDefault="00FE30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178EB48" w14:textId="77777777">
        <w:trPr>
          <w:trHeight w:val="284"/>
        </w:trPr>
        <w:tc>
          <w:tcPr>
            <w:tcW w:w="4911" w:type="dxa"/>
          </w:tcPr>
          <w:p w14:paraId="7178EB47" w14:textId="77777777" w:rsidR="006E4E11" w:rsidRDefault="00FE30D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178EB52" w14:textId="77777777">
        <w:trPr>
          <w:trHeight w:val="284"/>
        </w:trPr>
        <w:tc>
          <w:tcPr>
            <w:tcW w:w="4911" w:type="dxa"/>
          </w:tcPr>
          <w:p w14:paraId="7178EB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8EB54" w14:textId="77777777">
        <w:trPr>
          <w:trHeight w:val="284"/>
        </w:trPr>
        <w:tc>
          <w:tcPr>
            <w:tcW w:w="4911" w:type="dxa"/>
          </w:tcPr>
          <w:p w14:paraId="7178EB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8EB56" w14:textId="77777777">
        <w:trPr>
          <w:trHeight w:val="284"/>
        </w:trPr>
        <w:tc>
          <w:tcPr>
            <w:tcW w:w="4911" w:type="dxa"/>
          </w:tcPr>
          <w:p w14:paraId="7178EB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8EB58" w14:textId="77777777">
        <w:trPr>
          <w:trHeight w:val="284"/>
        </w:trPr>
        <w:tc>
          <w:tcPr>
            <w:tcW w:w="4911" w:type="dxa"/>
          </w:tcPr>
          <w:p w14:paraId="7178EB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8EB5A" w14:textId="77777777">
        <w:trPr>
          <w:trHeight w:val="284"/>
        </w:trPr>
        <w:tc>
          <w:tcPr>
            <w:tcW w:w="4911" w:type="dxa"/>
          </w:tcPr>
          <w:p w14:paraId="7178EB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78EB5B" w14:textId="77777777" w:rsidR="006E4E11" w:rsidRDefault="00FE30D1">
      <w:pPr>
        <w:framePr w:w="4400" w:h="2523" w:wrap="notBeside" w:vAnchor="page" w:hAnchor="page" w:x="6453" w:y="2445"/>
        <w:ind w:left="142"/>
      </w:pPr>
      <w:r>
        <w:t>Till riksdagen</w:t>
      </w:r>
    </w:p>
    <w:p w14:paraId="7178EB5C" w14:textId="6CBCE0E0" w:rsidR="006E4E11" w:rsidRDefault="00FB368B" w:rsidP="00FE30D1">
      <w:pPr>
        <w:pStyle w:val="RKrubrik"/>
        <w:pBdr>
          <w:bottom w:val="single" w:sz="4" w:space="1" w:color="auto"/>
        </w:pBdr>
        <w:spacing w:before="0" w:after="0"/>
      </w:pPr>
      <w:r w:rsidRPr="00FB368B">
        <w:t>Svar på fråga 2016/17:</w:t>
      </w:r>
      <w:r>
        <w:t>1280</w:t>
      </w:r>
      <w:r w:rsidRPr="00FB368B">
        <w:t xml:space="preserve"> av </w:t>
      </w:r>
      <w:r>
        <w:t>Barbro Westerholm (L</w:t>
      </w:r>
      <w:r w:rsidRPr="00FB368B">
        <w:t xml:space="preserve">) </w:t>
      </w:r>
      <w:r w:rsidR="0011760B">
        <w:t>Införandet av n</w:t>
      </w:r>
      <w:r>
        <w:t>ationell läkemedelslista</w:t>
      </w:r>
    </w:p>
    <w:p w14:paraId="7178EB5D" w14:textId="77777777" w:rsidR="006E4E11" w:rsidRDefault="006E4E11">
      <w:pPr>
        <w:pStyle w:val="RKnormal"/>
      </w:pPr>
    </w:p>
    <w:p w14:paraId="7178EB5E" w14:textId="77777777" w:rsidR="006E4E11" w:rsidRDefault="00FE30D1">
      <w:pPr>
        <w:pStyle w:val="RKnormal"/>
      </w:pPr>
      <w:r>
        <w:t>Barbro Westerholm har frågat mig vad jag gör för att en nationell l</w:t>
      </w:r>
      <w:r w:rsidR="00941AAC">
        <w:t>äkemedelslista ska komma på pla</w:t>
      </w:r>
      <w:r>
        <w:t>t</w:t>
      </w:r>
      <w:r w:rsidR="00941AAC">
        <w:t>s</w:t>
      </w:r>
      <w:r>
        <w:t xml:space="preserve"> utan dröjsmål. Bakgrunden till frågan är att Datainspektionen i ett remissvar riktat kritik mot att det förslag som presenteras </w:t>
      </w:r>
      <w:r w:rsidR="00615653">
        <w:t xml:space="preserve">i </w:t>
      </w:r>
      <w:r>
        <w:t>Socialdepartementets promemoria om nationell läkemedelslista (Ds 2016:44) inte skulle ha tagit hänsyn till EU:s dataskyddsförordning.</w:t>
      </w:r>
    </w:p>
    <w:p w14:paraId="7178EB5F" w14:textId="77777777" w:rsidR="00FE30D1" w:rsidRDefault="00FE30D1">
      <w:pPr>
        <w:pStyle w:val="RKnormal"/>
      </w:pPr>
    </w:p>
    <w:p w14:paraId="7178EB60" w14:textId="3F2C6947" w:rsidR="00BE073E" w:rsidRDefault="00661BA6" w:rsidP="00BE073E">
      <w:pPr>
        <w:pStyle w:val="RKnormal"/>
      </w:pPr>
      <w:r w:rsidRPr="00661BA6">
        <w:t xml:space="preserve">Det övergripande målet med en nationell läkemedelslista är att skapa en samlad bild av en patients läkemedelsbehandling, oavsett var i landet patienten har ordinerats eller hämtat ut sina läkemedel. </w:t>
      </w:r>
      <w:r w:rsidR="00BE073E">
        <w:t xml:space="preserve">Förslaget har utformats </w:t>
      </w:r>
      <w:r w:rsidR="002079AF">
        <w:t xml:space="preserve">för att </w:t>
      </w:r>
      <w:r w:rsidR="00BE073E">
        <w:t>gör</w:t>
      </w:r>
      <w:r w:rsidR="002079AF">
        <w:t>a</w:t>
      </w:r>
      <w:r w:rsidR="00BE073E">
        <w:t xml:space="preserve"> det möjligt att öka patientsäkerheten i läkemedelsprocessens olika steg, samtidigt som det behov av</w:t>
      </w:r>
      <w:r w:rsidR="0011760B">
        <w:t xml:space="preserve"> </w:t>
      </w:r>
      <w:r w:rsidR="00BE073E">
        <w:t>integritetsskydd som patienten har kan</w:t>
      </w:r>
      <w:r w:rsidR="00BE073E" w:rsidRPr="00BE073E">
        <w:t xml:space="preserve"> </w:t>
      </w:r>
      <w:r w:rsidR="00BE073E">
        <w:t>tillgodoses.</w:t>
      </w:r>
    </w:p>
    <w:p w14:paraId="7178EB61" w14:textId="77777777" w:rsidR="00BE073E" w:rsidRDefault="00BE073E">
      <w:pPr>
        <w:pStyle w:val="RKnormal"/>
      </w:pPr>
    </w:p>
    <w:p w14:paraId="7178EB62" w14:textId="77777777" w:rsidR="00941AAC" w:rsidRDefault="00FE30D1">
      <w:pPr>
        <w:pStyle w:val="RKnormal"/>
      </w:pPr>
      <w:r>
        <w:t xml:space="preserve">Under framtagningen av promemorian har Datainspektionens tidigare remissyttranden </w:t>
      </w:r>
      <w:r w:rsidR="00941AAC">
        <w:t xml:space="preserve">beaktats </w:t>
      </w:r>
      <w:r>
        <w:t xml:space="preserve">och </w:t>
      </w:r>
      <w:r w:rsidR="00941AAC">
        <w:t xml:space="preserve">så långt </w:t>
      </w:r>
      <w:r w:rsidR="00994165">
        <w:t>som</w:t>
      </w:r>
      <w:r w:rsidR="00941AAC">
        <w:t xml:space="preserve"> möjligt även</w:t>
      </w:r>
      <w:r>
        <w:t xml:space="preserve"> dataskydds</w:t>
      </w:r>
      <w:r w:rsidR="002079AF">
        <w:softHyphen/>
      </w:r>
      <w:r>
        <w:t xml:space="preserve">förordningen. </w:t>
      </w:r>
      <w:r w:rsidR="00941AAC">
        <w:t xml:space="preserve">Det är </w:t>
      </w:r>
      <w:r w:rsidR="00994165">
        <w:t xml:space="preserve">dock </w:t>
      </w:r>
      <w:r w:rsidR="00941AAC">
        <w:t xml:space="preserve">korrekt att en mer grundläggande analys utifrån dataskyddsförordningen </w:t>
      </w:r>
      <w:r w:rsidR="00994165">
        <w:t xml:space="preserve">ännu </w:t>
      </w:r>
      <w:r w:rsidR="00941AAC">
        <w:t xml:space="preserve">inte har gjorts. Anledningen är att Socialdataskyddsutredningen senast den 31 augusti kommer att redogöra för </w:t>
      </w:r>
      <w:r w:rsidR="002079AF">
        <w:t>vilka konsekvenser</w:t>
      </w:r>
      <w:r w:rsidR="00941AAC">
        <w:t xml:space="preserve"> datask</w:t>
      </w:r>
      <w:r w:rsidR="00994165">
        <w:t xml:space="preserve">yddsförordningen </w:t>
      </w:r>
      <w:r w:rsidR="002079AF">
        <w:t>medför i fråga om personuppgiftsbehandling inom Socialdepartementets verksamhetsområde</w:t>
      </w:r>
      <w:r w:rsidR="00941AAC">
        <w:t>. Den bedömning som gjordes under framtagningen av promemorian var att det vore olämpligt att föregå detta arbete.</w:t>
      </w:r>
    </w:p>
    <w:p w14:paraId="7178EB63" w14:textId="77777777" w:rsidR="00941AAC" w:rsidRDefault="00941AAC">
      <w:pPr>
        <w:pStyle w:val="RKnormal"/>
      </w:pPr>
    </w:p>
    <w:p w14:paraId="6BA3DC8A" w14:textId="77777777" w:rsidR="00D43E3F" w:rsidRDefault="000844CF" w:rsidP="00D43E3F">
      <w:pPr>
        <w:overflowPunct/>
        <w:autoSpaceDE/>
        <w:autoSpaceDN/>
        <w:adjustRightInd/>
        <w:spacing w:line="240" w:lineRule="auto"/>
        <w:textAlignment w:val="auto"/>
      </w:pPr>
      <w:r>
        <w:t xml:space="preserve">Ärendet bereds </w:t>
      </w:r>
      <w:r w:rsidR="00B35233">
        <w:t xml:space="preserve">nu </w:t>
      </w:r>
      <w:r w:rsidR="0009680E">
        <w:t>vidare inom R</w:t>
      </w:r>
      <w:r>
        <w:t>egeringskansliet och s</w:t>
      </w:r>
      <w:r w:rsidR="00941AAC">
        <w:t xml:space="preserve">om ett led i detta arbete kommer förslaget </w:t>
      </w:r>
      <w:r w:rsidR="00EE71FC">
        <w:t xml:space="preserve">under hösten </w:t>
      </w:r>
      <w:r w:rsidR="00941AAC">
        <w:t xml:space="preserve">att genomlysas utifrån </w:t>
      </w:r>
    </w:p>
    <w:p w14:paraId="1666109E" w14:textId="77777777" w:rsidR="00D43E3F" w:rsidRDefault="00D43E3F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178EB64" w14:textId="085094B8" w:rsidR="00941AAC" w:rsidRDefault="00941AAC" w:rsidP="00D43E3F">
      <w:pPr>
        <w:overflowPunct/>
        <w:autoSpaceDE/>
        <w:autoSpaceDN/>
        <w:adjustRightInd/>
        <w:spacing w:line="240" w:lineRule="auto"/>
        <w:textAlignment w:val="auto"/>
      </w:pPr>
      <w:bookmarkStart w:id="0" w:name="_GoBack"/>
      <w:bookmarkEnd w:id="0"/>
      <w:r>
        <w:t>data</w:t>
      </w:r>
      <w:r w:rsidR="002079AF">
        <w:t>skyddsförordningens bestämmelser</w:t>
      </w:r>
      <w:r w:rsidR="00615653">
        <w:t>, med stöd av</w:t>
      </w:r>
      <w:r>
        <w:t xml:space="preserve"> Socialdataskyddsutredningens </w:t>
      </w:r>
      <w:r w:rsidR="00EE71FC">
        <w:t>bedömningar</w:t>
      </w:r>
      <w:r>
        <w:t>.</w:t>
      </w:r>
    </w:p>
    <w:p w14:paraId="7178EB65" w14:textId="77777777" w:rsidR="00941AAC" w:rsidRDefault="00941AAC">
      <w:pPr>
        <w:pStyle w:val="RKnormal"/>
      </w:pPr>
    </w:p>
    <w:p w14:paraId="7178EB66" w14:textId="77777777" w:rsidR="00941AAC" w:rsidRDefault="00941AAC">
      <w:pPr>
        <w:pStyle w:val="RKnormal"/>
      </w:pPr>
    </w:p>
    <w:p w14:paraId="7178EB67" w14:textId="23773413" w:rsidR="00FE30D1" w:rsidRDefault="00FE30D1">
      <w:pPr>
        <w:pStyle w:val="RKnormal"/>
      </w:pPr>
      <w:r>
        <w:t xml:space="preserve">Stockholm den </w:t>
      </w:r>
      <w:r w:rsidR="00C5327C">
        <w:t>3 maj</w:t>
      </w:r>
      <w:r>
        <w:t xml:space="preserve"> 2017</w:t>
      </w:r>
    </w:p>
    <w:p w14:paraId="7178EB68" w14:textId="77777777" w:rsidR="00FE30D1" w:rsidRDefault="00FE30D1">
      <w:pPr>
        <w:pStyle w:val="RKnormal"/>
      </w:pPr>
    </w:p>
    <w:p w14:paraId="7178EB69" w14:textId="77777777" w:rsidR="00FE30D1" w:rsidRDefault="00FE30D1">
      <w:pPr>
        <w:pStyle w:val="RKnormal"/>
      </w:pPr>
    </w:p>
    <w:p w14:paraId="7178EB6A" w14:textId="77777777" w:rsidR="00FE30D1" w:rsidRDefault="00FE30D1">
      <w:pPr>
        <w:pStyle w:val="RKnormal"/>
      </w:pPr>
      <w:r>
        <w:t>Gabriel Wikström</w:t>
      </w:r>
    </w:p>
    <w:sectPr w:rsidR="00FE30D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8EB6D" w14:textId="77777777" w:rsidR="00FE30D1" w:rsidRDefault="00FE30D1">
      <w:r>
        <w:separator/>
      </w:r>
    </w:p>
  </w:endnote>
  <w:endnote w:type="continuationSeparator" w:id="0">
    <w:p w14:paraId="7178EB6E" w14:textId="77777777" w:rsidR="00FE30D1" w:rsidRDefault="00FE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8EB6B" w14:textId="77777777" w:rsidR="00FE30D1" w:rsidRDefault="00FE30D1">
      <w:r>
        <w:separator/>
      </w:r>
    </w:p>
  </w:footnote>
  <w:footnote w:type="continuationSeparator" w:id="0">
    <w:p w14:paraId="7178EB6C" w14:textId="77777777" w:rsidR="00FE30D1" w:rsidRDefault="00FE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EB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3E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78EB73" w14:textId="77777777">
      <w:trPr>
        <w:cantSplit/>
      </w:trPr>
      <w:tc>
        <w:tcPr>
          <w:tcW w:w="3119" w:type="dxa"/>
        </w:tcPr>
        <w:p w14:paraId="7178EB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78EB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78EB72" w14:textId="77777777" w:rsidR="00E80146" w:rsidRDefault="00E80146">
          <w:pPr>
            <w:pStyle w:val="Sidhuvud"/>
            <w:ind w:right="360"/>
          </w:pPr>
        </w:p>
      </w:tc>
    </w:tr>
  </w:tbl>
  <w:p w14:paraId="7178EB7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EB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78EB79" w14:textId="77777777">
      <w:trPr>
        <w:cantSplit/>
      </w:trPr>
      <w:tc>
        <w:tcPr>
          <w:tcW w:w="3119" w:type="dxa"/>
        </w:tcPr>
        <w:p w14:paraId="7178EB7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78EB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78EB78" w14:textId="77777777" w:rsidR="00E80146" w:rsidRDefault="00E80146">
          <w:pPr>
            <w:pStyle w:val="Sidhuvud"/>
            <w:ind w:right="360"/>
          </w:pPr>
        </w:p>
      </w:tc>
    </w:tr>
  </w:tbl>
  <w:p w14:paraId="7178EB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8EB7B" w14:textId="77777777" w:rsidR="00FE30D1" w:rsidRDefault="00EE71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78EB80" wp14:editId="7178EB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EB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78EB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78EB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78EB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D1"/>
    <w:rsid w:val="000844CF"/>
    <w:rsid w:val="0009680E"/>
    <w:rsid w:val="00116AF3"/>
    <w:rsid w:val="0011760B"/>
    <w:rsid w:val="00150384"/>
    <w:rsid w:val="00160901"/>
    <w:rsid w:val="001805B7"/>
    <w:rsid w:val="00193017"/>
    <w:rsid w:val="002079AF"/>
    <w:rsid w:val="00367B1C"/>
    <w:rsid w:val="004A328D"/>
    <w:rsid w:val="0058762B"/>
    <w:rsid w:val="005A5AEB"/>
    <w:rsid w:val="00615653"/>
    <w:rsid w:val="00661BA6"/>
    <w:rsid w:val="006E4E11"/>
    <w:rsid w:val="007242A3"/>
    <w:rsid w:val="0073142A"/>
    <w:rsid w:val="007A6855"/>
    <w:rsid w:val="00853E16"/>
    <w:rsid w:val="00873932"/>
    <w:rsid w:val="008A7826"/>
    <w:rsid w:val="008C3262"/>
    <w:rsid w:val="0092027A"/>
    <w:rsid w:val="00941AAC"/>
    <w:rsid w:val="00955E31"/>
    <w:rsid w:val="00992E72"/>
    <w:rsid w:val="00994165"/>
    <w:rsid w:val="00AF26D1"/>
    <w:rsid w:val="00B35233"/>
    <w:rsid w:val="00BE073E"/>
    <w:rsid w:val="00C5327C"/>
    <w:rsid w:val="00CA0DDD"/>
    <w:rsid w:val="00D133D7"/>
    <w:rsid w:val="00D43E3F"/>
    <w:rsid w:val="00D60E72"/>
    <w:rsid w:val="00E80146"/>
    <w:rsid w:val="00E904D0"/>
    <w:rsid w:val="00EC25F9"/>
    <w:rsid w:val="00ED583F"/>
    <w:rsid w:val="00EE71FC"/>
    <w:rsid w:val="00F05FE4"/>
    <w:rsid w:val="00FB368B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8E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4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416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3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4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416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C3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30e6f1d2-ae28-4374-8364-87bc77186c7a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F9B70E4-DC11-4F7F-B2C4-6230A365DE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2A218E-3484-4F4B-B57C-7B56A2B69C6B}">
  <ds:schemaRefs>
    <ds:schemaRef ds:uri="http://purl.org/dc/elements/1.1/"/>
    <ds:schemaRef ds:uri="http://schemas.microsoft.com/office/2006/metadata/properties"/>
    <ds:schemaRef ds:uri="7bab0bd8-d75d-4550-8c50-6f926bbb957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68c6c55-4fbb-48c7-bd04-03a904b430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AF1677-C047-44A7-955E-ECD331893BB9}"/>
</file>

<file path=customXml/itemProps4.xml><?xml version="1.0" encoding="utf-8"?>
<ds:datastoreItem xmlns:ds="http://schemas.openxmlformats.org/officeDocument/2006/customXml" ds:itemID="{71071835-53C9-4CF6-9327-F3C2741AD56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6E1185-29FB-4FF2-BD5F-86DA4C404F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578DFF-2454-4905-8269-3615F836CFC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1588</Characters>
  <Application>Microsoft Office Word</Application>
  <DocSecurity>0</DocSecurity>
  <Lines>397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 Sengers</dc:creator>
  <cp:lastModifiedBy>Maarten Sengers</cp:lastModifiedBy>
  <cp:revision>24</cp:revision>
  <cp:lastPrinted>2017-05-02T12:10:00Z</cp:lastPrinted>
  <dcterms:created xsi:type="dcterms:W3CDTF">2017-04-28T07:10:00Z</dcterms:created>
  <dcterms:modified xsi:type="dcterms:W3CDTF">2017-05-02T12:16:00Z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d2271cb7-3aea-47c8-8734-224286418126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