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31725" w:rsidP="00DA0661">
      <w:pPr>
        <w:pStyle w:val="Title"/>
      </w:pPr>
      <w:bookmarkStart w:id="0" w:name="Start"/>
      <w:bookmarkEnd w:id="0"/>
      <w:r>
        <w:t xml:space="preserve">Svar på fråga </w:t>
      </w:r>
      <w:r w:rsidRPr="00731725">
        <w:t>2023/24:83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6785B4FFBAB4C6E960A6161BF03FEF9"/>
          </w:placeholder>
          <w:dataBinding w:xpath="/ns0:DocumentInfo[1]/ns0:BaseInfo[1]/ns0:Extra3[1]" w:storeItemID="{2E83DB96-76B6-4CC9-9041-F4B562A81F89}" w:prefixMappings="xmlns:ns0='http://lp/documentinfo/RK' "/>
          <w:text/>
        </w:sdtPr>
        <w:sdtContent>
          <w:r w:rsidRPr="00731725">
            <w:t xml:space="preserve">Fredrik Lundh </w:t>
          </w:r>
          <w:r w:rsidRPr="00731725">
            <w:t>Sammeli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2E70E54882F44A6A0C8172B91F0A3AA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731725">
        <w:t>Vården av personer med psykiska funktionsnedsättningar</w:t>
      </w:r>
    </w:p>
    <w:p w:rsidR="00634603" w:rsidP="00634603">
      <w:pPr>
        <w:pStyle w:val="BodyText"/>
      </w:pPr>
      <w:sdt>
        <w:sdtPr>
          <w:alias w:val="Frågeställare"/>
          <w:tag w:val="delete"/>
          <w:id w:val="-1635256365"/>
          <w:placeholder>
            <w:docPart w:val="D6E17630B1064BE3872477D832C450F5"/>
          </w:placeholder>
          <w:dataBinding w:xpath="/ns0:DocumentInfo[1]/ns0:BaseInfo[1]/ns0:Extra3[1]" w:storeItemID="{2E83DB96-76B6-4CC9-9041-F4B562A81F89}" w:prefixMappings="xmlns:ns0='http://lp/documentinfo/RK' "/>
          <w:text/>
        </w:sdtPr>
        <w:sdtContent>
          <w:r w:rsidR="00731725">
            <w:t xml:space="preserve">Fredrik Lundh </w:t>
          </w:r>
          <w:r w:rsidR="00731725">
            <w:t>Sammeli</w:t>
          </w:r>
        </w:sdtContent>
      </w:sdt>
      <w:r w:rsidR="00731725">
        <w:t xml:space="preserve"> har frågat </w:t>
      </w:r>
      <w:r>
        <w:t>Acko</w:t>
      </w:r>
      <w:r>
        <w:t xml:space="preserve"> Ankarberg Johansson om vilka konkreta åtgärder </w:t>
      </w:r>
      <w:r w:rsidR="00B7041E">
        <w:t xml:space="preserve">hon och </w:t>
      </w:r>
      <w:r>
        <w:t xml:space="preserve">regeringen har för avsikt att vidta för att förbättra vården, säkerheten och bemötandet av personer med psykiska funktionsnedsättningar, och hur </w:t>
      </w:r>
      <w:r w:rsidR="00B7041E">
        <w:t>man</w:t>
      </w:r>
      <w:r>
        <w:t xml:space="preserve"> tänker förebygga de negativa konsekvenser som Socialstyrelsens kartläggning har avslöjat.</w:t>
      </w:r>
    </w:p>
    <w:p w:rsidR="00634603" w:rsidP="00634603">
      <w:pPr>
        <w:pStyle w:val="BodyText"/>
      </w:pPr>
      <w:r>
        <w:t>Arbetet inom regeringen är så fördelat att det är jag som ska svara på frågan.</w:t>
      </w:r>
    </w:p>
    <w:p w:rsidR="00C569A4" w:rsidP="00C569A4">
      <w:pPr>
        <w:pStyle w:val="BodyText"/>
      </w:pPr>
      <w:r>
        <w:t>Jag har tagit del av Socialstyrelsen</w:t>
      </w:r>
      <w:r w:rsidR="00DF15ED">
        <w:t>s</w:t>
      </w:r>
      <w:r>
        <w:t xml:space="preserve"> rapport och ser allvarligt på det </w:t>
      </w:r>
      <w:r w:rsidR="00B7041E">
        <w:t>som har framkommit</w:t>
      </w:r>
      <w:r w:rsidR="00DF15ED">
        <w:t>. Av rapporten framgår</w:t>
      </w:r>
      <w:r>
        <w:t xml:space="preserve"> att somatiska tillstånd som diabetes, fetma och KOL är upp till fem gånger vanligare i målgruppen än i </w:t>
      </w:r>
      <w:r w:rsidR="00B7041E">
        <w:t xml:space="preserve">hela </w:t>
      </w:r>
      <w:r>
        <w:t>befolkningen</w:t>
      </w:r>
      <w:r w:rsidR="00DF15ED">
        <w:t xml:space="preserve"> och att</w:t>
      </w:r>
      <w:r>
        <w:t xml:space="preserve"> även munhälsan </w:t>
      </w:r>
      <w:r w:rsidR="00DF15ED">
        <w:t xml:space="preserve">är </w:t>
      </w:r>
      <w:r>
        <w:t xml:space="preserve">sämre </w:t>
      </w:r>
      <w:r w:rsidR="00EA324B">
        <w:t xml:space="preserve">jämfört med </w:t>
      </w:r>
      <w:r>
        <w:t>befolkningen</w:t>
      </w:r>
      <w:r w:rsidR="00B7041E">
        <w:t xml:space="preserve"> i stort</w:t>
      </w:r>
      <w:r>
        <w:t xml:space="preserve">. </w:t>
      </w:r>
      <w:r w:rsidR="00EA324B">
        <w:t>P</w:t>
      </w:r>
      <w:r>
        <w:t xml:space="preserve">ersoner med psykisk funktionsnedsättning </w:t>
      </w:r>
      <w:r w:rsidR="00EA324B">
        <w:t xml:space="preserve">har även </w:t>
      </w:r>
      <w:r>
        <w:t xml:space="preserve">i högre utsträckning </w:t>
      </w:r>
      <w:r w:rsidR="00B7041E">
        <w:t xml:space="preserve">än andra </w:t>
      </w:r>
      <w:r>
        <w:t>uts</w:t>
      </w:r>
      <w:r w:rsidR="00EA324B">
        <w:t>a</w:t>
      </w:r>
      <w:r>
        <w:t xml:space="preserve">tts för övergrepp och riskerna för självskada, suicid och död av annan orsak än suicid </w:t>
      </w:r>
      <w:r w:rsidR="00EA324B">
        <w:t xml:space="preserve">är </w:t>
      </w:r>
      <w:r>
        <w:t>betydlig högre jämfört med befolkningen</w:t>
      </w:r>
      <w:r w:rsidR="00B7041E">
        <w:t xml:space="preserve"> i stort</w:t>
      </w:r>
      <w:r>
        <w:t>.</w:t>
      </w:r>
    </w:p>
    <w:p w:rsidR="00C569A4" w:rsidP="00C569A4">
      <w:pPr>
        <w:pStyle w:val="BodyText"/>
      </w:pPr>
      <w:r>
        <w:t xml:space="preserve">Regeringen satsar i år 2,2 miljarder kronor </w:t>
      </w:r>
      <w:r w:rsidR="009623F0">
        <w:t xml:space="preserve">på </w:t>
      </w:r>
      <w:r>
        <w:t xml:space="preserve">området psykisk hälsa och suicidprevention. </w:t>
      </w:r>
      <w:r w:rsidR="009623F0">
        <w:t xml:space="preserve">Av dessa medel </w:t>
      </w:r>
      <w:r>
        <w:t>får regioner och kommuner ta del av 1,6</w:t>
      </w:r>
      <w:r w:rsidR="00743CA5">
        <w:t> </w:t>
      </w:r>
      <w:r>
        <w:t>miljarder kronor</w:t>
      </w:r>
      <w:r w:rsidR="00B7041E">
        <w:t>,</w:t>
      </w:r>
      <w:r>
        <w:t xml:space="preserve"> varav en del går till att främja en kunskapsbaserad och säker vård. Inom ramen för satsningen avser regeringen att fortsätta arbetet för att uppnå målsättningarna i Tidöavtalet och i regeringsförklaringen. Det handlar </w:t>
      </w:r>
      <w:r>
        <w:t>bl.a.</w:t>
      </w:r>
      <w:r>
        <w:t xml:space="preserve"> om insatser för att skapa förutsättningar för en utvecklad första linjens vård, att korta köerna till barn- och ungdomspsykiatrin samt att stärka det förebyggande och främjande arbetet, inbegripet arbetet med suicidprevention. I satsningen ingår även att ta fram en ny nationell strategi inom området psykisk hälsa och suicidprevention utifrån redovisning av myndighetsuppdrag den 1 september 2023.</w:t>
      </w:r>
    </w:p>
    <w:p w:rsidR="00C569A4" w:rsidP="00731725">
      <w:pPr>
        <w:pStyle w:val="BodyText"/>
      </w:pPr>
      <w:r w:rsidRPr="00C569A4">
        <w:t xml:space="preserve">Jag </w:t>
      </w:r>
      <w:r w:rsidR="00B7041E">
        <w:t>kommer att följa frågan</w:t>
      </w:r>
      <w:r w:rsidRPr="00C569A4" w:rsidR="00B7041E">
        <w:t xml:space="preserve"> </w:t>
      </w:r>
      <w:r w:rsidR="00B7041E">
        <w:t xml:space="preserve">och </w:t>
      </w:r>
      <w:r w:rsidRPr="00C569A4">
        <w:t xml:space="preserve">förutsätter </w:t>
      </w:r>
      <w:r>
        <w:t xml:space="preserve">att regioner, kommuner och </w:t>
      </w:r>
      <w:r w:rsidR="00F753C5">
        <w:t xml:space="preserve">andra </w:t>
      </w:r>
      <w:r>
        <w:t xml:space="preserve">aktörer tar till sig rapportens slutsatser. </w:t>
      </w:r>
    </w:p>
    <w:p w:rsidR="0073172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56EA2BB85554AE2A917F5B22DF65E93"/>
          </w:placeholder>
          <w:dataBinding w:xpath="/ns0:DocumentInfo[1]/ns0:BaseInfo[1]/ns0:HeaderDate[1]" w:storeItemID="{2E83DB96-76B6-4CC9-9041-F4B562A81F89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oktober 2023</w:t>
          </w:r>
        </w:sdtContent>
      </w:sdt>
    </w:p>
    <w:p w:rsidR="00731725" w:rsidP="004E7A8F">
      <w:pPr>
        <w:pStyle w:val="Brdtextutanavstnd"/>
      </w:pPr>
    </w:p>
    <w:p w:rsidR="00731725" w:rsidP="004E7A8F">
      <w:pPr>
        <w:pStyle w:val="Brdtextutanavstnd"/>
      </w:pPr>
    </w:p>
    <w:p w:rsidR="0073172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A8BE56B9ADF4321B86C7028F557A61C"/>
        </w:placeholder>
        <w:dataBinding w:xpath="/ns0:DocumentInfo[1]/ns0:BaseInfo[1]/ns0:TopSender[1]" w:storeItemID="{2E83DB96-76B6-4CC9-9041-F4B562A81F89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731725" w:rsidP="00422A41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3172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31725" w:rsidRPr="007D73AB" w:rsidP="00340DE0">
          <w:pPr>
            <w:pStyle w:val="Header"/>
          </w:pPr>
        </w:p>
      </w:tc>
      <w:tc>
        <w:tcPr>
          <w:tcW w:w="1134" w:type="dxa"/>
        </w:tcPr>
        <w:p w:rsidR="0073172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3172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31725" w:rsidRPr="00710A6C" w:rsidP="00EE3C0F">
          <w:pPr>
            <w:pStyle w:val="Header"/>
            <w:rPr>
              <w:b/>
            </w:rPr>
          </w:pPr>
        </w:p>
        <w:p w:rsidR="00731725" w:rsidP="00EE3C0F">
          <w:pPr>
            <w:pStyle w:val="Header"/>
          </w:pPr>
        </w:p>
        <w:p w:rsidR="00731725" w:rsidP="00EE3C0F">
          <w:pPr>
            <w:pStyle w:val="Header"/>
          </w:pPr>
        </w:p>
        <w:p w:rsidR="00731725" w:rsidP="00EE3C0F">
          <w:pPr>
            <w:pStyle w:val="Header"/>
          </w:pPr>
        </w:p>
        <w:p w:rsidR="00731725" w:rsidP="00EE3C0F">
          <w:pPr>
            <w:pStyle w:val="Header"/>
          </w:pPr>
          <w:r w:rsidRPr="00731725">
            <w:t>S2023/02808</w:t>
          </w:r>
          <w:r w:rsidRPr="00731725">
            <w:tab/>
          </w:r>
          <w:sdt>
            <w:sdtPr>
              <w:alias w:val="DocNumber"/>
              <w:tag w:val="DocNumber"/>
              <w:id w:val="1726028884"/>
              <w:placeholder>
                <w:docPart w:val="EFEB0610193E49EFAECD4BA6CA3EA4FE"/>
              </w:placeholder>
              <w:showingPlcHdr/>
              <w:dataBinding w:xpath="/ns0:DocumentInfo[1]/ns0:BaseInfo[1]/ns0:DocNumber[1]" w:storeItemID="{2E83DB96-76B6-4CC9-9041-F4B562A81F89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731725" w:rsidP="00EE3C0F">
          <w:pPr>
            <w:pStyle w:val="Header"/>
          </w:pPr>
        </w:p>
      </w:tc>
      <w:tc>
        <w:tcPr>
          <w:tcW w:w="1134" w:type="dxa"/>
        </w:tcPr>
        <w:p w:rsidR="00731725" w:rsidP="0094502D">
          <w:pPr>
            <w:pStyle w:val="Header"/>
          </w:pPr>
        </w:p>
        <w:p w:rsidR="0073172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CBD5DE25C644819DB968AA7A49B47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31725" w:rsidRPr="00731725" w:rsidP="00340DE0">
              <w:pPr>
                <w:pStyle w:val="Header"/>
                <w:rPr>
                  <w:b/>
                </w:rPr>
              </w:pPr>
              <w:r w:rsidRPr="00731725">
                <w:rPr>
                  <w:b/>
                </w:rPr>
                <w:t>Socialdepartementet</w:t>
              </w:r>
            </w:p>
            <w:p w:rsidR="00731725" w:rsidP="00340DE0">
              <w:pPr>
                <w:pStyle w:val="Header"/>
              </w:pPr>
              <w:r w:rsidRPr="00731725">
                <w:t>Socialministern</w:t>
              </w:r>
            </w:p>
            <w:p w:rsidR="00731725" w:rsidRPr="00731725" w:rsidP="00731725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8BCCB819D04A099E0B7BCD8CB243E0"/>
          </w:placeholder>
          <w:dataBinding w:xpath="/ns0:DocumentInfo[1]/ns0:BaseInfo[1]/ns0:Recipient[1]" w:storeItemID="{2E83DB96-76B6-4CC9-9041-F4B562A81F89}" w:prefixMappings="xmlns:ns0='http://lp/documentinfo/RK' "/>
          <w:text w:multiLine="1"/>
        </w:sdtPr>
        <w:sdtContent>
          <w:tc>
            <w:tcPr>
              <w:tcW w:w="3170" w:type="dxa"/>
            </w:tcPr>
            <w:p w:rsidR="0073172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3172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F15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EB0610193E49EFAECD4BA6CA3EA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E3E46-CD46-413D-8452-A24454674641}"/>
      </w:docPartPr>
      <w:docPartBody>
        <w:p w:rsidR="00852293" w:rsidP="00FE2F21">
          <w:pPr>
            <w:pStyle w:val="EFEB0610193E49EFAECD4BA6CA3EA4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CBD5DE25C644819DB968AA7A49B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6CD54-33BA-4D2B-A463-0EF6C71B2511}"/>
      </w:docPartPr>
      <w:docPartBody>
        <w:p w:rsidR="00852293" w:rsidP="00FE2F21">
          <w:pPr>
            <w:pStyle w:val="98CBD5DE25C644819DB968AA7A49B4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8BCCB819D04A099E0B7BCD8CB24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66700-8A43-466F-81E9-116565423C0D}"/>
      </w:docPartPr>
      <w:docPartBody>
        <w:p w:rsidR="00852293" w:rsidP="00FE2F21">
          <w:pPr>
            <w:pStyle w:val="638BCCB819D04A099E0B7BCD8CB243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785B4FFBAB4C6E960A6161BF03F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A6902-871B-47E6-9E6A-DC4436915A0D}"/>
      </w:docPartPr>
      <w:docPartBody>
        <w:p w:rsidR="00852293" w:rsidP="00FE2F21">
          <w:pPr>
            <w:pStyle w:val="26785B4FFBAB4C6E960A6161BF03FEF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2E70E54882F44A6A0C8172B91F0A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4EAAB-5A6C-4551-95A8-F05FDEF0891C}"/>
      </w:docPartPr>
      <w:docPartBody>
        <w:p w:rsidR="00852293" w:rsidP="00FE2F21">
          <w:pPr>
            <w:pStyle w:val="D2E70E54882F44A6A0C8172B91F0A3A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6E17630B1064BE3872477D832C45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326F0-F253-4ADB-93F3-09FFB71F165B}"/>
      </w:docPartPr>
      <w:docPartBody>
        <w:p w:rsidR="00852293" w:rsidP="00FE2F21">
          <w:pPr>
            <w:pStyle w:val="D6E17630B1064BE3872477D832C450F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56EA2BB85554AE2A917F5B22DF65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55235-9C60-4E75-A4B7-1F4D3964B81E}"/>
      </w:docPartPr>
      <w:docPartBody>
        <w:p w:rsidR="00852293" w:rsidP="00FE2F21">
          <w:pPr>
            <w:pStyle w:val="156EA2BB85554AE2A917F5B22DF65E9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A8BE56B9ADF4321B86C7028F557A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4B135-8989-45EF-831E-1226D66D63A9}"/>
      </w:docPartPr>
      <w:docPartBody>
        <w:p w:rsidR="00852293" w:rsidP="00FE2F21">
          <w:pPr>
            <w:pStyle w:val="7A8BE56B9ADF4321B86C7028F557A61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F21"/>
    <w:rPr>
      <w:noProof w:val="0"/>
      <w:color w:val="808080"/>
    </w:rPr>
  </w:style>
  <w:style w:type="paragraph" w:customStyle="1" w:styleId="638BCCB819D04A099E0B7BCD8CB243E0">
    <w:name w:val="638BCCB819D04A099E0B7BCD8CB243E0"/>
    <w:rsid w:val="00FE2F21"/>
  </w:style>
  <w:style w:type="paragraph" w:customStyle="1" w:styleId="EFEB0610193E49EFAECD4BA6CA3EA4FE1">
    <w:name w:val="EFEB0610193E49EFAECD4BA6CA3EA4FE1"/>
    <w:rsid w:val="00FE2F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CBD5DE25C644819DB968AA7A49B4761">
    <w:name w:val="98CBD5DE25C644819DB968AA7A49B4761"/>
    <w:rsid w:val="00FE2F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785B4FFBAB4C6E960A6161BF03FEF9">
    <w:name w:val="26785B4FFBAB4C6E960A6161BF03FEF9"/>
    <w:rsid w:val="00FE2F21"/>
  </w:style>
  <w:style w:type="paragraph" w:customStyle="1" w:styleId="D2E70E54882F44A6A0C8172B91F0A3AA">
    <w:name w:val="D2E70E54882F44A6A0C8172B91F0A3AA"/>
    <w:rsid w:val="00FE2F21"/>
  </w:style>
  <w:style w:type="paragraph" w:customStyle="1" w:styleId="D6E17630B1064BE3872477D832C450F5">
    <w:name w:val="D6E17630B1064BE3872477D832C450F5"/>
    <w:rsid w:val="00FE2F21"/>
  </w:style>
  <w:style w:type="paragraph" w:customStyle="1" w:styleId="156EA2BB85554AE2A917F5B22DF65E93">
    <w:name w:val="156EA2BB85554AE2A917F5B22DF65E93"/>
    <w:rsid w:val="00FE2F21"/>
  </w:style>
  <w:style w:type="paragraph" w:customStyle="1" w:styleId="7A8BE56B9ADF4321B86C7028F557A61C">
    <w:name w:val="7A8BE56B9ADF4321B86C7028F557A61C"/>
    <w:rsid w:val="00FE2F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e8fc79d5-a276-47c1-9b6c-485f231ecc06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2023-10-11T00:00:00</HeaderDate>
    <Office/>
    <Dnr>S2023/</Dnr>
    <ParagrafNr/>
    <DocumentTitle/>
    <VisitingAddress/>
    <Extra1/>
    <Extra2/>
    <Extra3>Fredrik Lundh Sammeli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2BD1D-A1E3-41DD-A783-E072BFBA5CD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2.xml><?xml version="1.0" encoding="utf-8"?>
<ds:datastoreItem xmlns:ds="http://schemas.openxmlformats.org/officeDocument/2006/customXml" ds:itemID="{FEB531A6-8255-4675-B00A-BD686FA78529}"/>
</file>

<file path=customXml/itemProps3.xml><?xml version="1.0" encoding="utf-8"?>
<ds:datastoreItem xmlns:ds="http://schemas.openxmlformats.org/officeDocument/2006/customXml" ds:itemID="{2E83DB96-76B6-4CC9-9041-F4B562A81F89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D3D88FF-DC2D-41B9-BCC4-9760D5461D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319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nr 83 vården av psykiska funktionsnedsättningar.docx</dc:title>
  <cp:revision>4</cp:revision>
  <dcterms:created xsi:type="dcterms:W3CDTF">2023-10-09T12:19:00Z</dcterms:created>
  <dcterms:modified xsi:type="dcterms:W3CDTF">2023-10-09T12:40:00Z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cb0bb2c6-f040-4ee0-ab66-3e3b0b2adc22</vt:lpwstr>
  </property>
</Properties>
</file>