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DBE227A9B534037B10587FB47B11768"/>
        </w:placeholder>
        <w15:appearance w15:val="hidden"/>
        <w:text/>
      </w:sdtPr>
      <w:sdtEndPr/>
      <w:sdtContent>
        <w:p w:rsidRPr="009B062B" w:rsidR="00AF30DD" w:rsidP="009B062B" w:rsidRDefault="00AF30DD" w14:paraId="68AE7790" w14:textId="77777777">
          <w:pPr>
            <w:pStyle w:val="RubrikFrslagTIllRiksdagsbeslut"/>
          </w:pPr>
          <w:r w:rsidRPr="009B062B">
            <w:t>Förslag till riksdagsbeslut</w:t>
          </w:r>
        </w:p>
      </w:sdtContent>
    </w:sdt>
    <w:sdt>
      <w:sdtPr>
        <w:alias w:val="Yrkande 1"/>
        <w:tag w:val="2951f3a7-3ff8-4a5b-8005-ff37bec6a8fe"/>
        <w:id w:val="378516963"/>
        <w:lock w:val="sdtLocked"/>
      </w:sdtPr>
      <w:sdtEndPr/>
      <w:sdtContent>
        <w:p w:rsidR="00316C1B" w:rsidRDefault="00845E4A" w14:paraId="68AE7791" w14:textId="229B03EC">
          <w:pPr>
            <w:pStyle w:val="Frslagstext"/>
            <w:numPr>
              <w:ilvl w:val="0"/>
              <w:numId w:val="0"/>
            </w:numPr>
          </w:pPr>
          <w:r>
            <w:t>Riksdagen ställer sig bakom det som anförs i motionen om att ta initiativ till att undersöka hur man kommer till rätta med att hantverkare kan ta ut oskäliga priser för material i samband med hantverkstjänster,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85622F2B65245DFA9D4F6392B10AC4A"/>
        </w:placeholder>
        <w15:appearance w15:val="hidden"/>
        <w:text/>
      </w:sdtPr>
      <w:sdtEndPr/>
      <w:sdtContent>
        <w:p w:rsidRPr="009B062B" w:rsidR="006D79C9" w:rsidP="00333E95" w:rsidRDefault="006D79C9" w14:paraId="68AE7792" w14:textId="77777777">
          <w:pPr>
            <w:pStyle w:val="Rubrik1"/>
          </w:pPr>
          <w:r>
            <w:t>Motivering</w:t>
          </w:r>
        </w:p>
      </w:sdtContent>
    </w:sdt>
    <w:p w:rsidR="00AD1313" w:rsidP="007900C0" w:rsidRDefault="007900C0" w14:paraId="68AE7793" w14:textId="77777777">
      <w:pPr>
        <w:pStyle w:val="Normalutanindragellerluft"/>
      </w:pPr>
      <w:r w:rsidRPr="007900C0">
        <w:t xml:space="preserve">När man köper hantverkstjänster är det vanligt att hantverkaren själv säljer de varor och delar som behövs till tjänsten. I denna process är det också tämligen vanligt att hantverkaren har ett påslag och således tjänar även på försäljning av dessa varor. </w:t>
      </w:r>
    </w:p>
    <w:p w:rsidRPr="00347918" w:rsidR="00AD1313" w:rsidP="00347918" w:rsidRDefault="007900C0" w14:paraId="68AE7794" w14:textId="77777777">
      <w:r w:rsidRPr="00347918">
        <w:t xml:space="preserve">Det har dock uppkommit något i delar av hantverksbranschen som svårligen kan ses som annat än ett organiserat ocker, nämligen att hantverkaren köper sina varor i butiker där listpriset är skyhögt, men där hantverkaren själv har stora rabatter. Det är inte ovanligt att slutkonsumenten får betala </w:t>
      </w:r>
      <w:r w:rsidRPr="00347918">
        <w:lastRenderedPageBreak/>
        <w:t xml:space="preserve">dubbelt så mycket för </w:t>
      </w:r>
      <w:r w:rsidRPr="00347918" w:rsidR="00861357">
        <w:t>materialet</w:t>
      </w:r>
      <w:r w:rsidRPr="00347918">
        <w:t xml:space="preserve"> genom hantve</w:t>
      </w:r>
      <w:r w:rsidRPr="00347918" w:rsidR="00861357">
        <w:t>rkaren jämfört med vad produkterna</w:t>
      </w:r>
      <w:r w:rsidRPr="00347918">
        <w:t xml:space="preserve"> skulle kosta om slutkonsumenten köpt in varorna själv. </w:t>
      </w:r>
    </w:p>
    <w:p w:rsidRPr="00347918" w:rsidR="00AD1313" w:rsidP="00347918" w:rsidRDefault="007900C0" w14:paraId="68AE7795" w14:textId="77777777">
      <w:r w:rsidRPr="00347918">
        <w:t xml:space="preserve">Nu kan man säkert hävda att konsumenten själv har ansvar för att avtala om priser med sin hantverkare, men samtidigt är det nog få som är medvetna om att grossister och hantverkare använder sig av denna metod för att öka sina marginaler. Jag menar därför att det är rimligt att reglera påslag av denna art i lag. </w:t>
      </w:r>
    </w:p>
    <w:p w:rsidR="00652B73" w:rsidP="00347918" w:rsidRDefault="007900C0" w14:paraId="68AE7796" w14:textId="3A27D6BE">
      <w:r w:rsidRPr="00347918">
        <w:t>Jag förstår att det inte är helt okomplicerat att reglera, men jag vill ändå med denna motion uppmana riksdagen att tillkännage för regeringen att utreda möjliga vägar för att förhindra orimliga påslag på varor</w:t>
      </w:r>
      <w:r w:rsidRPr="00347918" w:rsidR="00861357">
        <w:t xml:space="preserve"> och material</w:t>
      </w:r>
      <w:r w:rsidRPr="00347918">
        <w:t xml:space="preserve"> som behövs i samband med hantverkstjänster.</w:t>
      </w:r>
    </w:p>
    <w:bookmarkStart w:name="_GoBack" w:id="1"/>
    <w:bookmarkEnd w:id="1"/>
    <w:p w:rsidRPr="00347918" w:rsidR="00347918" w:rsidP="00347918" w:rsidRDefault="00347918" w14:paraId="25660D7E" w14:textId="77777777"/>
    <w:sdt>
      <w:sdtPr>
        <w:rPr>
          <w:i/>
          <w:noProof/>
        </w:rPr>
        <w:alias w:val="CC_Underskrifter"/>
        <w:tag w:val="CC_Underskrifter"/>
        <w:id w:val="583496634"/>
        <w:lock w:val="sdtContentLocked"/>
        <w:placeholder>
          <w:docPart w:val="7DB309DBF86E4056A470584292C773C0"/>
        </w:placeholder>
        <w15:appearance w15:val="hidden"/>
      </w:sdtPr>
      <w:sdtEndPr>
        <w:rPr>
          <w:i w:val="0"/>
          <w:noProof w:val="0"/>
        </w:rPr>
      </w:sdtEndPr>
      <w:sdtContent>
        <w:p w:rsidR="004801AC" w:rsidP="00AD1313" w:rsidRDefault="00347918" w14:paraId="68AE77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bl>
    <w:p w:rsidR="004C5E55" w:rsidRDefault="004C5E55" w14:paraId="68AE779B" w14:textId="77777777"/>
    <w:sectPr w:rsidR="004C5E5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E779D" w14:textId="77777777" w:rsidR="003A092D" w:rsidRDefault="003A092D" w:rsidP="000C1CAD">
      <w:pPr>
        <w:spacing w:line="240" w:lineRule="auto"/>
      </w:pPr>
      <w:r>
        <w:separator/>
      </w:r>
    </w:p>
  </w:endnote>
  <w:endnote w:type="continuationSeparator" w:id="0">
    <w:p w14:paraId="68AE779E" w14:textId="77777777" w:rsidR="003A092D" w:rsidRDefault="003A09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E77A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E77A4" w14:textId="4D0E003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4791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E779B" w14:textId="77777777" w:rsidR="003A092D" w:rsidRDefault="003A092D" w:rsidP="000C1CAD">
      <w:pPr>
        <w:spacing w:line="240" w:lineRule="auto"/>
      </w:pPr>
      <w:r>
        <w:separator/>
      </w:r>
    </w:p>
  </w:footnote>
  <w:footnote w:type="continuationSeparator" w:id="0">
    <w:p w14:paraId="68AE779C" w14:textId="77777777" w:rsidR="003A092D" w:rsidRDefault="003A09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8AE77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AE77AE" wp14:anchorId="68AE77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47918" w14:paraId="68AE77AF" w14:textId="77777777">
                          <w:pPr>
                            <w:jc w:val="right"/>
                          </w:pPr>
                          <w:sdt>
                            <w:sdtPr>
                              <w:alias w:val="CC_Noformat_Partikod"/>
                              <w:tag w:val="CC_Noformat_Partikod"/>
                              <w:id w:val="-53464382"/>
                              <w:placeholder>
                                <w:docPart w:val="8E4502F5EEDD4A9287F688FEAF3A9346"/>
                              </w:placeholder>
                              <w:text/>
                            </w:sdtPr>
                            <w:sdtEndPr/>
                            <w:sdtContent>
                              <w:r w:rsidR="003A092D">
                                <w:t>SD</w:t>
                              </w:r>
                            </w:sdtContent>
                          </w:sdt>
                          <w:sdt>
                            <w:sdtPr>
                              <w:alias w:val="CC_Noformat_Partinummer"/>
                              <w:tag w:val="CC_Noformat_Partinummer"/>
                              <w:id w:val="-1709555926"/>
                              <w:placeholder>
                                <w:docPart w:val="EF19370DEA4C461CA0D00205CA8FC5C7"/>
                              </w:placeholder>
                              <w:text/>
                            </w:sdtPr>
                            <w:sdtEndPr/>
                            <w:sdtContent>
                              <w:r w:rsidR="003A092D">
                                <w:t>379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AE77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47918" w14:paraId="68AE77AF" w14:textId="77777777">
                    <w:pPr>
                      <w:jc w:val="right"/>
                    </w:pPr>
                    <w:sdt>
                      <w:sdtPr>
                        <w:alias w:val="CC_Noformat_Partikod"/>
                        <w:tag w:val="CC_Noformat_Partikod"/>
                        <w:id w:val="-53464382"/>
                        <w:placeholder>
                          <w:docPart w:val="8E4502F5EEDD4A9287F688FEAF3A9346"/>
                        </w:placeholder>
                        <w:text/>
                      </w:sdtPr>
                      <w:sdtEndPr/>
                      <w:sdtContent>
                        <w:r w:rsidR="003A092D">
                          <w:t>SD</w:t>
                        </w:r>
                      </w:sdtContent>
                    </w:sdt>
                    <w:sdt>
                      <w:sdtPr>
                        <w:alias w:val="CC_Noformat_Partinummer"/>
                        <w:tag w:val="CC_Noformat_Partinummer"/>
                        <w:id w:val="-1709555926"/>
                        <w:placeholder>
                          <w:docPart w:val="EF19370DEA4C461CA0D00205CA8FC5C7"/>
                        </w:placeholder>
                        <w:text/>
                      </w:sdtPr>
                      <w:sdtEndPr/>
                      <w:sdtContent>
                        <w:r w:rsidR="003A092D">
                          <w:t>379</w:t>
                        </w:r>
                      </w:sdtContent>
                    </w:sdt>
                  </w:p>
                </w:txbxContent>
              </v:textbox>
              <w10:wrap anchorx="page"/>
            </v:shape>
          </w:pict>
        </mc:Fallback>
      </mc:AlternateContent>
    </w:r>
  </w:p>
  <w:p w:rsidRPr="00293C4F" w:rsidR="004F35FE" w:rsidP="00776B74" w:rsidRDefault="004F35FE" w14:paraId="68AE77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47918" w14:paraId="68AE77A1" w14:textId="77777777">
    <w:pPr>
      <w:jc w:val="right"/>
    </w:pPr>
    <w:sdt>
      <w:sdtPr>
        <w:alias w:val="CC_Noformat_Partikod"/>
        <w:tag w:val="CC_Noformat_Partikod"/>
        <w:id w:val="559911109"/>
        <w:placeholder>
          <w:docPart w:val="EF19370DEA4C461CA0D00205CA8FC5C7"/>
        </w:placeholder>
        <w:text/>
      </w:sdtPr>
      <w:sdtEndPr/>
      <w:sdtContent>
        <w:r w:rsidR="003A092D">
          <w:t>SD</w:t>
        </w:r>
      </w:sdtContent>
    </w:sdt>
    <w:sdt>
      <w:sdtPr>
        <w:alias w:val="CC_Noformat_Partinummer"/>
        <w:tag w:val="CC_Noformat_Partinummer"/>
        <w:id w:val="1197820850"/>
        <w:text/>
      </w:sdtPr>
      <w:sdtEndPr/>
      <w:sdtContent>
        <w:r w:rsidR="003A092D">
          <w:t>379</w:t>
        </w:r>
      </w:sdtContent>
    </w:sdt>
  </w:p>
  <w:p w:rsidR="004F35FE" w:rsidP="00776B74" w:rsidRDefault="004F35FE" w14:paraId="68AE77A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47918" w14:paraId="68AE77A5" w14:textId="77777777">
    <w:pPr>
      <w:jc w:val="right"/>
    </w:pPr>
    <w:sdt>
      <w:sdtPr>
        <w:alias w:val="CC_Noformat_Partikod"/>
        <w:tag w:val="CC_Noformat_Partikod"/>
        <w:id w:val="1471015553"/>
        <w:text/>
      </w:sdtPr>
      <w:sdtEndPr/>
      <w:sdtContent>
        <w:r w:rsidR="003A092D">
          <w:t>SD</w:t>
        </w:r>
      </w:sdtContent>
    </w:sdt>
    <w:sdt>
      <w:sdtPr>
        <w:alias w:val="CC_Noformat_Partinummer"/>
        <w:tag w:val="CC_Noformat_Partinummer"/>
        <w:id w:val="-2014525982"/>
        <w:text/>
      </w:sdtPr>
      <w:sdtEndPr/>
      <w:sdtContent>
        <w:r w:rsidR="003A092D">
          <w:t>379</w:t>
        </w:r>
      </w:sdtContent>
    </w:sdt>
  </w:p>
  <w:p w:rsidR="004F35FE" w:rsidP="00A314CF" w:rsidRDefault="00347918" w14:paraId="68AE77A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47918" w14:paraId="68AE77A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47918" w14:paraId="68AE77A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:3527</w:t>
        </w:r>
      </w:sdtContent>
    </w:sdt>
  </w:p>
  <w:p w:rsidR="004F35FE" w:rsidP="00E03A3D" w:rsidRDefault="00347918" w14:paraId="68AE77A9" w14:textId="77777777">
    <w:pPr>
      <w:pStyle w:val="Motionr"/>
    </w:pPr>
    <w:sdt>
      <w:sdtPr>
        <w:alias w:val="CC_Noformat_Avtext"/>
        <w:tag w:val="CC_Noformat_Avtext"/>
        <w:id w:val="-2020768203"/>
        <w:lock w:val="sdtContentLocked"/>
        <w15:appearance w15:val="hidden"/>
        <w:text/>
      </w:sdtPr>
      <w:sdtEndPr/>
      <w:sdtContent>
        <w:r>
          <w:t>av Josef Fransson (SD)</w:t>
        </w:r>
      </w:sdtContent>
    </w:sdt>
  </w:p>
  <w:sdt>
    <w:sdtPr>
      <w:alias w:val="CC_Noformat_Rubtext"/>
      <w:tag w:val="CC_Noformat_Rubtext"/>
      <w:id w:val="-218060500"/>
      <w:lock w:val="sdtLocked"/>
      <w15:appearance w15:val="hidden"/>
      <w:text/>
    </w:sdtPr>
    <w:sdtEndPr/>
    <w:sdtContent>
      <w:p w:rsidR="004F35FE" w:rsidP="00283E0F" w:rsidRDefault="003A092D" w14:paraId="68AE77AA" w14:textId="77777777">
        <w:pPr>
          <w:pStyle w:val="FSHRub2"/>
        </w:pPr>
        <w:r>
          <w:t>Stopp för oskäliga priser för varor i samband med hantverkstjänster</w:t>
        </w:r>
      </w:p>
    </w:sdtContent>
  </w:sdt>
  <w:sdt>
    <w:sdtPr>
      <w:alias w:val="CC_Boilerplate_3"/>
      <w:tag w:val="CC_Boilerplate_3"/>
      <w:id w:val="1606463544"/>
      <w:lock w:val="sdtContentLocked"/>
      <w15:appearance w15:val="hidden"/>
      <w:text w:multiLine="1"/>
    </w:sdtPr>
    <w:sdtEndPr/>
    <w:sdtContent>
      <w:p w:rsidR="004F35FE" w:rsidP="00283E0F" w:rsidRDefault="004F35FE" w14:paraId="68AE77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92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5CD"/>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C1B"/>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918"/>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092D"/>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5E55"/>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0C0"/>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5E4A"/>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1357"/>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0DD1"/>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1313"/>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5E38"/>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118B"/>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2F92"/>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AE778F"/>
  <w15:chartTrackingRefBased/>
  <w15:docId w15:val="{6A3EB287-1FF2-4F84-8376-3C6BF28F0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BE227A9B534037B10587FB47B11768"/>
        <w:category>
          <w:name w:val="Allmänt"/>
          <w:gallery w:val="placeholder"/>
        </w:category>
        <w:types>
          <w:type w:val="bbPlcHdr"/>
        </w:types>
        <w:behaviors>
          <w:behavior w:val="content"/>
        </w:behaviors>
        <w:guid w:val="{9B209A67-3A50-4265-B7F1-20024806A197}"/>
      </w:docPartPr>
      <w:docPartBody>
        <w:p w:rsidR="00FC1A74" w:rsidRDefault="00FC1A74">
          <w:pPr>
            <w:pStyle w:val="4DBE227A9B534037B10587FB47B11768"/>
          </w:pPr>
          <w:r w:rsidRPr="005A0A93">
            <w:rPr>
              <w:rStyle w:val="Platshllartext"/>
            </w:rPr>
            <w:t>Förslag till riksdagsbeslut</w:t>
          </w:r>
        </w:p>
      </w:docPartBody>
    </w:docPart>
    <w:docPart>
      <w:docPartPr>
        <w:name w:val="085622F2B65245DFA9D4F6392B10AC4A"/>
        <w:category>
          <w:name w:val="Allmänt"/>
          <w:gallery w:val="placeholder"/>
        </w:category>
        <w:types>
          <w:type w:val="bbPlcHdr"/>
        </w:types>
        <w:behaviors>
          <w:behavior w:val="content"/>
        </w:behaviors>
        <w:guid w:val="{8E148E97-83E0-4777-9826-A4FE1D9CA52F}"/>
      </w:docPartPr>
      <w:docPartBody>
        <w:p w:rsidR="00FC1A74" w:rsidRDefault="00FC1A74">
          <w:pPr>
            <w:pStyle w:val="085622F2B65245DFA9D4F6392B10AC4A"/>
          </w:pPr>
          <w:r w:rsidRPr="005A0A93">
            <w:rPr>
              <w:rStyle w:val="Platshllartext"/>
            </w:rPr>
            <w:t>Motivering</w:t>
          </w:r>
        </w:p>
      </w:docPartBody>
    </w:docPart>
    <w:docPart>
      <w:docPartPr>
        <w:name w:val="8E4502F5EEDD4A9287F688FEAF3A9346"/>
        <w:category>
          <w:name w:val="Allmänt"/>
          <w:gallery w:val="placeholder"/>
        </w:category>
        <w:types>
          <w:type w:val="bbPlcHdr"/>
        </w:types>
        <w:behaviors>
          <w:behavior w:val="content"/>
        </w:behaviors>
        <w:guid w:val="{FDF84005-C5C7-4416-90B2-3A680927AF15}"/>
      </w:docPartPr>
      <w:docPartBody>
        <w:p w:rsidR="00FC1A74" w:rsidRDefault="00FC1A74">
          <w:pPr>
            <w:pStyle w:val="8E4502F5EEDD4A9287F688FEAF3A9346"/>
          </w:pPr>
          <w:r>
            <w:rPr>
              <w:rStyle w:val="Platshllartext"/>
            </w:rPr>
            <w:t xml:space="preserve"> </w:t>
          </w:r>
        </w:p>
      </w:docPartBody>
    </w:docPart>
    <w:docPart>
      <w:docPartPr>
        <w:name w:val="EF19370DEA4C461CA0D00205CA8FC5C7"/>
        <w:category>
          <w:name w:val="Allmänt"/>
          <w:gallery w:val="placeholder"/>
        </w:category>
        <w:types>
          <w:type w:val="bbPlcHdr"/>
        </w:types>
        <w:behaviors>
          <w:behavior w:val="content"/>
        </w:behaviors>
        <w:guid w:val="{59AF76E8-ADCF-4231-8CDF-1F847A8DCE21}"/>
      </w:docPartPr>
      <w:docPartBody>
        <w:p w:rsidR="00FC1A74" w:rsidRDefault="00FC1A74">
          <w:pPr>
            <w:pStyle w:val="EF19370DEA4C461CA0D00205CA8FC5C7"/>
          </w:pPr>
          <w:r>
            <w:t xml:space="preserve"> </w:t>
          </w:r>
        </w:p>
      </w:docPartBody>
    </w:docPart>
    <w:docPart>
      <w:docPartPr>
        <w:name w:val="7DB309DBF86E4056A470584292C773C0"/>
        <w:category>
          <w:name w:val="Allmänt"/>
          <w:gallery w:val="placeholder"/>
        </w:category>
        <w:types>
          <w:type w:val="bbPlcHdr"/>
        </w:types>
        <w:behaviors>
          <w:behavior w:val="content"/>
        </w:behaviors>
        <w:guid w:val="{7C70B65C-A396-434A-A99E-83DCCC6F48A6}"/>
      </w:docPartPr>
      <w:docPartBody>
        <w:p w:rsidR="00000000" w:rsidRDefault="008472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A74"/>
    <w:rsid w:val="00FC1A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BE227A9B534037B10587FB47B11768">
    <w:name w:val="4DBE227A9B534037B10587FB47B11768"/>
  </w:style>
  <w:style w:type="paragraph" w:customStyle="1" w:styleId="A848C029FA6C42EF89AA0605E33DCCD1">
    <w:name w:val="A848C029FA6C42EF89AA0605E33DCCD1"/>
  </w:style>
  <w:style w:type="paragraph" w:customStyle="1" w:styleId="77F9E3E388CD49EAA184233869C21CE2">
    <w:name w:val="77F9E3E388CD49EAA184233869C21CE2"/>
  </w:style>
  <w:style w:type="paragraph" w:customStyle="1" w:styleId="085622F2B65245DFA9D4F6392B10AC4A">
    <w:name w:val="085622F2B65245DFA9D4F6392B10AC4A"/>
  </w:style>
  <w:style w:type="paragraph" w:customStyle="1" w:styleId="F1A918D656484B6B92AC2F374B3ACB07">
    <w:name w:val="F1A918D656484B6B92AC2F374B3ACB07"/>
  </w:style>
  <w:style w:type="paragraph" w:customStyle="1" w:styleId="8E4502F5EEDD4A9287F688FEAF3A9346">
    <w:name w:val="8E4502F5EEDD4A9287F688FEAF3A9346"/>
  </w:style>
  <w:style w:type="paragraph" w:customStyle="1" w:styleId="EF19370DEA4C461CA0D00205CA8FC5C7">
    <w:name w:val="EF19370DEA4C461CA0D00205CA8FC5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5D50B2-8EE4-43BA-A3CC-5160ADACCC1A}"/>
</file>

<file path=customXml/itemProps2.xml><?xml version="1.0" encoding="utf-8"?>
<ds:datastoreItem xmlns:ds="http://schemas.openxmlformats.org/officeDocument/2006/customXml" ds:itemID="{1AF3D5CA-1662-41F2-92C2-9040A2B2138F}"/>
</file>

<file path=customXml/itemProps3.xml><?xml version="1.0" encoding="utf-8"?>
<ds:datastoreItem xmlns:ds="http://schemas.openxmlformats.org/officeDocument/2006/customXml" ds:itemID="{DC279958-BAB8-4C43-92DE-674DD75C2CF7}"/>
</file>

<file path=docProps/app.xml><?xml version="1.0" encoding="utf-8"?>
<Properties xmlns="http://schemas.openxmlformats.org/officeDocument/2006/extended-properties" xmlns:vt="http://schemas.openxmlformats.org/officeDocument/2006/docPropsVTypes">
  <Template>Normal</Template>
  <TotalTime>17</TotalTime>
  <Pages>2</Pages>
  <Words>256</Words>
  <Characters>1348</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SD379 Stopp för oskäliga priser för varor i samband med hantverkstjänster</vt:lpstr>
      <vt:lpstr>
      </vt:lpstr>
    </vt:vector>
  </TitlesOfParts>
  <Company>Sveriges riksdag</Company>
  <LinksUpToDate>false</LinksUpToDate>
  <CharactersWithSpaces>1595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