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6ED2" w:rsidRPr="006B0112" w:rsidRDefault="00186ED2">
      <w:pPr>
        <w:pStyle w:val="Frslagsrubrik"/>
      </w:pPr>
      <w:r w:rsidRPr="006B0112">
        <w:t>Förslag till riksdagsbeslut</w:t>
      </w:r>
    </w:p>
    <w:p w:rsidR="00186ED2" w:rsidRPr="006B0112" w:rsidRDefault="00186ED2">
      <w:pPr>
        <w:pStyle w:val="Hemstlatt"/>
        <w:numPr>
          <w:ilvl w:val="0"/>
          <w:numId w:val="0"/>
        </w:numPr>
      </w:pPr>
      <w:r w:rsidRPr="006B0112">
        <w:t>Riksdagen begär att regeringen lämnar förslag till skärpning av lagen om straff för vissa trafikbrott i enlighet med vad som anförs i motionen.</w:t>
      </w:r>
    </w:p>
    <w:p w:rsidR="00186ED2" w:rsidRPr="006B0112" w:rsidRDefault="00186ED2">
      <w:pPr>
        <w:pStyle w:val="Rubrik1"/>
      </w:pPr>
      <w:r w:rsidRPr="006B0112">
        <w:t>Motivering</w:t>
      </w:r>
    </w:p>
    <w:p w:rsidR="00186ED2" w:rsidRPr="006B0112" w:rsidRDefault="00186ED2">
      <w:r w:rsidRPr="006B0112">
        <w:t>Rattfylleri bör bedömas som grov vårdslöshet i trafik.</w:t>
      </w:r>
    </w:p>
    <w:p w:rsidR="00186ED2" w:rsidRPr="006B0112" w:rsidRDefault="00186ED2">
      <w:pPr>
        <w:pStyle w:val="Normaltindrag"/>
      </w:pPr>
      <w:r w:rsidRPr="006B0112">
        <w:t>Under 2010 dödades 270 människor i trafiken, en minskning från föreg</w:t>
      </w:r>
      <w:r w:rsidRPr="006B0112">
        <w:t>å</w:t>
      </w:r>
      <w:r w:rsidRPr="006B0112">
        <w:t>ende år då 358 dödades. Förklaringarna tros vara säkrare vägar, med vaje</w:t>
      </w:r>
      <w:r w:rsidRPr="006B0112">
        <w:t>r</w:t>
      </w:r>
      <w:r w:rsidRPr="006B0112">
        <w:t>räcken, säkrare bilar och sänkt genomsnittshastighet. Men fortfarande orsakas en stor del av skadorna i trafiken av att fordonsförarna har varit alkoholpåve</w:t>
      </w:r>
      <w:r w:rsidRPr="006B0112">
        <w:t>r</w:t>
      </w:r>
      <w:r w:rsidRPr="006B0112">
        <w:t>kade.</w:t>
      </w:r>
    </w:p>
    <w:p w:rsidR="00186ED2" w:rsidRPr="006B0112" w:rsidRDefault="00186ED2">
      <w:pPr>
        <w:pStyle w:val="Normaltindrag"/>
      </w:pPr>
      <w:r w:rsidRPr="006B0112">
        <w:t>Tidigare var det vanligt att den som i samband med rattfylleribrott gjorde sig skyldig till vårdslöshet i trafik blev åtalad för båda brotten. Åklagarna har under senare år emellertid alltmer övergått till att åtala enbart för rattfyller</w:t>
      </w:r>
      <w:r w:rsidRPr="006B0112">
        <w:t>i</w:t>
      </w:r>
      <w:r w:rsidRPr="006B0112">
        <w:t>brottet.</w:t>
      </w:r>
    </w:p>
    <w:p w:rsidR="00186ED2" w:rsidRPr="006B0112" w:rsidRDefault="00186ED2">
      <w:pPr>
        <w:pStyle w:val="Normaltindrag"/>
      </w:pPr>
      <w:r w:rsidRPr="006B0112">
        <w:t>Den s k nollvisionen var ett nytt sätt att tänka när det gäller trafiksäkerhet för att ingen skall dödas eller skadas allvarligt i trafiken. Ett sådant tankesätt bör involvera och engagera alla människor. Statsmakterna har tidigare mark</w:t>
      </w:r>
      <w:r w:rsidRPr="006B0112">
        <w:t>e</w:t>
      </w:r>
      <w:r w:rsidRPr="006B0112">
        <w:t>rat sin inställning till rattfylleri genom att sänka gränsen för straffbarhet från 0,5 till 0,2 promille. Med tanke på alla människor som dödas och skadas i trafiken på grund av alkohol finns det för statsmakterna anledning att vara konsekventa och ändra lagen om straff för vissa trafikbrott så att rattfylleri alltid skall anses som grov vårdslöshet i trafik även om någon trafikolycka inte har inträffat.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B0112">
        <w:trPr>
          <w:cantSplit/>
        </w:trPr>
        <w:tc>
          <w:tcPr>
            <w:tcW w:w="3046" w:type="dxa"/>
          </w:tcPr>
          <w:p w:rsidR="00186ED2" w:rsidRPr="006B0112" w:rsidRDefault="00186ED2">
            <w:pPr>
              <w:pStyle w:val="UnderskriftDatum"/>
              <w:spacing w:before="240"/>
            </w:pPr>
            <w:r w:rsidRPr="006B0112">
              <w:t>Stockholm den 4 oktober 2011</w:t>
            </w:r>
          </w:p>
        </w:tc>
        <w:tc>
          <w:tcPr>
            <w:tcW w:w="3047" w:type="dxa"/>
          </w:tcPr>
          <w:p w:rsidR="00186ED2" w:rsidRPr="006B0112" w:rsidRDefault="00186ED2">
            <w:pPr>
              <w:pStyle w:val="Underskrifter"/>
              <w:spacing w:before="240"/>
            </w:pPr>
          </w:p>
        </w:tc>
      </w:tr>
      <w:tr w:rsidR="00000000" w:rsidRPr="006B0112">
        <w:trPr>
          <w:cantSplit/>
        </w:trPr>
        <w:tc>
          <w:tcPr>
            <w:tcW w:w="3046" w:type="dxa"/>
          </w:tcPr>
          <w:p w:rsidR="00186ED2" w:rsidRPr="006B0112" w:rsidRDefault="00186ED2">
            <w:pPr>
              <w:pStyle w:val="Underskrifter"/>
            </w:pPr>
            <w:r w:rsidRPr="006B0112">
              <w:t>Tuve Skånberg (KD)</w:t>
            </w:r>
          </w:p>
        </w:tc>
        <w:tc>
          <w:tcPr>
            <w:tcW w:w="3046" w:type="dxa"/>
          </w:tcPr>
          <w:p w:rsidR="00186ED2" w:rsidRPr="006B0112" w:rsidRDefault="00186ED2">
            <w:pPr>
              <w:pStyle w:val="Underskrifter"/>
            </w:pPr>
          </w:p>
        </w:tc>
      </w:tr>
    </w:tbl>
    <w:p w:rsidR="00186ED2" w:rsidRPr="006B0112" w:rsidRDefault="00186ED2">
      <w:pPr>
        <w:pStyle w:val="Normaltindrag"/>
      </w:pPr>
    </w:p>
    <w:sectPr w:rsidR="00186ED2" w:rsidRPr="006B01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6ED2" w:rsidRPr="006B0112" w:rsidRDefault="00186ED2">
      <w:r w:rsidRPr="006B0112">
        <w:separator/>
      </w:r>
    </w:p>
  </w:endnote>
  <w:endnote w:type="continuationSeparator" w:id="0">
    <w:p w:rsidR="00186ED2" w:rsidRPr="006B0112" w:rsidRDefault="00186ED2">
      <w:r w:rsidRPr="006B011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6ED2" w:rsidRPr="006B0112" w:rsidRDefault="006B0112">
    <w:pPr>
      <w:pStyle w:val="Sidfot"/>
    </w:pPr>
    <w:r w:rsidRPr="006B011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1914593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6ED2" w:rsidRDefault="00186ED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86ED2" w:rsidRDefault="00186ED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6ED2" w:rsidRPr="006B0112" w:rsidRDefault="006B0112">
    <w:pPr>
      <w:pStyle w:val="Sidfot"/>
    </w:pPr>
    <w:r w:rsidRPr="006B011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0191170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6ED2" w:rsidRDefault="00186ED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86ED2" w:rsidRDefault="00186ED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6ED2" w:rsidRPr="006B0112" w:rsidRDefault="006B0112">
    <w:pPr>
      <w:pStyle w:val="Sidfot"/>
    </w:pPr>
    <w:r w:rsidRPr="006B011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7515665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6ED2" w:rsidRDefault="00186ED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86ED2" w:rsidRDefault="00186ED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6ED2" w:rsidRPr="006B0112" w:rsidRDefault="00186ED2">
      <w:r w:rsidRPr="006B0112">
        <w:separator/>
      </w:r>
    </w:p>
  </w:footnote>
  <w:footnote w:type="continuationSeparator" w:id="0">
    <w:p w:rsidR="00186ED2" w:rsidRPr="006B0112" w:rsidRDefault="00186ED2">
      <w:r w:rsidRPr="006B011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6ED2" w:rsidRPr="006B0112" w:rsidRDefault="006B0112">
    <w:pPr>
      <w:pStyle w:val="Sidhuvud"/>
    </w:pPr>
    <w:r w:rsidRPr="006B011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933354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6ED2" w:rsidRDefault="00186ED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86ED2" w:rsidRDefault="00186ED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6ED2" w:rsidRPr="006B0112" w:rsidRDefault="006B0112">
    <w:pPr>
      <w:pStyle w:val="Sidhuvud"/>
    </w:pPr>
    <w:r w:rsidRPr="006B011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4354013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6ED2" w:rsidRDefault="00186ED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86ED2" w:rsidRDefault="00186ED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6ED2" w:rsidRPr="006B0112" w:rsidRDefault="00186ED2">
    <w:pPr>
      <w:pStyle w:val="FSHNormal"/>
      <w:tabs>
        <w:tab w:val="right" w:pos="5840"/>
      </w:tabs>
    </w:pPr>
    <w:r w:rsidRPr="006B0112">
      <w:br/>
    </w:r>
    <w:r w:rsidRPr="006B0112">
      <w:fldChar w:fldCharType="begin" w:fldLock="1"/>
    </w:r>
    <w:r w:rsidRPr="006B0112">
      <w:instrText xml:space="preserve"> DOCPROPERTY</w:instrText>
    </w:r>
    <w:r w:rsidRPr="006B0112">
      <w:rPr>
        <w:sz w:val="18"/>
      </w:rPr>
      <w:instrText xml:space="preserve"> "YearUser" *\charformat </w:instrText>
    </w:r>
    <w:r w:rsidRPr="006B0112">
      <w:fldChar w:fldCharType="separate"/>
    </w:r>
    <w:r w:rsidRPr="006B0112">
      <w:t>2011/12</w:t>
    </w:r>
    <w:r w:rsidRPr="006B0112">
      <w:fldChar w:fldCharType="end"/>
    </w:r>
    <w:r w:rsidRPr="006B0112">
      <w:t xml:space="preserve"> </w:t>
    </w:r>
    <w:r w:rsidRPr="006B0112">
      <w:tab/>
      <w:t xml:space="preserve">mnr: </w:t>
    </w:r>
    <w:r w:rsidRPr="006B0112">
      <w:fldChar w:fldCharType="begin" w:fldLock="1"/>
    </w:r>
    <w:r w:rsidRPr="006B0112">
      <w:instrText xml:space="preserve"> DOCPROPERTY</w:instrText>
    </w:r>
    <w:r w:rsidRPr="006B0112">
      <w:rPr>
        <w:sz w:val="18"/>
      </w:rPr>
      <w:instrText xml:space="preserve"> "Motionsnummer" *\charformat </w:instrText>
    </w:r>
    <w:r w:rsidRPr="006B0112">
      <w:fldChar w:fldCharType="separate"/>
    </w:r>
    <w:r w:rsidRPr="006B0112">
      <w:t>Ju369</w:t>
    </w:r>
    <w:r w:rsidRPr="006B0112">
      <w:fldChar w:fldCharType="end"/>
    </w:r>
    <w:r w:rsidRPr="006B0112">
      <w:br/>
    </w:r>
    <w:r w:rsidRPr="006B0112">
      <w:fldChar w:fldCharType="begin" w:fldLock="1"/>
    </w:r>
    <w:r w:rsidRPr="006B0112">
      <w:instrText xml:space="preserve"> DOCPROPERTY</w:instrText>
    </w:r>
    <w:r w:rsidRPr="006B0112">
      <w:rPr>
        <w:sz w:val="18"/>
      </w:rPr>
      <w:instrText xml:space="preserve"> "Samling" *\charformat </w:instrText>
    </w:r>
    <w:r w:rsidRPr="006B0112">
      <w:fldChar w:fldCharType="end"/>
    </w:r>
    <w:r w:rsidRPr="006B0112">
      <w:tab/>
      <w:t xml:space="preserve">pnr: </w:t>
    </w:r>
    <w:r w:rsidRPr="006B0112">
      <w:fldChar w:fldCharType="begin" w:fldLock="1"/>
    </w:r>
    <w:r w:rsidRPr="006B0112">
      <w:instrText xml:space="preserve"> DOCPROPERTY</w:instrText>
    </w:r>
    <w:r w:rsidRPr="006B0112">
      <w:rPr>
        <w:sz w:val="18"/>
      </w:rPr>
      <w:instrText xml:space="preserve"> "Partinummer" *\charformat </w:instrText>
    </w:r>
    <w:r w:rsidRPr="006B0112">
      <w:fldChar w:fldCharType="separate"/>
    </w:r>
    <w:r w:rsidRPr="006B0112">
      <w:t>KD559</w:t>
    </w:r>
    <w:r w:rsidRPr="006B0112">
      <w:fldChar w:fldCharType="end"/>
    </w:r>
  </w:p>
  <w:p w:rsidR="00186ED2" w:rsidRPr="006B0112" w:rsidRDefault="00186ED2">
    <w:pPr>
      <w:pStyle w:val="FSHRub1"/>
    </w:pPr>
    <w:r w:rsidRPr="006B0112">
      <w:t>Motion till riksdagen</w:t>
    </w:r>
    <w:r w:rsidRPr="006B0112">
      <w:br/>
    </w:r>
    <w:r w:rsidRPr="006B0112">
      <w:fldChar w:fldCharType="begin" w:fldLock="1"/>
    </w:r>
    <w:r w:rsidRPr="006B0112">
      <w:instrText xml:space="preserve"> DOCPROPERTY "YearUser" *\charformat </w:instrText>
    </w:r>
    <w:r w:rsidRPr="006B0112">
      <w:fldChar w:fldCharType="separate"/>
    </w:r>
    <w:r w:rsidRPr="006B0112">
      <w:t>2011/12</w:t>
    </w:r>
    <w:r w:rsidRPr="006B0112">
      <w:fldChar w:fldCharType="end"/>
    </w:r>
    <w:r w:rsidRPr="006B0112">
      <w:t>:</w:t>
    </w:r>
    <w:r w:rsidRPr="006B0112">
      <w:fldChar w:fldCharType="begin" w:fldLock="1"/>
    </w:r>
    <w:r w:rsidRPr="006B0112">
      <w:instrText xml:space="preserve"> DOCPROPERTY "Motionsnummer" *\charformat </w:instrText>
    </w:r>
    <w:r w:rsidRPr="006B0112">
      <w:fldChar w:fldCharType="separate"/>
    </w:r>
    <w:r w:rsidRPr="006B0112">
      <w:t>Ju369</w:t>
    </w:r>
    <w:r w:rsidRPr="006B0112">
      <w:fldChar w:fldCharType="end"/>
    </w:r>
  </w:p>
  <w:p w:rsidR="00186ED2" w:rsidRPr="006B0112" w:rsidRDefault="00186ED2">
    <w:pPr>
      <w:pStyle w:val="FSHNormalS5"/>
    </w:pPr>
    <w:r w:rsidRPr="006B0112">
      <w:fldChar w:fldCharType="begin" w:fldLock="1"/>
    </w:r>
    <w:r w:rsidRPr="006B0112">
      <w:instrText xml:space="preserve"> DOCPROPERTY "MotionarText" *\charformat </w:instrText>
    </w:r>
    <w:r w:rsidRPr="006B0112">
      <w:fldChar w:fldCharType="separate"/>
    </w:r>
    <w:r w:rsidRPr="006B0112">
      <w:t>av Tuve Skånberg (KD)</w:t>
    </w:r>
    <w:r w:rsidRPr="006B0112">
      <w:fldChar w:fldCharType="end"/>
    </w:r>
    <w:r w:rsidRPr="006B0112">
      <w:br/>
    </w:r>
    <w:r w:rsidRPr="006B0112">
      <w:fldChar w:fldCharType="begin" w:fldLock="1"/>
    </w:r>
    <w:r w:rsidRPr="006B0112">
      <w:instrText xml:space="preserve"> DOCPROPERTY "SvarFrasKort" *\charformat </w:instrText>
    </w:r>
    <w:r w:rsidRPr="006B0112">
      <w:fldChar w:fldCharType="end"/>
    </w:r>
  </w:p>
  <w:p w:rsidR="00186ED2" w:rsidRPr="006B0112" w:rsidRDefault="00186ED2">
    <w:pPr>
      <w:pStyle w:val="FSHTitel"/>
    </w:pPr>
    <w:r w:rsidRPr="006B0112">
      <w:fldChar w:fldCharType="begin" w:fldLock="1"/>
    </w:r>
    <w:r w:rsidRPr="006B0112">
      <w:instrText xml:space="preserve"> DOCPROPERTY</w:instrText>
    </w:r>
    <w:r w:rsidRPr="006B0112">
      <w:rPr>
        <w:sz w:val="18"/>
      </w:rPr>
      <w:instrText xml:space="preserve"> "RubrikSvar" *\charformat </w:instrText>
    </w:r>
    <w:r w:rsidRPr="006B0112">
      <w:fldChar w:fldCharType="separate"/>
    </w:r>
    <w:r w:rsidRPr="006B0112">
      <w:t>Rattfylleri</w:t>
    </w:r>
    <w:r w:rsidRPr="006B0112">
      <w:fldChar w:fldCharType="end"/>
    </w:r>
  </w:p>
  <w:p w:rsidR="00186ED2" w:rsidRPr="006B0112" w:rsidRDefault="00186ED2">
    <w:pPr>
      <w:pStyle w:val="Normal00"/>
    </w:pPr>
  </w:p>
  <w:p w:rsidR="00186ED2" w:rsidRPr="006B0112" w:rsidRDefault="00186ED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5E9708C8"/>
    <w:multiLevelType w:val="hybridMultilevel"/>
    <w:tmpl w:val="B0D0B734"/>
    <w:lvl w:ilvl="0" w:tplc="2CC046BA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551114772">
    <w:abstractNumId w:val="3"/>
  </w:num>
  <w:num w:numId="2" w16cid:durableId="469638439">
    <w:abstractNumId w:val="2"/>
  </w:num>
  <w:num w:numId="3" w16cid:durableId="249656386">
    <w:abstractNumId w:val="1"/>
  </w:num>
  <w:num w:numId="4" w16cid:durableId="1322661715">
    <w:abstractNumId w:val="0"/>
  </w:num>
  <w:num w:numId="5" w16cid:durableId="803542123">
    <w:abstractNumId w:val="7"/>
  </w:num>
  <w:num w:numId="6" w16cid:durableId="70393664">
    <w:abstractNumId w:val="6"/>
  </w:num>
  <w:num w:numId="7" w16cid:durableId="92286037">
    <w:abstractNumId w:val="5"/>
  </w:num>
  <w:num w:numId="8" w16cid:durableId="55521056">
    <w:abstractNumId w:val="4"/>
  </w:num>
  <w:num w:numId="9" w16cid:durableId="643043303">
    <w:abstractNumId w:val="8"/>
  </w:num>
  <w:num w:numId="10" w16cid:durableId="1214073285">
    <w:abstractNumId w:val="9"/>
  </w:num>
  <w:num w:numId="11" w16cid:durableId="1159464109">
    <w:abstractNumId w:val="10"/>
  </w:num>
  <w:num w:numId="12" w16cid:durableId="33237258">
    <w:abstractNumId w:val="13"/>
  </w:num>
  <w:num w:numId="13" w16cid:durableId="218058242">
    <w:abstractNumId w:val="15"/>
  </w:num>
  <w:num w:numId="14" w16cid:durableId="1555431528">
    <w:abstractNumId w:val="16"/>
  </w:num>
  <w:num w:numId="15" w16cid:durableId="1318416652">
    <w:abstractNumId w:val="11"/>
  </w:num>
  <w:num w:numId="16" w16cid:durableId="985668636">
    <w:abstractNumId w:val="19"/>
  </w:num>
  <w:num w:numId="17" w16cid:durableId="454060626">
    <w:abstractNumId w:val="17"/>
  </w:num>
  <w:num w:numId="18" w16cid:durableId="704065769">
    <w:abstractNumId w:val="14"/>
  </w:num>
  <w:num w:numId="19" w16cid:durableId="119231640">
    <w:abstractNumId w:val="12"/>
  </w:num>
  <w:num w:numId="20" w16cid:durableId="47823190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6"/>
    <w:docVar w:name="PersonGUIDs" w:val="{2CC1D456-C026-4E5E-8353-FE657B99F1B0}"/>
  </w:docVars>
  <w:rsids>
    <w:rsidRoot w:val="0062215E"/>
    <w:rsid w:val="00186ED2"/>
    <w:rsid w:val="0062215E"/>
    <w:rsid w:val="006B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9238D19-5E93-4625-A708-BDF6E272D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0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1264</Characters>
  <Application>Microsoft Office Word</Application>
  <DocSecurity>4</DocSecurity>
  <Lines>27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KD559</vt:lpstr>
    </vt:vector>
  </TitlesOfParts>
  <Company>Riksdagen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KD559</dc:title>
  <dc:subject>KD559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2011-12-15T09:56:00Z</cp:lastPrinted>
  <dcterms:created xsi:type="dcterms:W3CDTF">2025-12-17T18:56:00Z</dcterms:created>
  <dcterms:modified xsi:type="dcterms:W3CDTF">2025-12-17T18:56:00Z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mot2000_533_2011-09-26</vt:lpwstr>
  </property>
  <property fmtid="{D5CDD505-2E9C-101B-9397-08002B2CF9AE}" pid="3" name="version">
    <vt:lpwstr>mot2000_533_2011-09-26</vt:lpwstr>
  </property>
  <property fmtid="{D5CDD505-2E9C-101B-9397-08002B2CF9AE}" pid="4" name="dokumenttyp">
    <vt:lpwstr>motion</vt:lpwstr>
  </property>
  <property fmtid="{D5CDD505-2E9C-101B-9397-08002B2CF9AE}" pid="5" name="Sekr">
    <vt:lpwstr>TF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Rattfylleri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Rattfylleri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KD559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Tuve Skånberg (KD)</vt:lpwstr>
  </property>
  <property fmtid="{D5CDD505-2E9C-101B-9397-08002B2CF9AE}" pid="26" name="MotionarLista">
    <vt:lpwstr>Skånberg, Tuve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Tuve Skånberg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Ju369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2011</vt:lpwstr>
  </property>
  <property fmtid="{D5CDD505-2E9C-101B-9397-08002B2CF9AE}" pid="44" name="NotesUID">
    <vt:lpwstr>tove.fridman@riksdagen.se</vt:lpwstr>
  </property>
  <property fmtid="{D5CDD505-2E9C-101B-9397-08002B2CF9AE}" pid="45" name="ReservUID">
    <vt:lpwstr>te0304aa</vt:lpwstr>
  </property>
  <property fmtid="{D5CDD505-2E9C-101B-9397-08002B2CF9AE}" pid="46" name="MotionID">
    <vt:lpwstr>20112012000000750068000005590069</vt:lpwstr>
  </property>
  <property fmtid="{D5CDD505-2E9C-101B-9397-08002B2CF9AE}" pid="47" name="datum">
    <vt:lpwstr>111004</vt:lpwstr>
  </property>
  <property fmtid="{D5CDD505-2E9C-101B-9397-08002B2CF9AE}" pid="48" name="avsändar-e-post">
    <vt:lpwstr>tove.fridman@riksdagen.se</vt:lpwstr>
  </property>
  <property fmtid="{D5CDD505-2E9C-101B-9397-08002B2CF9AE}" pid="49" name="id">
    <vt:lpwstr>20112012000000750068000005590069</vt:lpwstr>
  </property>
  <property fmtid="{D5CDD505-2E9C-101B-9397-08002B2CF9AE}" pid="50" name="nummer">
    <vt:lpwstr>369</vt:lpwstr>
  </property>
  <property fmtid="{D5CDD505-2E9C-101B-9397-08002B2CF9AE}" pid="51" name="utskottsbeteckning">
    <vt:lpwstr>Ju</vt:lpwstr>
  </property>
  <property fmtid="{D5CDD505-2E9C-101B-9397-08002B2CF9AE}" pid="52" name="GlobalUID">
    <vt:lpwstr>{206FA433-C528-4AB0-9075-ADFA35B46B56}</vt:lpwstr>
  </property>
  <property fmtid="{D5CDD505-2E9C-101B-9397-08002B2CF9AE}" pid="53" name="Överföringar">
    <vt:i4>0</vt:i4>
  </property>
  <property fmtid="{D5CDD505-2E9C-101B-9397-08002B2CF9AE}" pid="54" name="Checksum">
    <vt:lpwstr>*0014914103528*</vt:lpwstr>
  </property>
  <property fmtid="{D5CDD505-2E9C-101B-9397-08002B2CF9AE}" pid="55" name="skuggnummer">
    <vt:lpwstr>2427</vt:lpwstr>
  </property>
  <property fmtid="{D5CDD505-2E9C-101B-9397-08002B2CF9AE}" pid="56" name="urixVersion">
    <vt:lpwstr>4.5.0.25</vt:lpwstr>
  </property>
  <property fmtid="{D5CDD505-2E9C-101B-9397-08002B2CF9AE}" pid="57" name="urixOrigin">
    <vt:lpwstr>111215 10:57:20.484</vt:lpwstr>
  </property>
  <property fmtid="{D5CDD505-2E9C-101B-9397-08002B2CF9AE}" pid="58" name="urixGuid">
    <vt:lpwstr>{B99CF8AB-1F5B-4F92-B326-86FB47859122}</vt:lpwstr>
  </property>
</Properties>
</file>