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2D8" w:rsidRPr="00A06B6D" w:rsidRDefault="000462D8" w:rsidP="00EF5F6E">
      <w:pPr>
        <w:pStyle w:val="Hemstlrubrik"/>
      </w:pPr>
      <w:r w:rsidRPr="00A06B6D">
        <w:t>Förslag till riksdagsbeslut</w:t>
      </w:r>
    </w:p>
    <w:p w:rsidR="000462D8" w:rsidRPr="00A06B6D" w:rsidRDefault="000462D8" w:rsidP="00901A6A">
      <w:pPr>
        <w:pStyle w:val="Hemstlatt"/>
      </w:pPr>
      <w:r w:rsidRPr="00A06B6D">
        <w:t>Riksdagen tillkännager för regeringen som sin mening vad i motionen an</w:t>
      </w:r>
      <w:r w:rsidR="00901A6A" w:rsidRPr="00A06B6D">
        <w:t>för</w:t>
      </w:r>
      <w:r w:rsidRPr="00A06B6D">
        <w:t>s om regelsystemet för stran</w:t>
      </w:r>
      <w:r w:rsidRPr="00A06B6D">
        <w:t>d</w:t>
      </w:r>
      <w:r w:rsidRPr="00A06B6D">
        <w:t>skydd.</w:t>
      </w:r>
    </w:p>
    <w:p w:rsidR="000462D8" w:rsidRPr="00A06B6D" w:rsidRDefault="000462D8" w:rsidP="00901A6A">
      <w:pPr>
        <w:pStyle w:val="Rubrik1"/>
      </w:pPr>
      <w:r w:rsidRPr="00A06B6D">
        <w:t>Motivering</w:t>
      </w:r>
    </w:p>
    <w:p w:rsidR="000462D8" w:rsidRPr="00A06B6D" w:rsidRDefault="000462D8" w:rsidP="00901A6A">
      <w:pPr>
        <w:rPr>
          <w:color w:val="000000"/>
        </w:rPr>
      </w:pPr>
      <w:r w:rsidRPr="00A06B6D">
        <w:t>I många mindre tätbefolkade delar av landet är det inte bri</w:t>
      </w:r>
      <w:r w:rsidRPr="00A06B6D">
        <w:t>s</w:t>
      </w:r>
      <w:r w:rsidRPr="00A06B6D">
        <w:t>ten på stränder som är tillgängl</w:t>
      </w:r>
      <w:r w:rsidRPr="00A06B6D">
        <w:t>i</w:t>
      </w:r>
      <w:r w:rsidRPr="00A06B6D">
        <w:t>ga för både människor och djur som är svårigheten. Det stora problemet som flera kommuner brottas med är i</w:t>
      </w:r>
      <w:r w:rsidR="002C6974" w:rsidRPr="00A06B6D">
        <w:t xml:space="preserve"> </w:t>
      </w:r>
      <w:r w:rsidRPr="00A06B6D">
        <w:t>stället en accelererande b</w:t>
      </w:r>
      <w:r w:rsidRPr="00A06B6D">
        <w:t>e</w:t>
      </w:r>
      <w:r w:rsidRPr="00A06B6D">
        <w:t>folkningsminskning, något som i sig drar med sig bekymmer att up</w:t>
      </w:r>
      <w:r w:rsidRPr="00A06B6D">
        <w:t>p</w:t>
      </w:r>
      <w:r w:rsidRPr="00A06B6D">
        <w:t>rätthålla en god service i kommunerna. Ett sätt att åstadkomma en fö</w:t>
      </w:r>
      <w:r w:rsidRPr="00A06B6D">
        <w:t>r</w:t>
      </w:r>
      <w:r w:rsidRPr="00A06B6D">
        <w:t>bättring är att kommunernas möjligheter vidgas till att kunna undanta vissa områden från strandskyddet och sa</w:t>
      </w:r>
      <w:r w:rsidRPr="00A06B6D">
        <w:t>m</w:t>
      </w:r>
      <w:r w:rsidRPr="00A06B6D">
        <w:t xml:space="preserve">tidigt kunna reglera skyddsvärda områden. Sverige är rikt utrustat med stränder längs åar, sjöar och hav. Totalt finns 92 409 sjöar större än ett hektar i Sverige. </w:t>
      </w:r>
    </w:p>
    <w:p w:rsidR="000462D8" w:rsidRPr="00A06B6D" w:rsidRDefault="000462D8" w:rsidP="00901A6A">
      <w:pPr>
        <w:pStyle w:val="Normaltindrag"/>
      </w:pPr>
      <w:r w:rsidRPr="00A06B6D">
        <w:t>Det finns ett regelverk för strandskydd som är utformat för att skydda stränder, både för att det rörliga friluftslivet ska</w:t>
      </w:r>
      <w:r w:rsidR="00EF5F6E" w:rsidRPr="00A06B6D">
        <w:t>ll</w:t>
      </w:r>
      <w:r w:rsidRPr="00A06B6D">
        <w:t xml:space="preserve"> ha tillgång till orörda strä</w:t>
      </w:r>
      <w:r w:rsidRPr="00A06B6D">
        <w:t>n</w:t>
      </w:r>
      <w:r w:rsidRPr="00A06B6D">
        <w:t>der och för att djurlivets utveckling inte skall störas. Men stran</w:t>
      </w:r>
      <w:r w:rsidRPr="00A06B6D">
        <w:t>d</w:t>
      </w:r>
      <w:r w:rsidRPr="00A06B6D">
        <w:t>skyddet är inte bara en miljöfråga utan har också en stor betydelse för möjligheten att kunna bygga på en attraktiv tomt i närheten av ett vattendrag. Min uppfat</w:t>
      </w:r>
      <w:r w:rsidRPr="00A06B6D">
        <w:t>t</w:t>
      </w:r>
      <w:r w:rsidRPr="00A06B6D">
        <w:t>ning är att det nuvarande regelsystemet måste ändras. Den här typen av ha</w:t>
      </w:r>
      <w:r w:rsidRPr="00A06B6D">
        <w:t>n</w:t>
      </w:r>
      <w:r w:rsidRPr="00A06B6D">
        <w:t>tering kräver både lokal kunskap och lokal anpassning.</w:t>
      </w:r>
    </w:p>
    <w:p w:rsidR="000462D8" w:rsidRPr="00A06B6D" w:rsidRDefault="000462D8" w:rsidP="00901A6A">
      <w:pPr>
        <w:pStyle w:val="Normaltindrag"/>
      </w:pPr>
      <w:r w:rsidRPr="00A06B6D">
        <w:t>Med ett större lokalt inflytande än i dag, skulle det utan tvekan inverka på människors intresse för att bosätta sig utanför de stora städerna. Små komm</w:t>
      </w:r>
      <w:r w:rsidRPr="00A06B6D">
        <w:t>u</w:t>
      </w:r>
      <w:r w:rsidRPr="00A06B6D">
        <w:t>ner skulle kunna få en helt annan attraktionskraft, genom att erbjuda attraktiva tomter skulle man kunna hejda en negativ befolkningsspiral. Genom att fö</w:t>
      </w:r>
      <w:r w:rsidRPr="00A06B6D">
        <w:t>r</w:t>
      </w:r>
      <w:r w:rsidRPr="00A06B6D">
        <w:t>ändra lagstiftning och också tillämpning av gällande lagstiftning borde det kunna leda till att strandskyddet luckras upp och därmed ökar möjligheterna att kunna bygga vid va</w:t>
      </w:r>
      <w:r w:rsidRPr="00A06B6D">
        <w:t>t</w:t>
      </w:r>
      <w:r w:rsidRPr="00A06B6D">
        <w:t xml:space="preserve">ten. </w:t>
      </w:r>
    </w:p>
    <w:p w:rsidR="000462D8" w:rsidRPr="00A06B6D" w:rsidRDefault="000462D8" w:rsidP="00901A6A">
      <w:pPr>
        <w:pStyle w:val="Normaltindrag"/>
        <w:rPr>
          <w:color w:val="000000"/>
        </w:rPr>
      </w:pPr>
      <w:r w:rsidRPr="00A06B6D">
        <w:lastRenderedPageBreak/>
        <w:t>Det behövs en lagstiftning som skyddar känslig fauna och flora och som också garanterar bra tillgång till bad- och friluftsliv i befolkningstäta omr</w:t>
      </w:r>
      <w:r w:rsidRPr="00A06B6D">
        <w:t>å</w:t>
      </w:r>
      <w:r w:rsidRPr="00A06B6D">
        <w:t>den. Samtidigt medför förbudet mot strandnära bebyggelse svårigheter att utveckla boende och annan verksamhet som skulle gynna kommunen. Pr</w:t>
      </w:r>
      <w:r w:rsidRPr="00A06B6D">
        <w:t>o</w:t>
      </w:r>
      <w:r w:rsidRPr="00A06B6D">
        <w:t>blemen har även gällt för stora delar av gle</w:t>
      </w:r>
      <w:r w:rsidRPr="00A06B6D">
        <w:t>s</w:t>
      </w:r>
      <w:r w:rsidRPr="00A06B6D">
        <w:t>bygden som främst inte har brist på natur och vatten utan brist på människor. Ökad möjlighet till beby</w:t>
      </w:r>
      <w:r w:rsidRPr="00A06B6D">
        <w:t>g</w:t>
      </w:r>
      <w:r w:rsidRPr="00A06B6D">
        <w:t>gelse i strandnära områden skulle skapa bättre förutsättningar för att hålla landskapet levande. Ett ökat befolkningsunderlag skulle också ge bättre förutsättningar för handel och offentlig service. Det bör sål</w:t>
      </w:r>
      <w:r w:rsidRPr="00A06B6D">
        <w:t>e</w:t>
      </w:r>
      <w:r w:rsidRPr="00A06B6D">
        <w:t>des finnas en generell rätt att kunna bygga på sin mark även nära stränder och vattendrag. En kommun ska</w:t>
      </w:r>
      <w:r w:rsidR="00C41929" w:rsidRPr="00A06B6D">
        <w:t>ll</w:t>
      </w:r>
      <w:r w:rsidRPr="00A06B6D">
        <w:t xml:space="preserve"> kunna b</w:t>
      </w:r>
      <w:r w:rsidRPr="00A06B6D">
        <w:t>e</w:t>
      </w:r>
      <w:r w:rsidRPr="00A06B6D">
        <w:t>gränsa denna rätt genom detaljplan om detta är motiverat av hänsyn till känsligt djur- och växtliv eller allmänhetens til</w:t>
      </w:r>
      <w:r w:rsidRPr="00A06B6D">
        <w:t>l</w:t>
      </w:r>
      <w:r w:rsidRPr="00A06B6D">
        <w:t>gång till bad- och friluftsliv.</w:t>
      </w:r>
      <w:r w:rsidRPr="00A06B6D">
        <w:rPr>
          <w:color w:val="000000"/>
        </w:rPr>
        <w:t xml:space="preserve"> </w:t>
      </w:r>
      <w:r w:rsidRPr="00A06B6D">
        <w:t>För att skydda värdefulla miljöer kan också möjligheten att t.ex. peka ut områden av riksintre</w:t>
      </w:r>
      <w:r w:rsidRPr="00A06B6D">
        <w:t>s</w:t>
      </w:r>
      <w:r w:rsidRPr="00A06B6D">
        <w:t xml:space="preserve">se finnas. </w:t>
      </w:r>
    </w:p>
    <w:p w:rsidR="000462D8" w:rsidRPr="00A06B6D" w:rsidRDefault="000462D8" w:rsidP="00901A6A">
      <w:pPr>
        <w:pStyle w:val="Normaltindrag"/>
      </w:pPr>
      <w:r w:rsidRPr="00A06B6D">
        <w:t>Detta skulle stärka det kommunala självstyret och möjliggöra för komm</w:t>
      </w:r>
      <w:r w:rsidRPr="00A06B6D">
        <w:t>u</w:t>
      </w:r>
      <w:r w:rsidRPr="00A06B6D">
        <w:t>nerna att skapa attraktiva boendemiljöer. Min uppfattning är därför att det nuvarande regelsyst</w:t>
      </w:r>
      <w:r w:rsidRPr="00A06B6D">
        <w:t>e</w:t>
      </w:r>
      <w:r w:rsidRPr="00A06B6D">
        <w:t>met måste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41929" w:rsidRPr="00A06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1929" w:rsidRPr="00A06B6D" w:rsidRDefault="00C41929" w:rsidP="00C41929">
            <w:pPr>
              <w:pStyle w:val="UnderskriftDatum"/>
              <w:spacing w:before="240"/>
            </w:pPr>
            <w:r w:rsidRPr="00A06B6D">
              <w:t>Stockholm den 28 september 2005</w:t>
            </w:r>
          </w:p>
        </w:tc>
        <w:tc>
          <w:tcPr>
            <w:tcW w:w="3047" w:type="dxa"/>
          </w:tcPr>
          <w:p w:rsidR="00C41929" w:rsidRPr="00A06B6D" w:rsidRDefault="00C41929" w:rsidP="00C41929">
            <w:pPr>
              <w:pStyle w:val="Underskrifter"/>
              <w:spacing w:before="240"/>
            </w:pPr>
          </w:p>
        </w:tc>
      </w:tr>
      <w:tr w:rsidR="00C41929" w:rsidRPr="00A06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1929" w:rsidRPr="00A06B6D" w:rsidRDefault="00C41929" w:rsidP="00C41929">
            <w:pPr>
              <w:pStyle w:val="Underskrifter"/>
            </w:pPr>
            <w:r w:rsidRPr="00A06B6D">
              <w:t>Magdalena Andersson (m)</w:t>
            </w:r>
          </w:p>
        </w:tc>
        <w:tc>
          <w:tcPr>
            <w:tcW w:w="3047" w:type="dxa"/>
          </w:tcPr>
          <w:p w:rsidR="00C41929" w:rsidRPr="00A06B6D" w:rsidRDefault="00C41929" w:rsidP="00C41929">
            <w:pPr>
              <w:pStyle w:val="Underskrifter"/>
            </w:pPr>
            <w:r w:rsidRPr="00A06B6D">
              <w:t>Cristina Husmark Pehrsson (m)</w:t>
            </w:r>
          </w:p>
        </w:tc>
      </w:tr>
    </w:tbl>
    <w:p w:rsidR="000462D8" w:rsidRPr="00A06B6D" w:rsidRDefault="000462D8" w:rsidP="00C41929">
      <w:pPr>
        <w:pStyle w:val="Normaltindrag"/>
      </w:pPr>
    </w:p>
    <w:sectPr w:rsidR="000462D8" w:rsidRPr="00A06B6D" w:rsidSect="00C41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F21" w:rsidRPr="00A06B6D" w:rsidRDefault="00466F21">
      <w:r w:rsidRPr="00A06B6D">
        <w:separator/>
      </w:r>
    </w:p>
  </w:endnote>
  <w:endnote w:type="continuationSeparator" w:id="0">
    <w:p w:rsidR="00466F21" w:rsidRPr="00A06B6D" w:rsidRDefault="00466F21">
      <w:r w:rsidRPr="00A06B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5C5" w:rsidRPr="00A06B6D" w:rsidRDefault="00A06B6D" w:rsidP="00C41929">
    <w:pPr>
      <w:pStyle w:val="Sidfot"/>
    </w:pPr>
    <w:r w:rsidRPr="00A06B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50589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29" w:rsidRDefault="00C419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1929" w:rsidRDefault="00C419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5C5" w:rsidRPr="00A06B6D" w:rsidRDefault="00A06B6D" w:rsidP="00C41929">
    <w:pPr>
      <w:pStyle w:val="Sidfot"/>
    </w:pPr>
    <w:r w:rsidRPr="00A06B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0251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29" w:rsidRDefault="00C419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1929" w:rsidRDefault="00C419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5C5" w:rsidRPr="00A06B6D" w:rsidRDefault="00A06B6D" w:rsidP="00C41929">
    <w:pPr>
      <w:pStyle w:val="Sidfot"/>
    </w:pPr>
    <w:r w:rsidRPr="00A06B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6807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29" w:rsidRDefault="00C419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1929" w:rsidRDefault="00C419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F21" w:rsidRPr="00A06B6D" w:rsidRDefault="00466F21">
      <w:r w:rsidRPr="00A06B6D">
        <w:separator/>
      </w:r>
    </w:p>
  </w:footnote>
  <w:footnote w:type="continuationSeparator" w:id="0">
    <w:p w:rsidR="00466F21" w:rsidRPr="00A06B6D" w:rsidRDefault="00466F21">
      <w:r w:rsidRPr="00A06B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5C5" w:rsidRPr="00A06B6D" w:rsidRDefault="00A06B6D" w:rsidP="00C41929">
    <w:pPr>
      <w:pStyle w:val="Sidhuvud"/>
    </w:pPr>
    <w:r w:rsidRPr="00A06B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6142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29" w:rsidRDefault="00C419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1929" w:rsidRDefault="00C419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5C5" w:rsidRPr="00A06B6D" w:rsidRDefault="00A06B6D" w:rsidP="00C41929">
    <w:pPr>
      <w:pStyle w:val="Sidhuvud"/>
    </w:pPr>
    <w:r w:rsidRPr="00A06B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69113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29" w:rsidRDefault="00C419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1929" w:rsidRDefault="00C419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929" w:rsidRPr="00A06B6D" w:rsidRDefault="00C41929">
    <w:pPr>
      <w:pStyle w:val="FSHNormal"/>
      <w:tabs>
        <w:tab w:val="right" w:pos="5840"/>
      </w:tabs>
    </w:pPr>
    <w:r w:rsidRPr="00A06B6D">
      <w:br/>
    </w:r>
    <w:r w:rsidRPr="00A06B6D">
      <w:fldChar w:fldCharType="begin" w:fldLock="1"/>
    </w:r>
    <w:r w:rsidRPr="00A06B6D">
      <w:instrText xml:space="preserve"> DOCPROPERTY</w:instrText>
    </w:r>
    <w:r w:rsidRPr="00A06B6D">
      <w:rPr>
        <w:sz w:val="18"/>
      </w:rPr>
      <w:instrText xml:space="preserve"> "YearUser" *\charformat </w:instrText>
    </w:r>
    <w:r w:rsidRPr="00A06B6D">
      <w:fldChar w:fldCharType="separate"/>
    </w:r>
    <w:r w:rsidRPr="00A06B6D">
      <w:t>2005/06</w:t>
    </w:r>
    <w:r w:rsidRPr="00A06B6D">
      <w:fldChar w:fldCharType="end"/>
    </w:r>
    <w:r w:rsidRPr="00A06B6D">
      <w:t xml:space="preserve"> </w:t>
    </w:r>
    <w:r w:rsidRPr="00A06B6D">
      <w:tab/>
      <w:t xml:space="preserve">mnr: </w:t>
    </w:r>
    <w:r w:rsidRPr="00A06B6D">
      <w:fldChar w:fldCharType="begin" w:fldLock="1"/>
    </w:r>
    <w:r w:rsidRPr="00A06B6D">
      <w:instrText xml:space="preserve"> DOCPROPERTY</w:instrText>
    </w:r>
    <w:r w:rsidRPr="00A06B6D">
      <w:rPr>
        <w:sz w:val="18"/>
      </w:rPr>
      <w:instrText xml:space="preserve"> "Motionsnummer" *\charformat </w:instrText>
    </w:r>
    <w:r w:rsidRPr="00A06B6D">
      <w:fldChar w:fldCharType="separate"/>
    </w:r>
    <w:r w:rsidRPr="00A06B6D">
      <w:t>MJ274</w:t>
    </w:r>
    <w:r w:rsidRPr="00A06B6D">
      <w:fldChar w:fldCharType="end"/>
    </w:r>
    <w:r w:rsidRPr="00A06B6D">
      <w:br/>
    </w:r>
    <w:r w:rsidRPr="00A06B6D">
      <w:fldChar w:fldCharType="begin" w:fldLock="1"/>
    </w:r>
    <w:r w:rsidRPr="00A06B6D">
      <w:instrText xml:space="preserve"> DOCPROPERTY</w:instrText>
    </w:r>
    <w:r w:rsidRPr="00A06B6D">
      <w:rPr>
        <w:sz w:val="18"/>
      </w:rPr>
      <w:instrText xml:space="preserve"> "Samling" *\charformat </w:instrText>
    </w:r>
    <w:r w:rsidRPr="00A06B6D">
      <w:fldChar w:fldCharType="end"/>
    </w:r>
    <w:r w:rsidRPr="00A06B6D">
      <w:tab/>
      <w:t xml:space="preserve">pnr: </w:t>
    </w:r>
    <w:r w:rsidRPr="00A06B6D">
      <w:fldChar w:fldCharType="begin" w:fldLock="1"/>
    </w:r>
    <w:r w:rsidRPr="00A06B6D">
      <w:instrText xml:space="preserve"> DOCPROPERTY</w:instrText>
    </w:r>
    <w:r w:rsidRPr="00A06B6D">
      <w:rPr>
        <w:sz w:val="18"/>
      </w:rPr>
      <w:instrText xml:space="preserve"> "Partinummer" *\charformat </w:instrText>
    </w:r>
    <w:r w:rsidRPr="00A06B6D">
      <w:fldChar w:fldCharType="separate"/>
    </w:r>
    <w:r w:rsidRPr="00A06B6D">
      <w:t>m1447</w:t>
    </w:r>
    <w:r w:rsidRPr="00A06B6D">
      <w:fldChar w:fldCharType="end"/>
    </w:r>
  </w:p>
  <w:p w:rsidR="00C41929" w:rsidRPr="00A06B6D" w:rsidRDefault="00C41929">
    <w:pPr>
      <w:pStyle w:val="FSHRub1"/>
    </w:pPr>
    <w:r w:rsidRPr="00A06B6D">
      <w:t>Motion till riksdagen</w:t>
    </w:r>
    <w:r w:rsidRPr="00A06B6D">
      <w:br/>
    </w:r>
    <w:r w:rsidRPr="00A06B6D">
      <w:fldChar w:fldCharType="begin" w:fldLock="1"/>
    </w:r>
    <w:r w:rsidRPr="00A06B6D">
      <w:instrText xml:space="preserve"> DOCPROPERTY "YearUser" *\charformat </w:instrText>
    </w:r>
    <w:r w:rsidRPr="00A06B6D">
      <w:fldChar w:fldCharType="separate"/>
    </w:r>
    <w:r w:rsidRPr="00A06B6D">
      <w:t>2005/06</w:t>
    </w:r>
    <w:r w:rsidRPr="00A06B6D">
      <w:fldChar w:fldCharType="end"/>
    </w:r>
    <w:r w:rsidRPr="00A06B6D">
      <w:t>:</w:t>
    </w:r>
    <w:r w:rsidRPr="00A06B6D">
      <w:fldChar w:fldCharType="begin" w:fldLock="1"/>
    </w:r>
    <w:r w:rsidRPr="00A06B6D">
      <w:instrText xml:space="preserve"> DOCPROPERTY "Motionsnummer" *\charformat </w:instrText>
    </w:r>
    <w:r w:rsidRPr="00A06B6D">
      <w:fldChar w:fldCharType="separate"/>
    </w:r>
    <w:r w:rsidRPr="00A06B6D">
      <w:t>MJ274</w:t>
    </w:r>
    <w:r w:rsidRPr="00A06B6D">
      <w:fldChar w:fldCharType="end"/>
    </w:r>
  </w:p>
  <w:p w:rsidR="00C41929" w:rsidRPr="00A06B6D" w:rsidRDefault="00C41929">
    <w:pPr>
      <w:pStyle w:val="FSHNormalS5"/>
    </w:pPr>
    <w:r w:rsidRPr="00A06B6D">
      <w:fldChar w:fldCharType="begin" w:fldLock="1"/>
    </w:r>
    <w:r w:rsidRPr="00A06B6D">
      <w:instrText xml:space="preserve"> DOCPROPERTY "MotionarText" *\charformat </w:instrText>
    </w:r>
    <w:r w:rsidRPr="00A06B6D">
      <w:fldChar w:fldCharType="separate"/>
    </w:r>
    <w:r w:rsidRPr="00A06B6D">
      <w:t>av Magdalena Andersson och Cristina Husmark Pehrsson (m)</w:t>
    </w:r>
    <w:r w:rsidRPr="00A06B6D">
      <w:fldChar w:fldCharType="end"/>
    </w:r>
    <w:r w:rsidRPr="00A06B6D">
      <w:br/>
    </w:r>
    <w:r w:rsidRPr="00A06B6D">
      <w:fldChar w:fldCharType="begin" w:fldLock="1"/>
    </w:r>
    <w:r w:rsidRPr="00A06B6D">
      <w:instrText xml:space="preserve"> DOCPROPERTY "SvarFrasKort" *\charformat </w:instrText>
    </w:r>
    <w:r w:rsidRPr="00A06B6D">
      <w:fldChar w:fldCharType="end"/>
    </w:r>
  </w:p>
  <w:p w:rsidR="00C41929" w:rsidRPr="00A06B6D" w:rsidRDefault="00C41929">
    <w:pPr>
      <w:pStyle w:val="FSHTitel"/>
    </w:pPr>
    <w:r w:rsidRPr="00A06B6D">
      <w:fldChar w:fldCharType="begin" w:fldLock="1"/>
    </w:r>
    <w:r w:rsidRPr="00A06B6D">
      <w:instrText xml:space="preserve"> DOCPROPERTY</w:instrText>
    </w:r>
    <w:r w:rsidRPr="00A06B6D">
      <w:rPr>
        <w:sz w:val="18"/>
      </w:rPr>
      <w:instrText xml:space="preserve"> "RubrikSvar" *\charformat </w:instrText>
    </w:r>
    <w:r w:rsidRPr="00A06B6D">
      <w:fldChar w:fldCharType="separate"/>
    </w:r>
    <w:r w:rsidRPr="00A06B6D">
      <w:t>Ändring av strandskyddet</w:t>
    </w:r>
    <w:r w:rsidRPr="00A06B6D">
      <w:fldChar w:fldCharType="end"/>
    </w:r>
  </w:p>
  <w:p w:rsidR="00C41929" w:rsidRPr="00A06B6D" w:rsidRDefault="00C41929" w:rsidP="00C4192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430579">
    <w:abstractNumId w:val="13"/>
  </w:num>
  <w:num w:numId="2" w16cid:durableId="1500150885">
    <w:abstractNumId w:val="10"/>
  </w:num>
  <w:num w:numId="3" w16cid:durableId="273831798">
    <w:abstractNumId w:val="11"/>
  </w:num>
  <w:num w:numId="4" w16cid:durableId="42559412">
    <w:abstractNumId w:val="12"/>
  </w:num>
  <w:num w:numId="5" w16cid:durableId="1117873208">
    <w:abstractNumId w:val="8"/>
  </w:num>
  <w:num w:numId="6" w16cid:durableId="125659917">
    <w:abstractNumId w:val="3"/>
  </w:num>
  <w:num w:numId="7" w16cid:durableId="358167232">
    <w:abstractNumId w:val="2"/>
  </w:num>
  <w:num w:numId="8" w16cid:durableId="659696624">
    <w:abstractNumId w:val="1"/>
  </w:num>
  <w:num w:numId="9" w16cid:durableId="1136147558">
    <w:abstractNumId w:val="0"/>
  </w:num>
  <w:num w:numId="10" w16cid:durableId="1326278954">
    <w:abstractNumId w:val="9"/>
  </w:num>
  <w:num w:numId="11" w16cid:durableId="1210148925">
    <w:abstractNumId w:val="7"/>
  </w:num>
  <w:num w:numId="12" w16cid:durableId="1045904970">
    <w:abstractNumId w:val="6"/>
  </w:num>
  <w:num w:numId="13" w16cid:durableId="1828128233">
    <w:abstractNumId w:val="5"/>
  </w:num>
  <w:num w:numId="14" w16cid:durableId="2056157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77566F"/>
    <w:rsid w:val="000462D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6974"/>
    <w:rsid w:val="002D11A8"/>
    <w:rsid w:val="003B3297"/>
    <w:rsid w:val="00445271"/>
    <w:rsid w:val="00466F21"/>
    <w:rsid w:val="004A0504"/>
    <w:rsid w:val="004E38D9"/>
    <w:rsid w:val="00740D6D"/>
    <w:rsid w:val="0077566F"/>
    <w:rsid w:val="00794149"/>
    <w:rsid w:val="007B67A7"/>
    <w:rsid w:val="007C6092"/>
    <w:rsid w:val="00901A6A"/>
    <w:rsid w:val="00A053C6"/>
    <w:rsid w:val="00A06B6D"/>
    <w:rsid w:val="00B13BF0"/>
    <w:rsid w:val="00B635C5"/>
    <w:rsid w:val="00C1285C"/>
    <w:rsid w:val="00C27B7D"/>
    <w:rsid w:val="00C41929"/>
    <w:rsid w:val="00D1174F"/>
    <w:rsid w:val="00DC6C70"/>
    <w:rsid w:val="00E22893"/>
    <w:rsid w:val="00E360DE"/>
    <w:rsid w:val="00E75D28"/>
    <w:rsid w:val="00E84F25"/>
    <w:rsid w:val="00EA5E20"/>
    <w:rsid w:val="00E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71384B-EEDA-41DF-9570-0C3062C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01A6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01A6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01A6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01A6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01A6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01A6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01A6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01A6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01A6A"/>
    <w:pPr>
      <w:outlineLvl w:val="7"/>
    </w:pPr>
  </w:style>
  <w:style w:type="paragraph" w:styleId="Rubrik9">
    <w:name w:val="heading 9"/>
    <w:basedOn w:val="Rubrik8"/>
    <w:next w:val="Normal"/>
    <w:qFormat/>
    <w:rsid w:val="00901A6A"/>
    <w:pPr>
      <w:outlineLvl w:val="8"/>
    </w:pPr>
  </w:style>
  <w:style w:type="character" w:default="1" w:styleId="Standardstycketeckensnitt">
    <w:name w:val="Default Paragraph Font"/>
    <w:semiHidden/>
    <w:rsid w:val="00901A6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01A6A"/>
  </w:style>
  <w:style w:type="paragraph" w:styleId="Citat">
    <w:name w:val="Quote"/>
    <w:basedOn w:val="Normal"/>
    <w:next w:val="Normal"/>
    <w:qFormat/>
    <w:rsid w:val="00901A6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01A6A"/>
    <w:pPr>
      <w:spacing w:before="0"/>
      <w:ind w:firstLine="227"/>
    </w:pPr>
  </w:style>
  <w:style w:type="paragraph" w:customStyle="1" w:styleId="FSHNormal">
    <w:name w:val="FSH_Normal"/>
    <w:semiHidden/>
    <w:rsid w:val="00901A6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01A6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01A6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01A6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01A6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01A6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01A6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F5F6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1A6A"/>
    <w:pPr>
      <w:keepLines/>
      <w:spacing w:before="0"/>
      <w:ind w:left="340"/>
    </w:pPr>
  </w:style>
  <w:style w:type="paragraph" w:customStyle="1" w:styleId="KantRubrikS5H">
    <w:name w:val="KantRubrikS5H"/>
    <w:semiHidden/>
    <w:rsid w:val="00901A6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01A6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01A6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01A6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01A6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901A6A"/>
    <w:pPr>
      <w:ind w:firstLine="170"/>
    </w:pPr>
  </w:style>
  <w:style w:type="paragraph" w:customStyle="1" w:styleId="Lagtextrubrik">
    <w:name w:val="Lagtext_rubrik"/>
    <w:basedOn w:val="Normal"/>
    <w:next w:val="Normal"/>
    <w:rsid w:val="00901A6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01A6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01A6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01A6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01A6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01A6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01A6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01A6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01A6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01A6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01A6A"/>
  </w:style>
  <w:style w:type="paragraph" w:customStyle="1" w:styleId="RubrikInnehllsf">
    <w:name w:val="RubrikInnehållsf"/>
    <w:basedOn w:val="RubrikSammanf"/>
    <w:next w:val="Normal"/>
    <w:rsid w:val="00901A6A"/>
  </w:style>
  <w:style w:type="paragraph" w:customStyle="1" w:styleId="Tabellochbildrubrik">
    <w:name w:val="Tabell och bildrubrik"/>
    <w:basedOn w:val="Normal"/>
    <w:next w:val="Normal"/>
    <w:rsid w:val="00901A6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01A6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01A6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01A6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01A6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01A6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01A6A"/>
    <w:pPr>
      <w:ind w:left="284"/>
    </w:pPr>
  </w:style>
  <w:style w:type="paragraph" w:styleId="Innehll3">
    <w:name w:val="toc 3"/>
    <w:basedOn w:val="Innehll2"/>
    <w:next w:val="Innehll4"/>
    <w:semiHidden/>
    <w:rsid w:val="00901A6A"/>
    <w:pPr>
      <w:ind w:left="567"/>
    </w:pPr>
  </w:style>
  <w:style w:type="paragraph" w:styleId="Innehll4">
    <w:name w:val="toc 4"/>
    <w:basedOn w:val="Innehll3"/>
    <w:next w:val="Normal"/>
    <w:semiHidden/>
    <w:rsid w:val="00901A6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01A6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901A6A"/>
    <w:rPr>
      <w:color w:val="0000FF"/>
      <w:u w:val="single"/>
    </w:rPr>
  </w:style>
  <w:style w:type="paragraph" w:styleId="Indragetstycke">
    <w:name w:val="Block Text"/>
    <w:basedOn w:val="Normal"/>
    <w:semiHidden/>
    <w:rsid w:val="00901A6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901A6A"/>
  </w:style>
  <w:style w:type="paragraph" w:styleId="Lista">
    <w:name w:val="List"/>
    <w:basedOn w:val="Normal"/>
    <w:semiHidden/>
    <w:rsid w:val="00901A6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01A6A"/>
    <w:rPr>
      <w:szCs w:val="24"/>
    </w:rPr>
  </w:style>
  <w:style w:type="paragraph" w:styleId="Numreradlista">
    <w:name w:val="List Number"/>
    <w:basedOn w:val="Normal"/>
    <w:semiHidden/>
    <w:rsid w:val="00901A6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01A6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01A6A"/>
  </w:style>
  <w:style w:type="character" w:styleId="Sidnummer">
    <w:name w:val="page number"/>
    <w:basedOn w:val="Standardstycketeckensnitt"/>
    <w:semiHidden/>
    <w:rsid w:val="00901A6A"/>
  </w:style>
  <w:style w:type="paragraph" w:styleId="Signatur">
    <w:name w:val="Signature"/>
    <w:basedOn w:val="Normal"/>
    <w:semiHidden/>
    <w:rsid w:val="00901A6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01A6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0462D8"/>
    <w:pPr>
      <w:spacing w:line="240" w:lineRule="auto"/>
    </w:pPr>
    <w:rPr>
      <w:rFonts w:ascii="Verdana" w:hAnsi="Verdana"/>
      <w:szCs w:val="24"/>
    </w:rPr>
  </w:style>
  <w:style w:type="paragraph" w:customStyle="1" w:styleId="normalindrag">
    <w:name w:val="normalindrag_"/>
    <w:basedOn w:val="Normal"/>
    <w:rsid w:val="000462D8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462D8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462</Words>
  <Characters>2621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MJ274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MJ274</dc:title>
  <dc:subject>MJ274</dc:subject>
  <dc:creator>Riksdagen</dc:creator>
  <cp:keywords>Riksdagen</cp:keywords>
  <dc:description/>
  <cp:lastModifiedBy>Lars Brink</cp:lastModifiedBy>
  <cp:revision>2</cp:revision>
  <cp:lastPrinted>2005-11-02T09:39:00Z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 av 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Magdalena Andersson och Cristina Husmark Pehrsson (m)</vt:lpwstr>
  </property>
  <property fmtid="{D5CDD505-2E9C-101B-9397-08002B2CF9AE}" pid="26" name="MotionarLista">
    <vt:lpwstr>Andersson, Magdalena (m)\Husmark Pehrsson, Cristina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(m), Cristina Husmark Pehrsson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20052006000000000109000014470069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20052006000000000109000014470069</vt:lpwstr>
  </property>
  <property fmtid="{D5CDD505-2E9C-101B-9397-08002B2CF9AE}" pid="50" name="nummer">
    <vt:lpwstr>274</vt:lpwstr>
  </property>
  <property fmtid="{D5CDD505-2E9C-101B-9397-08002B2CF9AE}" pid="51" name="utskottsbeteckning">
    <vt:lpwstr>MJ</vt:lpwstr>
  </property>
</Properties>
</file>