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C345A" w:rsidRPr="00F91DF7" w:rsidRDefault="008C345A" w:rsidP="00F14A73">
      <w:pPr>
        <w:pStyle w:val="Hemstlrubrik"/>
      </w:pPr>
      <w:bookmarkStart w:id="0" w:name="_Toc52265670"/>
      <w:bookmarkStart w:id="1" w:name="_Toc114380926"/>
      <w:bookmarkStart w:id="2" w:name="_Toc114381002"/>
      <w:bookmarkStart w:id="3" w:name="_Toc114381009"/>
      <w:r w:rsidRPr="00F91DF7">
        <w:t>Förslag till riksdagsbeslut</w:t>
      </w:r>
      <w:bookmarkEnd w:id="2"/>
      <w:bookmarkEnd w:id="3"/>
    </w:p>
    <w:p w:rsidR="008C345A" w:rsidRPr="00F91DF7" w:rsidRDefault="008C345A" w:rsidP="00BE1E85">
      <w:pPr>
        <w:pStyle w:val="Hemstlatt"/>
      </w:pPr>
      <w:r w:rsidRPr="00F91DF7">
        <w:t>Riksdagen tillkännager för regeringen som sin mening vad i motionen anförs om att utvidga begreppet arbetslivspoäng.</w:t>
      </w:r>
    </w:p>
    <w:p w:rsidR="008C345A" w:rsidRPr="00F91DF7" w:rsidRDefault="008C345A" w:rsidP="00BE1E85">
      <w:pPr>
        <w:pStyle w:val="Hemstlatt"/>
      </w:pPr>
      <w:bookmarkStart w:id="4" w:name="_Toc114381003"/>
      <w:bookmarkStart w:id="5" w:name="_Toc114381010"/>
      <w:r w:rsidRPr="00F91DF7">
        <w:t>Riksdagen tillkännager för regeringen som sin mening vad i motionen anförs om att låta förtroendevalda barn- och ungdomsledare, biståndsa</w:t>
      </w:r>
      <w:r w:rsidRPr="00F91DF7">
        <w:t>r</w:t>
      </w:r>
      <w:r w:rsidRPr="00F91DF7">
        <w:t>betare på ideell basis (volontärer) samt politiskt förtroendevalda få a</w:t>
      </w:r>
      <w:r w:rsidRPr="00F91DF7">
        <w:t>r</w:t>
      </w:r>
      <w:r w:rsidRPr="00F91DF7">
        <w:t>betslivspoäng för sina arbetsinsatser.</w:t>
      </w:r>
    </w:p>
    <w:p w:rsidR="008C345A" w:rsidRPr="00F91DF7" w:rsidRDefault="008C345A" w:rsidP="005734DF">
      <w:pPr>
        <w:pStyle w:val="Rubrik1"/>
      </w:pPr>
      <w:bookmarkStart w:id="6" w:name="_Toc52265671"/>
      <w:bookmarkStart w:id="7" w:name="_Toc114380927"/>
      <w:bookmarkStart w:id="8" w:name="_Toc114381004"/>
      <w:bookmarkStart w:id="9" w:name="_Toc114381011"/>
      <w:bookmarkEnd w:id="0"/>
      <w:bookmarkEnd w:id="1"/>
      <w:bookmarkEnd w:id="4"/>
      <w:bookmarkEnd w:id="5"/>
      <w:r w:rsidRPr="00F91DF7">
        <w:t>Motivering</w:t>
      </w:r>
      <w:bookmarkEnd w:id="6"/>
      <w:bookmarkEnd w:id="7"/>
      <w:bookmarkEnd w:id="8"/>
      <w:bookmarkEnd w:id="9"/>
    </w:p>
    <w:p w:rsidR="008C345A" w:rsidRPr="00F91DF7" w:rsidRDefault="008C345A" w:rsidP="008C345A">
      <w:r w:rsidRPr="00F91DF7">
        <w:t>Vårt samhälle är till en stor del beroende av frivilligorganisationer byggda på ideell basis. För att vårt samhälle skall fungera på ett ännu bättre sätt anser vi att det krävs en ökad satsning inom den s.k. sociala ekonomin</w:t>
      </w:r>
      <w:r w:rsidRPr="00F91DF7">
        <w:rPr>
          <w:highlight w:val="green"/>
        </w:rPr>
        <w:t>.</w:t>
      </w:r>
      <w:r w:rsidRPr="00F91DF7">
        <w:t xml:space="preserve"> Det är viktigt att synliggöra och på olika sätt uppskatta de insatser som många människor gör för sina medmänniskor på ideell basis. Åtskilliga ungdomar tar under en period på sig ansvaret att i olika föreningar fungera som ledare för barn- </w:t>
      </w:r>
      <w:r w:rsidR="001C646B" w:rsidRPr="00F91DF7">
        <w:t xml:space="preserve">och </w:t>
      </w:r>
      <w:r w:rsidRPr="00F91DF7">
        <w:t>ungdomsgrupper. De gör en ovärderlig insats och borde uppmuntras och stimuleras även från samhällets sida.</w:t>
      </w:r>
    </w:p>
    <w:p w:rsidR="008C345A" w:rsidRPr="00F91DF7" w:rsidRDefault="008C345A" w:rsidP="008C345A">
      <w:pPr>
        <w:pStyle w:val="Normaltindrag"/>
      </w:pPr>
      <w:r w:rsidRPr="00F91DF7">
        <w:t>Under lång tid har samtliga politiska partier haft bekymmer med nyrekr</w:t>
      </w:r>
      <w:r w:rsidRPr="00F91DF7">
        <w:t>y</w:t>
      </w:r>
      <w:r w:rsidRPr="00F91DF7">
        <w:t>tering av främst ungdomar. Det finns en allmän trend att engagera sig i enfr</w:t>
      </w:r>
      <w:r w:rsidRPr="00F91DF7">
        <w:t>å</w:t>
      </w:r>
      <w:r w:rsidRPr="00F91DF7">
        <w:t>geprojekt utan krav på ett helhetsperspektiv. Demokratin behöver ständigt återerövras och nya vägar måste prövas för att stimulera främst ungdomar till engagemang och medverkan i samhällsutvecklingen. De ungdomar som e</w:t>
      </w:r>
      <w:r w:rsidRPr="00F91DF7">
        <w:t>n</w:t>
      </w:r>
      <w:r w:rsidRPr="00F91DF7">
        <w:t>gagerar sig politiskt gör också de en v</w:t>
      </w:r>
      <w:r w:rsidR="00F14A73" w:rsidRPr="00F91DF7">
        <w:t>iktig insats värd att stimulera och up</w:t>
      </w:r>
      <w:r w:rsidR="00F14A73" w:rsidRPr="00F91DF7">
        <w:t>p</w:t>
      </w:r>
      <w:r w:rsidR="00F14A73" w:rsidRPr="00F91DF7">
        <w:t>muntra</w:t>
      </w:r>
      <w:r w:rsidRPr="00F91DF7">
        <w:t>.</w:t>
      </w:r>
    </w:p>
    <w:p w:rsidR="008C345A" w:rsidRPr="00F91DF7" w:rsidRDefault="008C345A" w:rsidP="008C345A">
      <w:pPr>
        <w:pStyle w:val="Normaltindrag"/>
      </w:pPr>
      <w:r w:rsidRPr="00F91DF7">
        <w:t>Genom att utöka arbetslivskriterierna och låta även förtroendevalda ledare i barn-</w:t>
      </w:r>
      <w:r w:rsidR="00F14A73" w:rsidRPr="00F91DF7">
        <w:t xml:space="preserve"> och </w:t>
      </w:r>
      <w:r w:rsidRPr="00F91DF7">
        <w:t>ungdomsorganisationer, internationella biståndsarbetare på ideell basis (volontärer) samt politiskt förtroendevalda få arbetslivspoäng skulle den sociala ekonomin gynnas. Detta skulle dessutom ytterligare stimulera de un</w:t>
      </w:r>
      <w:r w:rsidRPr="00F91DF7">
        <w:t>g</w:t>
      </w:r>
      <w:r w:rsidRPr="00F91DF7">
        <w:lastRenderedPageBreak/>
        <w:t>domar som på olika sätt bidrar till ett mänskligare och mer demokratiskt sa</w:t>
      </w:r>
      <w:r w:rsidRPr="00F91DF7">
        <w:t>m</w:t>
      </w:r>
      <w:r w:rsidRPr="00F91DF7">
        <w:t>hälle.</w:t>
      </w:r>
    </w:p>
    <w:p w:rsidR="008C345A" w:rsidRPr="00F91DF7" w:rsidRDefault="008C345A" w:rsidP="00F14A73">
      <w:pPr>
        <w:pStyle w:val="Rubrik2"/>
      </w:pPr>
      <w:bookmarkStart w:id="10" w:name="_Toc52265672"/>
      <w:bookmarkStart w:id="11" w:name="_Toc114380928"/>
      <w:bookmarkStart w:id="12" w:name="_Toc114381005"/>
      <w:bookmarkStart w:id="13" w:name="_Toc114381012"/>
      <w:r w:rsidRPr="00F91DF7">
        <w:t>Nuvarande regler för grundläggande behörighet</w:t>
      </w:r>
      <w:bookmarkEnd w:id="10"/>
      <w:bookmarkEnd w:id="11"/>
      <w:bookmarkEnd w:id="12"/>
      <w:bookmarkEnd w:id="13"/>
    </w:p>
    <w:p w:rsidR="008C345A" w:rsidRPr="00F91DF7" w:rsidRDefault="008C345A" w:rsidP="008C345A">
      <w:r w:rsidRPr="00F91DF7">
        <w:t>För att få studera på högskolan krävs vissa förkunskaper, även kallade beh</w:t>
      </w:r>
      <w:r w:rsidRPr="00F91DF7">
        <w:t>ö</w:t>
      </w:r>
      <w:r w:rsidRPr="00F91DF7">
        <w:t>righetskrav. Kraven är indelade i grundläggande behörighet och särskild b</w:t>
      </w:r>
      <w:r w:rsidRPr="00F91DF7">
        <w:t>e</w:t>
      </w:r>
      <w:r w:rsidRPr="00F91DF7">
        <w:t>hörighet. Den grundläggande behörigheten krävs för all högskoleutbildning medan den särskilda beror på sökt utbildning. Den grundläggande behörigh</w:t>
      </w:r>
      <w:r w:rsidRPr="00F91DF7">
        <w:t>e</w:t>
      </w:r>
      <w:r w:rsidRPr="00F91DF7">
        <w:t xml:space="preserve">ten erhålls vanligtvis genom slutbetyg från gymnasieskolan. Det är också möjligt att erhålla behörighet enligt den </w:t>
      </w:r>
      <w:r w:rsidR="00F14A73" w:rsidRPr="00F91DF7">
        <w:t>s.k.</w:t>
      </w:r>
      <w:r w:rsidRPr="00F91DF7">
        <w:t xml:space="preserve"> 25:4-regeln. Denna innebär att man ska ha fyllt minst 25 år under det kalenderhalvår då utbildningen startar samt ha arbetat minst halvtid under fyra år. Dessutom krävs godkänt betyg i svenska (kurs B) och engelska (kurs A).</w:t>
      </w:r>
    </w:p>
    <w:p w:rsidR="008C345A" w:rsidRPr="00F91DF7" w:rsidRDefault="008C345A" w:rsidP="00F14A73">
      <w:pPr>
        <w:pStyle w:val="Rubrik2"/>
      </w:pPr>
      <w:bookmarkStart w:id="14" w:name="_Toc52265673"/>
      <w:bookmarkStart w:id="15" w:name="_Toc114380929"/>
      <w:bookmarkStart w:id="16" w:name="_Toc114381006"/>
      <w:bookmarkStart w:id="17" w:name="_Toc114381013"/>
      <w:r w:rsidRPr="00F91DF7">
        <w:t>Nuvarande regler för arbetslivspoäng</w:t>
      </w:r>
      <w:bookmarkEnd w:id="14"/>
      <w:bookmarkEnd w:id="15"/>
      <w:bookmarkEnd w:id="16"/>
      <w:bookmarkEnd w:id="17"/>
    </w:p>
    <w:p w:rsidR="008C345A" w:rsidRPr="00F91DF7" w:rsidRDefault="008C345A" w:rsidP="008C345A">
      <w:r w:rsidRPr="00F91DF7">
        <w:t>Arbetslivserfarenhet ger max</w:t>
      </w:r>
      <w:r w:rsidR="00F14A73" w:rsidRPr="00F91DF7">
        <w:t>imalt</w:t>
      </w:r>
      <w:r w:rsidRPr="00F91DF7">
        <w:t xml:space="preserve"> 0,5 poäng i tillägg och måste uppgå till minst fem år på minst halvtid. Förutom anställning räknas arbete i eget för</w:t>
      </w:r>
      <w:r w:rsidRPr="00F91DF7">
        <w:t>e</w:t>
      </w:r>
      <w:r w:rsidRPr="00F91DF7">
        <w:t xml:space="preserve">tag, vård av barn, vård av annan anhörig, militär </w:t>
      </w:r>
      <w:r w:rsidR="00F14A73" w:rsidRPr="00F91DF7">
        <w:t xml:space="preserve">och </w:t>
      </w:r>
      <w:r w:rsidRPr="00F91DF7">
        <w:t>civil grundutbildning, totalförsvarstjänstgöring, ALU (arbetslivsutveckling), API (arbetsplatsintr</w:t>
      </w:r>
      <w:r w:rsidRPr="00F91DF7">
        <w:t>o</w:t>
      </w:r>
      <w:r w:rsidRPr="00F91DF7">
        <w:t>duktion) eller praktik.</w:t>
      </w:r>
    </w:p>
    <w:p w:rsidR="008C345A" w:rsidRPr="00F91DF7" w:rsidRDefault="008C345A" w:rsidP="00F14A73">
      <w:pPr>
        <w:pStyle w:val="Rubrik2"/>
      </w:pPr>
      <w:bookmarkStart w:id="18" w:name="_Toc52265674"/>
      <w:bookmarkStart w:id="19" w:name="_Toc114380930"/>
      <w:bookmarkStart w:id="20" w:name="_Toc114381007"/>
      <w:bookmarkStart w:id="21" w:name="_Toc114381014"/>
      <w:r w:rsidRPr="00F91DF7">
        <w:t>Arbetslivspoäng för ideella och politiska förtroendeuppdra</w:t>
      </w:r>
      <w:bookmarkEnd w:id="18"/>
      <w:r w:rsidRPr="00F91DF7">
        <w:t>g</w:t>
      </w:r>
      <w:bookmarkEnd w:id="19"/>
      <w:bookmarkEnd w:id="20"/>
      <w:bookmarkEnd w:id="21"/>
    </w:p>
    <w:p w:rsidR="000000BC" w:rsidRPr="00F91DF7" w:rsidRDefault="008C345A" w:rsidP="008C345A">
      <w:r w:rsidRPr="00F91DF7">
        <w:t>För att ytterligare stimulera till ideellt, politiskt och demokratiskt arbete borde kriterierna för vad som räknas som arbetslivserfarenhet utvidgas. Att få til</w:t>
      </w:r>
      <w:r w:rsidRPr="00F91DF7">
        <w:t>l</w:t>
      </w:r>
      <w:r w:rsidRPr="00F91DF7">
        <w:t>godoräkna sitt samhällsengagemang även poängmässigt kan stimulera. A</w:t>
      </w:r>
      <w:r w:rsidRPr="00F91DF7">
        <w:t>r</w:t>
      </w:r>
      <w:r w:rsidRPr="00F91DF7">
        <w:t>betslivspoäng skulle kunna ges motsvarande 0,1 poäng per år för arbete som förtroendevald ledare, volontär eller politiker. Arbetsinsatsen skall kunna dokumenteras genom protokoll, intyg etc. Förhoppningsvis kan detta bidra till att demokratin vitaliseras och att fler tar steget att engagera sig och aktivt tar del av samhällsfrågorna.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F14A73" w:rsidRPr="00F91DF7">
        <w:tblPrEx>
          <w:tblCellMar>
            <w:top w:w="0" w:type="dxa"/>
            <w:bottom w:w="0" w:type="dxa"/>
          </w:tblCellMar>
        </w:tblPrEx>
        <w:trPr>
          <w:cantSplit/>
        </w:trPr>
        <w:tc>
          <w:tcPr>
            <w:tcW w:w="3046" w:type="dxa"/>
          </w:tcPr>
          <w:p w:rsidR="00F14A73" w:rsidRPr="00F91DF7" w:rsidRDefault="00F14A73" w:rsidP="00F14A73">
            <w:pPr>
              <w:pStyle w:val="UnderskriftDatum"/>
              <w:spacing w:before="240"/>
            </w:pPr>
            <w:r w:rsidRPr="00F91DF7">
              <w:t>Stockholm den 22 september 2005</w:t>
            </w:r>
          </w:p>
        </w:tc>
        <w:tc>
          <w:tcPr>
            <w:tcW w:w="3047" w:type="dxa"/>
          </w:tcPr>
          <w:p w:rsidR="00F14A73" w:rsidRPr="00F91DF7" w:rsidRDefault="00F14A73" w:rsidP="00F14A73">
            <w:pPr>
              <w:pStyle w:val="Underskrifter"/>
              <w:spacing w:before="240"/>
            </w:pPr>
          </w:p>
        </w:tc>
      </w:tr>
      <w:tr w:rsidR="00F14A73" w:rsidRPr="00F91DF7">
        <w:tblPrEx>
          <w:tblCellMar>
            <w:top w:w="0" w:type="dxa"/>
            <w:bottom w:w="0" w:type="dxa"/>
          </w:tblCellMar>
        </w:tblPrEx>
        <w:trPr>
          <w:cantSplit/>
        </w:trPr>
        <w:tc>
          <w:tcPr>
            <w:tcW w:w="3046" w:type="dxa"/>
          </w:tcPr>
          <w:p w:rsidR="00F14A73" w:rsidRPr="00F91DF7" w:rsidRDefault="00F14A73" w:rsidP="00F14A73">
            <w:pPr>
              <w:pStyle w:val="Underskrifter"/>
            </w:pPr>
            <w:r w:rsidRPr="00F91DF7">
              <w:t>Anita Brodén (fp)</w:t>
            </w:r>
          </w:p>
        </w:tc>
        <w:tc>
          <w:tcPr>
            <w:tcW w:w="3047" w:type="dxa"/>
          </w:tcPr>
          <w:p w:rsidR="00F14A73" w:rsidRPr="00F91DF7" w:rsidRDefault="00F14A73" w:rsidP="00F14A73">
            <w:pPr>
              <w:pStyle w:val="Underskrifter"/>
            </w:pPr>
            <w:r w:rsidRPr="00F91DF7">
              <w:t>Marita Aronson (fp)</w:t>
            </w:r>
          </w:p>
        </w:tc>
      </w:tr>
    </w:tbl>
    <w:p w:rsidR="008C345A" w:rsidRPr="00F91DF7" w:rsidRDefault="008C345A" w:rsidP="00F14A73">
      <w:pPr>
        <w:pStyle w:val="Normaltindrag"/>
      </w:pPr>
    </w:p>
    <w:sectPr w:rsidR="008C345A" w:rsidRPr="00F91DF7" w:rsidSect="00F14A7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27696" w:rsidRPr="00F91DF7" w:rsidRDefault="00427696">
      <w:r w:rsidRPr="00F91DF7">
        <w:separator/>
      </w:r>
    </w:p>
  </w:endnote>
  <w:endnote w:type="continuationSeparator" w:id="0">
    <w:p w:rsidR="00427696" w:rsidRPr="00F91DF7" w:rsidRDefault="00427696">
      <w:r w:rsidRPr="00F91DF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4A73" w:rsidRPr="00F91DF7" w:rsidRDefault="00F91DF7" w:rsidP="00F14A73">
    <w:pPr>
      <w:pStyle w:val="Sidfot"/>
    </w:pPr>
    <w:r w:rsidRPr="00F91DF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5532245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4A73" w:rsidRDefault="00F14A7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14A73" w:rsidRDefault="00F14A7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1C85" w:rsidRPr="00F91DF7" w:rsidRDefault="00F91DF7" w:rsidP="00F14A73">
    <w:pPr>
      <w:pStyle w:val="Sidfot"/>
    </w:pPr>
    <w:r w:rsidRPr="00F91DF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7473349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4A73" w:rsidRDefault="00F14A7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14A73" w:rsidRDefault="00F14A7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1C85" w:rsidRPr="00F91DF7" w:rsidRDefault="00F91DF7" w:rsidP="00F14A73">
    <w:pPr>
      <w:pStyle w:val="Sidfot"/>
    </w:pPr>
    <w:r w:rsidRPr="00F91DF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5235013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4A73" w:rsidRDefault="00F14A7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14A73" w:rsidRDefault="00F14A7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27696" w:rsidRPr="00F91DF7" w:rsidRDefault="00427696">
      <w:r w:rsidRPr="00F91DF7">
        <w:separator/>
      </w:r>
    </w:p>
  </w:footnote>
  <w:footnote w:type="continuationSeparator" w:id="0">
    <w:p w:rsidR="00427696" w:rsidRPr="00F91DF7" w:rsidRDefault="00427696">
      <w:r w:rsidRPr="00F91DF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4A73" w:rsidRPr="00F91DF7" w:rsidRDefault="00F91DF7" w:rsidP="00F14A73">
    <w:pPr>
      <w:pStyle w:val="Sidhuvud"/>
    </w:pPr>
    <w:r w:rsidRPr="00F91DF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1345549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4A73" w:rsidRDefault="00F14A73">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Ub225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14A73" w:rsidRDefault="00F14A73">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Ub225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1C85" w:rsidRPr="00F91DF7" w:rsidRDefault="00F91DF7" w:rsidP="00F14A73">
    <w:pPr>
      <w:pStyle w:val="Sidhuvud"/>
    </w:pPr>
    <w:r w:rsidRPr="00F91DF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3173348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4A73" w:rsidRDefault="00F14A73">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Ub225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14A73" w:rsidRDefault="00F14A73">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Ub225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4A73" w:rsidRPr="00F91DF7" w:rsidRDefault="00F14A73">
    <w:pPr>
      <w:pStyle w:val="FSHNormal"/>
      <w:tabs>
        <w:tab w:val="right" w:pos="5840"/>
      </w:tabs>
    </w:pPr>
    <w:r w:rsidRPr="00F91DF7">
      <w:br/>
    </w:r>
    <w:r w:rsidRPr="00F91DF7">
      <w:fldChar w:fldCharType="begin" w:fldLock="1"/>
    </w:r>
    <w:r w:rsidRPr="00F91DF7">
      <w:instrText xml:space="preserve"> DOCPROPERTY</w:instrText>
    </w:r>
    <w:r w:rsidRPr="00F91DF7">
      <w:rPr>
        <w:sz w:val="18"/>
      </w:rPr>
      <w:instrText xml:space="preserve"> "YearUser" *\charformat </w:instrText>
    </w:r>
    <w:r w:rsidRPr="00F91DF7">
      <w:fldChar w:fldCharType="separate"/>
    </w:r>
    <w:r w:rsidRPr="00F91DF7">
      <w:t>2005/06</w:t>
    </w:r>
    <w:r w:rsidRPr="00F91DF7">
      <w:fldChar w:fldCharType="end"/>
    </w:r>
    <w:r w:rsidRPr="00F91DF7">
      <w:t xml:space="preserve"> </w:t>
    </w:r>
    <w:r w:rsidRPr="00F91DF7">
      <w:tab/>
      <w:t xml:space="preserve">mnr: </w:t>
    </w:r>
    <w:r w:rsidRPr="00F91DF7">
      <w:fldChar w:fldCharType="begin" w:fldLock="1"/>
    </w:r>
    <w:r w:rsidRPr="00F91DF7">
      <w:instrText xml:space="preserve"> DOCPROPERTY</w:instrText>
    </w:r>
    <w:r w:rsidRPr="00F91DF7">
      <w:rPr>
        <w:sz w:val="18"/>
      </w:rPr>
      <w:instrText xml:space="preserve"> "Motionsnummer" *\charformat </w:instrText>
    </w:r>
    <w:r w:rsidRPr="00F91DF7">
      <w:fldChar w:fldCharType="separate"/>
    </w:r>
    <w:r w:rsidRPr="00F91DF7">
      <w:t>Ub225</w:t>
    </w:r>
    <w:r w:rsidRPr="00F91DF7">
      <w:fldChar w:fldCharType="end"/>
    </w:r>
    <w:r w:rsidRPr="00F91DF7">
      <w:br/>
    </w:r>
    <w:r w:rsidRPr="00F91DF7">
      <w:fldChar w:fldCharType="begin" w:fldLock="1"/>
    </w:r>
    <w:r w:rsidRPr="00F91DF7">
      <w:instrText xml:space="preserve"> DOCPROPERTY</w:instrText>
    </w:r>
    <w:r w:rsidRPr="00F91DF7">
      <w:rPr>
        <w:sz w:val="18"/>
      </w:rPr>
      <w:instrText xml:space="preserve"> "Samling" *\charformat </w:instrText>
    </w:r>
    <w:r w:rsidRPr="00F91DF7">
      <w:fldChar w:fldCharType="end"/>
    </w:r>
    <w:r w:rsidRPr="00F91DF7">
      <w:tab/>
      <w:t xml:space="preserve">pnr: </w:t>
    </w:r>
    <w:r w:rsidRPr="00F91DF7">
      <w:fldChar w:fldCharType="begin" w:fldLock="1"/>
    </w:r>
    <w:r w:rsidRPr="00F91DF7">
      <w:instrText xml:space="preserve"> DOCPROPERTY</w:instrText>
    </w:r>
    <w:r w:rsidRPr="00F91DF7">
      <w:rPr>
        <w:sz w:val="18"/>
      </w:rPr>
      <w:instrText xml:space="preserve"> "Partinummer" *\charformat </w:instrText>
    </w:r>
    <w:r w:rsidRPr="00F91DF7">
      <w:fldChar w:fldCharType="separate"/>
    </w:r>
    <w:r w:rsidRPr="00F91DF7">
      <w:t>fp601</w:t>
    </w:r>
    <w:r w:rsidRPr="00F91DF7">
      <w:fldChar w:fldCharType="end"/>
    </w:r>
  </w:p>
  <w:p w:rsidR="00F14A73" w:rsidRPr="00F91DF7" w:rsidRDefault="00F14A73">
    <w:pPr>
      <w:pStyle w:val="FSHRub1"/>
    </w:pPr>
    <w:r w:rsidRPr="00F91DF7">
      <w:t>Motion till riksdagen</w:t>
    </w:r>
    <w:r w:rsidRPr="00F91DF7">
      <w:br/>
    </w:r>
    <w:r w:rsidRPr="00F91DF7">
      <w:fldChar w:fldCharType="begin" w:fldLock="1"/>
    </w:r>
    <w:r w:rsidRPr="00F91DF7">
      <w:instrText xml:space="preserve"> DOCPROPERTY "YearUser" *\charformat </w:instrText>
    </w:r>
    <w:r w:rsidRPr="00F91DF7">
      <w:fldChar w:fldCharType="separate"/>
    </w:r>
    <w:r w:rsidRPr="00F91DF7">
      <w:t>2005/06</w:t>
    </w:r>
    <w:r w:rsidRPr="00F91DF7">
      <w:fldChar w:fldCharType="end"/>
    </w:r>
    <w:r w:rsidRPr="00F91DF7">
      <w:t>:</w:t>
    </w:r>
    <w:r w:rsidRPr="00F91DF7">
      <w:fldChar w:fldCharType="begin" w:fldLock="1"/>
    </w:r>
    <w:r w:rsidRPr="00F91DF7">
      <w:instrText xml:space="preserve"> DOCPROPERTY "Motionsnummer" *\charformat </w:instrText>
    </w:r>
    <w:r w:rsidRPr="00F91DF7">
      <w:fldChar w:fldCharType="separate"/>
    </w:r>
    <w:r w:rsidRPr="00F91DF7">
      <w:t>Ub225</w:t>
    </w:r>
    <w:r w:rsidRPr="00F91DF7">
      <w:fldChar w:fldCharType="end"/>
    </w:r>
  </w:p>
  <w:p w:rsidR="00F14A73" w:rsidRPr="00F91DF7" w:rsidRDefault="00F14A73">
    <w:pPr>
      <w:pStyle w:val="FSHNormalS5"/>
    </w:pPr>
    <w:r w:rsidRPr="00F91DF7">
      <w:fldChar w:fldCharType="begin" w:fldLock="1"/>
    </w:r>
    <w:r w:rsidRPr="00F91DF7">
      <w:instrText xml:space="preserve"> DOCPROPERTY "MotionarText" *\charformat </w:instrText>
    </w:r>
    <w:r w:rsidRPr="00F91DF7">
      <w:fldChar w:fldCharType="separate"/>
    </w:r>
    <w:r w:rsidRPr="00F91DF7">
      <w:t>av Anita Brodén och Marita Aronson (fp)</w:t>
    </w:r>
    <w:r w:rsidRPr="00F91DF7">
      <w:fldChar w:fldCharType="end"/>
    </w:r>
    <w:r w:rsidRPr="00F91DF7">
      <w:br/>
    </w:r>
    <w:r w:rsidRPr="00F91DF7">
      <w:fldChar w:fldCharType="begin" w:fldLock="1"/>
    </w:r>
    <w:r w:rsidRPr="00F91DF7">
      <w:instrText xml:space="preserve"> DOCPROPERTY "SvarFrasKort" *\charformat </w:instrText>
    </w:r>
    <w:r w:rsidRPr="00F91DF7">
      <w:fldChar w:fldCharType="end"/>
    </w:r>
  </w:p>
  <w:p w:rsidR="00F14A73" w:rsidRPr="00F91DF7" w:rsidRDefault="00F14A73">
    <w:pPr>
      <w:pStyle w:val="FSHTitel"/>
    </w:pPr>
    <w:r w:rsidRPr="00F91DF7">
      <w:fldChar w:fldCharType="begin" w:fldLock="1"/>
    </w:r>
    <w:r w:rsidRPr="00F91DF7">
      <w:instrText xml:space="preserve"> DOCPROPERTY</w:instrText>
    </w:r>
    <w:r w:rsidRPr="00F91DF7">
      <w:rPr>
        <w:sz w:val="18"/>
      </w:rPr>
      <w:instrText xml:space="preserve"> "RubrikSvar" *\charformat </w:instrText>
    </w:r>
    <w:r w:rsidRPr="00F91DF7">
      <w:fldChar w:fldCharType="separate"/>
    </w:r>
    <w:r w:rsidRPr="00F91DF7">
      <w:t>Utvidgande av begreppet arbetslivspoäng</w:t>
    </w:r>
    <w:r w:rsidRPr="00F91DF7">
      <w:fldChar w:fldCharType="end"/>
    </w:r>
  </w:p>
  <w:p w:rsidR="00F14A73" w:rsidRPr="00F91DF7" w:rsidRDefault="00F14A73" w:rsidP="00F14A73">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DD082684"/>
    <w:lvl w:ilvl="0" w:tplc="A3F0A484">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221793292">
    <w:abstractNumId w:val="13"/>
  </w:num>
  <w:num w:numId="2" w16cid:durableId="110587893">
    <w:abstractNumId w:val="10"/>
  </w:num>
  <w:num w:numId="3" w16cid:durableId="1417285419">
    <w:abstractNumId w:val="11"/>
  </w:num>
  <w:num w:numId="4" w16cid:durableId="309486543">
    <w:abstractNumId w:val="12"/>
  </w:num>
  <w:num w:numId="5" w16cid:durableId="1029843906">
    <w:abstractNumId w:val="8"/>
  </w:num>
  <w:num w:numId="6" w16cid:durableId="1957832834">
    <w:abstractNumId w:val="3"/>
  </w:num>
  <w:num w:numId="7" w16cid:durableId="728646573">
    <w:abstractNumId w:val="2"/>
  </w:num>
  <w:num w:numId="8" w16cid:durableId="134415313">
    <w:abstractNumId w:val="1"/>
  </w:num>
  <w:num w:numId="9" w16cid:durableId="161240282">
    <w:abstractNumId w:val="0"/>
  </w:num>
  <w:num w:numId="10" w16cid:durableId="1774520664">
    <w:abstractNumId w:val="9"/>
  </w:num>
  <w:num w:numId="11" w16cid:durableId="612131138">
    <w:abstractNumId w:val="7"/>
  </w:num>
  <w:num w:numId="12" w16cid:durableId="1851017944">
    <w:abstractNumId w:val="6"/>
  </w:num>
  <w:num w:numId="13" w16cid:durableId="1943410552">
    <w:abstractNumId w:val="5"/>
  </w:num>
  <w:num w:numId="14" w16cid:durableId="2012116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13"/>
  </w:docVars>
  <w:rsids>
    <w:rsidRoot w:val="000000BC"/>
    <w:rsid w:val="000000BC"/>
    <w:rsid w:val="00064BC3"/>
    <w:rsid w:val="00066775"/>
    <w:rsid w:val="00072FB9"/>
    <w:rsid w:val="00100531"/>
    <w:rsid w:val="00170271"/>
    <w:rsid w:val="001C646B"/>
    <w:rsid w:val="00201DFB"/>
    <w:rsid w:val="00212FF1"/>
    <w:rsid w:val="00227E73"/>
    <w:rsid w:val="00230193"/>
    <w:rsid w:val="0025068A"/>
    <w:rsid w:val="002818D3"/>
    <w:rsid w:val="002D11A8"/>
    <w:rsid w:val="00427696"/>
    <w:rsid w:val="004A0504"/>
    <w:rsid w:val="004E38D9"/>
    <w:rsid w:val="00554420"/>
    <w:rsid w:val="005734DF"/>
    <w:rsid w:val="005F4C8E"/>
    <w:rsid w:val="00740D6D"/>
    <w:rsid w:val="00794149"/>
    <w:rsid w:val="007B67A7"/>
    <w:rsid w:val="007C6092"/>
    <w:rsid w:val="008C345A"/>
    <w:rsid w:val="00A053C6"/>
    <w:rsid w:val="00B13BF0"/>
    <w:rsid w:val="00BE1E85"/>
    <w:rsid w:val="00C1285C"/>
    <w:rsid w:val="00C27B7D"/>
    <w:rsid w:val="00C64941"/>
    <w:rsid w:val="00CB1C85"/>
    <w:rsid w:val="00DC6C70"/>
    <w:rsid w:val="00E22893"/>
    <w:rsid w:val="00E360DE"/>
    <w:rsid w:val="00E75D28"/>
    <w:rsid w:val="00E84F25"/>
    <w:rsid w:val="00F07B8F"/>
    <w:rsid w:val="00F14A73"/>
    <w:rsid w:val="00F91DF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51093F3-D193-4726-8686-417E7CB1A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BE1E85"/>
    <w:pPr>
      <w:spacing w:before="125" w:line="250" w:lineRule="atLeast"/>
      <w:jc w:val="both"/>
    </w:pPr>
    <w:rPr>
      <w:sz w:val="19"/>
      <w:lang w:val="sv-SE" w:eastAsia="sv-SE"/>
    </w:rPr>
  </w:style>
  <w:style w:type="paragraph" w:styleId="Rubrik1">
    <w:name w:val="heading 1"/>
    <w:basedOn w:val="Normal"/>
    <w:next w:val="Normal"/>
    <w:qFormat/>
    <w:rsid w:val="00BE1E85"/>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BE1E85"/>
    <w:pPr>
      <w:spacing w:before="500" w:line="250" w:lineRule="exact"/>
      <w:outlineLvl w:val="1"/>
    </w:pPr>
    <w:rPr>
      <w:sz w:val="27"/>
    </w:rPr>
  </w:style>
  <w:style w:type="paragraph" w:styleId="Rubrik3">
    <w:name w:val="heading 3"/>
    <w:aliases w:val="Mellanrubrik"/>
    <w:basedOn w:val="Rubrik2"/>
    <w:next w:val="Normal"/>
    <w:qFormat/>
    <w:rsid w:val="00BE1E85"/>
    <w:pPr>
      <w:spacing w:before="250" w:after="0"/>
      <w:outlineLvl w:val="2"/>
    </w:pPr>
    <w:rPr>
      <w:b/>
      <w:sz w:val="21"/>
    </w:rPr>
  </w:style>
  <w:style w:type="paragraph" w:styleId="Rubrik4">
    <w:name w:val="heading 4"/>
    <w:aliases w:val="KursivRubrik"/>
    <w:basedOn w:val="Rubrik3"/>
    <w:next w:val="Normal"/>
    <w:qFormat/>
    <w:rsid w:val="00BE1E85"/>
    <w:pPr>
      <w:outlineLvl w:val="3"/>
    </w:pPr>
    <w:rPr>
      <w:b w:val="0"/>
      <w:i/>
    </w:rPr>
  </w:style>
  <w:style w:type="paragraph" w:styleId="Rubrik5">
    <w:name w:val="heading 5"/>
    <w:aliases w:val="PackadFetRubrik,PackadKursivRubrik"/>
    <w:basedOn w:val="Rubrik4"/>
    <w:next w:val="Normal"/>
    <w:qFormat/>
    <w:rsid w:val="00BE1E85"/>
    <w:pPr>
      <w:spacing w:before="125"/>
      <w:outlineLvl w:val="4"/>
    </w:pPr>
    <w:rPr>
      <w:i w:val="0"/>
      <w:sz w:val="19"/>
    </w:rPr>
  </w:style>
  <w:style w:type="paragraph" w:styleId="Rubrik6">
    <w:name w:val="heading 6"/>
    <w:basedOn w:val="Rubrik5"/>
    <w:next w:val="Normal"/>
    <w:qFormat/>
    <w:rsid w:val="00BE1E85"/>
    <w:pPr>
      <w:spacing w:before="50" w:line="200" w:lineRule="exact"/>
      <w:outlineLvl w:val="5"/>
    </w:pPr>
    <w:rPr>
      <w:caps/>
      <w:sz w:val="14"/>
    </w:rPr>
  </w:style>
  <w:style w:type="paragraph" w:styleId="Rubrik7">
    <w:name w:val="heading 7"/>
    <w:basedOn w:val="Rubrik6"/>
    <w:next w:val="Normal"/>
    <w:qFormat/>
    <w:rsid w:val="00BE1E85"/>
    <w:pPr>
      <w:spacing w:before="0"/>
      <w:outlineLvl w:val="6"/>
    </w:pPr>
  </w:style>
  <w:style w:type="paragraph" w:styleId="Rubrik8">
    <w:name w:val="heading 8"/>
    <w:basedOn w:val="Rubrik7"/>
    <w:next w:val="Normal"/>
    <w:qFormat/>
    <w:rsid w:val="00BE1E85"/>
    <w:pPr>
      <w:outlineLvl w:val="7"/>
    </w:pPr>
  </w:style>
  <w:style w:type="paragraph" w:styleId="Rubrik9">
    <w:name w:val="heading 9"/>
    <w:basedOn w:val="Rubrik8"/>
    <w:next w:val="Normal"/>
    <w:qFormat/>
    <w:rsid w:val="00BE1E85"/>
    <w:pPr>
      <w:outlineLvl w:val="8"/>
    </w:pPr>
  </w:style>
  <w:style w:type="character" w:default="1" w:styleId="Standardstycketeckensnitt">
    <w:name w:val="Default Paragraph Font"/>
    <w:semiHidden/>
    <w:rsid w:val="00BE1E85"/>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BE1E85"/>
  </w:style>
  <w:style w:type="paragraph" w:styleId="Citat">
    <w:name w:val="Quote"/>
    <w:basedOn w:val="Normal"/>
    <w:next w:val="Normal"/>
    <w:qFormat/>
    <w:rsid w:val="00BE1E85"/>
    <w:pPr>
      <w:spacing w:line="200" w:lineRule="exact"/>
      <w:ind w:left="340"/>
    </w:pPr>
  </w:style>
  <w:style w:type="paragraph" w:customStyle="1" w:styleId="Citatindrag">
    <w:name w:val="Citat_indrag"/>
    <w:aliases w:val="Packad"/>
    <w:basedOn w:val="Citat"/>
    <w:rsid w:val="00BE1E85"/>
    <w:pPr>
      <w:spacing w:before="0"/>
      <w:ind w:firstLine="227"/>
    </w:pPr>
  </w:style>
  <w:style w:type="paragraph" w:customStyle="1" w:styleId="FSHNormal">
    <w:name w:val="FSH_Normal"/>
    <w:semiHidden/>
    <w:rsid w:val="00BE1E85"/>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BE1E85"/>
    <w:pPr>
      <w:spacing w:line="240" w:lineRule="auto"/>
    </w:pPr>
  </w:style>
  <w:style w:type="paragraph" w:customStyle="1" w:styleId="FSHNormalS5">
    <w:name w:val="FSH_NormalS5"/>
    <w:basedOn w:val="FSHNormal"/>
    <w:next w:val="FSHNormal"/>
    <w:semiHidden/>
    <w:rsid w:val="00BE1E85"/>
    <w:pPr>
      <w:keepNext/>
      <w:keepLines/>
      <w:widowControl/>
      <w:spacing w:before="230" w:after="520" w:line="250" w:lineRule="exact"/>
    </w:pPr>
    <w:rPr>
      <w:b/>
      <w:sz w:val="27"/>
    </w:rPr>
  </w:style>
  <w:style w:type="paragraph" w:customStyle="1" w:styleId="FSHNormL">
    <w:name w:val="FSH_NormLÖ"/>
    <w:basedOn w:val="FSHNormal"/>
    <w:next w:val="FSHNormal"/>
    <w:semiHidden/>
    <w:rsid w:val="00BE1E85"/>
    <w:pPr>
      <w:pBdr>
        <w:top w:val="single" w:sz="12" w:space="1" w:color="auto"/>
      </w:pBdr>
    </w:pPr>
  </w:style>
  <w:style w:type="paragraph" w:customStyle="1" w:styleId="FSHRub1">
    <w:name w:val="FSH_Rub1"/>
    <w:aliases w:val="Rubrik1_S5,Huvudrubrik"/>
    <w:basedOn w:val="FSHNormal"/>
    <w:next w:val="FSHNormal"/>
    <w:semiHidden/>
    <w:rsid w:val="00BE1E85"/>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BE1E85"/>
    <w:pPr>
      <w:spacing w:before="240" w:after="80" w:line="360" w:lineRule="exact"/>
    </w:pPr>
    <w:rPr>
      <w:sz w:val="36"/>
    </w:rPr>
  </w:style>
  <w:style w:type="paragraph" w:customStyle="1" w:styleId="FSHTitel">
    <w:name w:val="FSH_Titel"/>
    <w:aliases w:val="Dokumentrubrik"/>
    <w:basedOn w:val="FSHRub1"/>
    <w:next w:val="FSHNormal"/>
    <w:semiHidden/>
    <w:rsid w:val="00BE1E85"/>
    <w:pPr>
      <w:pBdr>
        <w:bottom w:val="single" w:sz="4" w:space="3" w:color="auto"/>
      </w:pBdr>
      <w:spacing w:before="0" w:after="80" w:line="400" w:lineRule="exact"/>
    </w:pPr>
    <w:rPr>
      <w:sz w:val="40"/>
    </w:rPr>
  </w:style>
  <w:style w:type="paragraph" w:customStyle="1" w:styleId="Hemstlrubrik">
    <w:name w:val="Hemstl_rubrik"/>
    <w:basedOn w:val="Rubrik1"/>
    <w:next w:val="Normal"/>
    <w:rsid w:val="00F07B8F"/>
    <w:pPr>
      <w:spacing w:after="250"/>
    </w:pPr>
  </w:style>
  <w:style w:type="paragraph" w:customStyle="1" w:styleId="Hemstlatt">
    <w:name w:val="Hemstl_att"/>
    <w:aliases w:val="HemstPunkt,HemstPunktFlera,HemställansPunkt,Förslagstext"/>
    <w:basedOn w:val="Normal"/>
    <w:next w:val="Normal"/>
    <w:rsid w:val="00F14A73"/>
    <w:pPr>
      <w:keepLines/>
      <w:numPr>
        <w:numId w:val="1"/>
      </w:numPr>
      <w:spacing w:before="0"/>
    </w:pPr>
  </w:style>
  <w:style w:type="paragraph" w:customStyle="1" w:styleId="KantRubrikS5H">
    <w:name w:val="KantRubrikS5H"/>
    <w:semiHidden/>
    <w:rsid w:val="00BE1E85"/>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BE1E85"/>
    <w:pPr>
      <w:spacing w:line="200" w:lineRule="exact"/>
    </w:pPr>
  </w:style>
  <w:style w:type="paragraph" w:customStyle="1" w:styleId="KantRubrikS5V">
    <w:name w:val="KantRubrikS5V"/>
    <w:basedOn w:val="KantRubrikS5H"/>
    <w:semiHidden/>
    <w:rsid w:val="00BE1E85"/>
    <w:pPr>
      <w:tabs>
        <w:tab w:val="right" w:pos="1814"/>
        <w:tab w:val="left" w:pos="1899"/>
      </w:tabs>
      <w:ind w:right="0"/>
      <w:jc w:val="left"/>
    </w:pPr>
  </w:style>
  <w:style w:type="paragraph" w:customStyle="1" w:styleId="KantRubrikS5Vrad2">
    <w:name w:val="KantRubrikS5Vrad2"/>
    <w:basedOn w:val="KantRubrikS5V"/>
    <w:semiHidden/>
    <w:rsid w:val="00BE1E85"/>
    <w:pPr>
      <w:tabs>
        <w:tab w:val="clear" w:pos="1814"/>
        <w:tab w:val="clear" w:pos="1899"/>
        <w:tab w:val="right" w:pos="1418"/>
        <w:tab w:val="left" w:pos="1503"/>
      </w:tabs>
    </w:pPr>
  </w:style>
  <w:style w:type="paragraph" w:customStyle="1" w:styleId="Lagtext">
    <w:name w:val="Lagtext"/>
    <w:basedOn w:val="Normal"/>
    <w:next w:val="Normal"/>
    <w:rsid w:val="00BE1E85"/>
    <w:pPr>
      <w:suppressAutoHyphens/>
      <w:spacing w:before="0" w:line="220" w:lineRule="exact"/>
    </w:pPr>
    <w:rPr>
      <w:i/>
    </w:rPr>
  </w:style>
  <w:style w:type="paragraph" w:customStyle="1" w:styleId="Lagtextindrag">
    <w:name w:val="Lagtext_indrag"/>
    <w:basedOn w:val="Lagtext"/>
    <w:rsid w:val="00BE1E85"/>
    <w:pPr>
      <w:ind w:firstLine="170"/>
    </w:pPr>
  </w:style>
  <w:style w:type="paragraph" w:customStyle="1" w:styleId="Lagtextrubrik">
    <w:name w:val="Lagtext_rubrik"/>
    <w:basedOn w:val="Normal"/>
    <w:next w:val="Normal"/>
    <w:rsid w:val="00BE1E85"/>
    <w:pPr>
      <w:suppressAutoHyphens/>
      <w:spacing w:line="220" w:lineRule="exact"/>
    </w:pPr>
    <w:rPr>
      <w:i/>
      <w:sz w:val="21"/>
    </w:rPr>
  </w:style>
  <w:style w:type="paragraph" w:styleId="Normaltindrag">
    <w:name w:val="Normal Indent"/>
    <w:aliases w:val="Normal_indrag,Normal Indrag"/>
    <w:basedOn w:val="Normal"/>
    <w:rsid w:val="00BE1E85"/>
    <w:pPr>
      <w:spacing w:before="0"/>
      <w:ind w:firstLine="227"/>
    </w:pPr>
  </w:style>
  <w:style w:type="paragraph" w:customStyle="1" w:styleId="NormalA4fot">
    <w:name w:val="Normal_A4fot"/>
    <w:basedOn w:val="Normal"/>
    <w:semiHidden/>
    <w:rsid w:val="00BE1E85"/>
    <w:pPr>
      <w:spacing w:before="240" w:line="240" w:lineRule="auto"/>
      <w:jc w:val="center"/>
    </w:pPr>
  </w:style>
  <w:style w:type="paragraph" w:customStyle="1" w:styleId="NormalA4sidnr">
    <w:name w:val="Normal_A4sidnr"/>
    <w:basedOn w:val="Normal"/>
    <w:semiHidden/>
    <w:rsid w:val="00BE1E85"/>
    <w:pPr>
      <w:spacing w:after="240"/>
      <w:jc w:val="center"/>
    </w:pPr>
  </w:style>
  <w:style w:type="paragraph" w:customStyle="1" w:styleId="NormalS5sidnrH">
    <w:name w:val="Normal_S5sidnrH"/>
    <w:basedOn w:val="Normal"/>
    <w:semiHidden/>
    <w:rsid w:val="00BE1E85"/>
    <w:pPr>
      <w:spacing w:before="0" w:line="240" w:lineRule="auto"/>
      <w:ind w:right="57"/>
      <w:jc w:val="right"/>
    </w:pPr>
  </w:style>
  <w:style w:type="paragraph" w:customStyle="1" w:styleId="NormalS5sidnrV">
    <w:name w:val="Normal_S5sidnrV"/>
    <w:basedOn w:val="NormalS5sidnrH"/>
    <w:semiHidden/>
    <w:rsid w:val="00BE1E85"/>
    <w:pPr>
      <w:tabs>
        <w:tab w:val="right" w:pos="1814"/>
        <w:tab w:val="left" w:pos="1899"/>
      </w:tabs>
      <w:ind w:right="0"/>
      <w:jc w:val="left"/>
    </w:pPr>
  </w:style>
  <w:style w:type="paragraph" w:customStyle="1" w:styleId="Normal00">
    <w:name w:val="Normal00"/>
    <w:basedOn w:val="Normal"/>
    <w:semiHidden/>
    <w:rsid w:val="00BE1E85"/>
    <w:pPr>
      <w:spacing w:before="0" w:line="240" w:lineRule="auto"/>
      <w:jc w:val="left"/>
    </w:pPr>
  </w:style>
  <w:style w:type="paragraph" w:customStyle="1" w:styleId="PunktlistaBomb">
    <w:name w:val="Punktlista_Bomb"/>
    <w:aliases w:val="Bomb"/>
    <w:basedOn w:val="Normal"/>
    <w:rsid w:val="00BE1E85"/>
    <w:pPr>
      <w:numPr>
        <w:numId w:val="2"/>
      </w:numPr>
    </w:pPr>
  </w:style>
  <w:style w:type="paragraph" w:customStyle="1" w:styleId="PunktlistaNummer">
    <w:name w:val="Punktlista_Nummer"/>
    <w:aliases w:val="Nummerlista"/>
    <w:basedOn w:val="Normal"/>
    <w:rsid w:val="00BE1E85"/>
    <w:pPr>
      <w:numPr>
        <w:numId w:val="3"/>
      </w:numPr>
    </w:pPr>
  </w:style>
  <w:style w:type="paragraph" w:customStyle="1" w:styleId="PunktlistaTankstreck">
    <w:name w:val="Punktlista_Tankstreck"/>
    <w:aliases w:val="Tankstreck"/>
    <w:basedOn w:val="Normal"/>
    <w:rsid w:val="00BE1E85"/>
    <w:pPr>
      <w:numPr>
        <w:numId w:val="4"/>
      </w:numPr>
    </w:pPr>
  </w:style>
  <w:style w:type="paragraph" w:customStyle="1" w:styleId="RubrikSammanf">
    <w:name w:val="RubrikSammanf"/>
    <w:basedOn w:val="Rubrik1"/>
    <w:next w:val="Normal"/>
    <w:rsid w:val="00BE1E85"/>
  </w:style>
  <w:style w:type="paragraph" w:customStyle="1" w:styleId="RubrikInnehllsf">
    <w:name w:val="RubrikInnehållsf"/>
    <w:basedOn w:val="RubrikSammanf"/>
    <w:next w:val="Normal"/>
    <w:rsid w:val="00BE1E85"/>
  </w:style>
  <w:style w:type="paragraph" w:customStyle="1" w:styleId="Tabellochbildrubrik">
    <w:name w:val="Tabell och bildrubrik"/>
    <w:basedOn w:val="Normal"/>
    <w:next w:val="Normal"/>
    <w:rsid w:val="00BE1E85"/>
    <w:pPr>
      <w:suppressAutoHyphens/>
      <w:spacing w:before="300" w:line="200" w:lineRule="exact"/>
      <w:jc w:val="left"/>
    </w:pPr>
    <w:rPr>
      <w:caps/>
      <w:sz w:val="14"/>
    </w:rPr>
  </w:style>
  <w:style w:type="paragraph" w:customStyle="1" w:styleId="Underskrifter">
    <w:name w:val="Underskrifter"/>
    <w:basedOn w:val="Normal"/>
    <w:rsid w:val="00BE1E85"/>
    <w:pPr>
      <w:keepNext/>
      <w:keepLines/>
      <w:suppressAutoHyphens/>
      <w:spacing w:before="0" w:after="40" w:line="250" w:lineRule="exact"/>
    </w:pPr>
    <w:rPr>
      <w:i/>
    </w:rPr>
  </w:style>
  <w:style w:type="paragraph" w:customStyle="1" w:styleId="UnderskriftDatum">
    <w:name w:val="UnderskriftDatum"/>
    <w:basedOn w:val="Underskrifter"/>
    <w:next w:val="Underskrifter"/>
    <w:rsid w:val="00BE1E85"/>
    <w:pPr>
      <w:spacing w:before="250" w:after="125"/>
    </w:pPr>
    <w:rPr>
      <w:i w:val="0"/>
    </w:rPr>
  </w:style>
  <w:style w:type="paragraph" w:styleId="Sidhuvud">
    <w:name w:val="header"/>
    <w:basedOn w:val="Normal"/>
    <w:semiHidden/>
    <w:rsid w:val="00BE1E85"/>
    <w:pPr>
      <w:tabs>
        <w:tab w:val="center" w:pos="4536"/>
        <w:tab w:val="right" w:pos="9072"/>
      </w:tabs>
    </w:pPr>
  </w:style>
  <w:style w:type="paragraph" w:styleId="Sidfot">
    <w:name w:val="footer"/>
    <w:basedOn w:val="Normal"/>
    <w:semiHidden/>
    <w:rsid w:val="00BE1E85"/>
    <w:pPr>
      <w:tabs>
        <w:tab w:val="center" w:pos="4536"/>
        <w:tab w:val="right" w:pos="9072"/>
      </w:tabs>
    </w:pPr>
  </w:style>
  <w:style w:type="paragraph" w:styleId="Innehll1">
    <w:name w:val="toc 1"/>
    <w:basedOn w:val="Normal"/>
    <w:next w:val="Innehll2"/>
    <w:semiHidden/>
    <w:rsid w:val="00BE1E85"/>
    <w:pPr>
      <w:tabs>
        <w:tab w:val="right" w:leader="dot" w:pos="5953"/>
      </w:tabs>
      <w:suppressAutoHyphens/>
      <w:spacing w:before="0"/>
      <w:ind w:right="567"/>
      <w:jc w:val="left"/>
    </w:pPr>
  </w:style>
  <w:style w:type="paragraph" w:styleId="Innehll2">
    <w:name w:val="toc 2"/>
    <w:basedOn w:val="Innehll1"/>
    <w:next w:val="Innehll3"/>
    <w:semiHidden/>
    <w:rsid w:val="00BE1E85"/>
    <w:pPr>
      <w:ind w:left="284"/>
    </w:pPr>
  </w:style>
  <w:style w:type="paragraph" w:styleId="Innehll3">
    <w:name w:val="toc 3"/>
    <w:basedOn w:val="Innehll2"/>
    <w:next w:val="Innehll4"/>
    <w:semiHidden/>
    <w:rsid w:val="00BE1E85"/>
    <w:pPr>
      <w:ind w:left="567"/>
    </w:pPr>
  </w:style>
  <w:style w:type="paragraph" w:styleId="Innehll4">
    <w:name w:val="toc 4"/>
    <w:basedOn w:val="Normal"/>
    <w:next w:val="Normal"/>
    <w:autoRedefine/>
    <w:semiHidden/>
    <w:rsid w:val="00BE1E85"/>
    <w:pPr>
      <w:ind w:left="720"/>
    </w:pPr>
  </w:style>
  <w:style w:type="paragraph" w:styleId="Avslutandetext">
    <w:name w:val="Closing"/>
    <w:basedOn w:val="Normal"/>
    <w:semiHidden/>
    <w:rsid w:val="00BE1E85"/>
    <w:pPr>
      <w:ind w:left="4252"/>
    </w:pPr>
  </w:style>
  <w:style w:type="paragraph" w:styleId="Avsndaradress-brev">
    <w:name w:val="envelope return"/>
    <w:basedOn w:val="Normal"/>
    <w:semiHidden/>
    <w:rsid w:val="00BE1E85"/>
    <w:rPr>
      <w:rFonts w:ascii="Arial" w:hAnsi="Arial" w:cs="Arial"/>
      <w:sz w:val="20"/>
    </w:rPr>
  </w:style>
  <w:style w:type="character" w:styleId="Betoning">
    <w:name w:val="Emphasis"/>
    <w:basedOn w:val="Standardstycketeckensnitt"/>
    <w:qFormat/>
    <w:rsid w:val="00BE1E85"/>
    <w:rPr>
      <w:i/>
      <w:iCs/>
    </w:rPr>
  </w:style>
  <w:style w:type="paragraph" w:styleId="Brdtext">
    <w:name w:val="Body Text"/>
    <w:basedOn w:val="Normal"/>
    <w:semiHidden/>
    <w:rsid w:val="00BE1E85"/>
    <w:pPr>
      <w:spacing w:after="120"/>
    </w:pPr>
  </w:style>
  <w:style w:type="paragraph" w:styleId="Brdtext2">
    <w:name w:val="Body Text 2"/>
    <w:basedOn w:val="Normal"/>
    <w:semiHidden/>
    <w:rsid w:val="00BE1E85"/>
    <w:pPr>
      <w:spacing w:after="120" w:line="480" w:lineRule="auto"/>
    </w:pPr>
  </w:style>
  <w:style w:type="paragraph" w:styleId="Brdtext3">
    <w:name w:val="Body Text 3"/>
    <w:basedOn w:val="Normal"/>
    <w:semiHidden/>
    <w:rsid w:val="00BE1E85"/>
    <w:pPr>
      <w:spacing w:after="120"/>
    </w:pPr>
    <w:rPr>
      <w:sz w:val="16"/>
      <w:szCs w:val="16"/>
    </w:rPr>
  </w:style>
  <w:style w:type="paragraph" w:styleId="Brdtextmedfrstaindrag">
    <w:name w:val="Body Text First Indent"/>
    <w:basedOn w:val="Brdtext"/>
    <w:semiHidden/>
    <w:rsid w:val="00BE1E85"/>
    <w:pPr>
      <w:ind w:firstLine="210"/>
    </w:pPr>
  </w:style>
  <w:style w:type="paragraph" w:styleId="Brdtextmedindrag">
    <w:name w:val="Body Text Indent"/>
    <w:basedOn w:val="Normal"/>
    <w:semiHidden/>
    <w:rsid w:val="00BE1E85"/>
    <w:pPr>
      <w:spacing w:after="120"/>
      <w:ind w:left="283"/>
    </w:pPr>
  </w:style>
  <w:style w:type="paragraph" w:styleId="Brdtextmedfrstaindrag2">
    <w:name w:val="Body Text First Indent 2"/>
    <w:basedOn w:val="Brdtextmedindrag"/>
    <w:semiHidden/>
    <w:rsid w:val="00BE1E85"/>
    <w:pPr>
      <w:ind w:firstLine="210"/>
    </w:pPr>
  </w:style>
  <w:style w:type="paragraph" w:styleId="Brdtextmedindrag2">
    <w:name w:val="Body Text Indent 2"/>
    <w:basedOn w:val="Normal"/>
    <w:semiHidden/>
    <w:rsid w:val="00BE1E85"/>
    <w:pPr>
      <w:spacing w:after="120" w:line="480" w:lineRule="auto"/>
      <w:ind w:left="283"/>
    </w:pPr>
  </w:style>
  <w:style w:type="paragraph" w:styleId="Brdtextmedindrag3">
    <w:name w:val="Body Text Indent 3"/>
    <w:basedOn w:val="Normal"/>
    <w:semiHidden/>
    <w:rsid w:val="00BE1E85"/>
    <w:pPr>
      <w:spacing w:after="120"/>
      <w:ind w:left="283"/>
    </w:pPr>
    <w:rPr>
      <w:sz w:val="16"/>
      <w:szCs w:val="16"/>
    </w:rPr>
  </w:style>
  <w:style w:type="paragraph" w:styleId="Datum">
    <w:name w:val="Date"/>
    <w:basedOn w:val="Normal"/>
    <w:next w:val="Normal"/>
    <w:semiHidden/>
    <w:rsid w:val="00BE1E85"/>
  </w:style>
  <w:style w:type="table" w:styleId="Diskrettabell1">
    <w:name w:val="Table Subtle 1"/>
    <w:basedOn w:val="Normaltabell"/>
    <w:semiHidden/>
    <w:rsid w:val="00BE1E85"/>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E1E85"/>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E1E85"/>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E1E85"/>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E1E85"/>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E1E85"/>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E1E85"/>
  </w:style>
  <w:style w:type="table" w:styleId="Frgadtabell1">
    <w:name w:val="Table Colorful 1"/>
    <w:basedOn w:val="Normaltabell"/>
    <w:semiHidden/>
    <w:rsid w:val="00BE1E85"/>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E1E85"/>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E1E85"/>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E1E85"/>
    <w:rPr>
      <w:i/>
      <w:iCs/>
    </w:rPr>
  </w:style>
  <w:style w:type="character" w:styleId="HTML-akronym">
    <w:name w:val="HTML Acronym"/>
    <w:basedOn w:val="Standardstycketeckensnitt"/>
    <w:semiHidden/>
    <w:rsid w:val="00BE1E85"/>
  </w:style>
  <w:style w:type="character" w:styleId="HTML-citat">
    <w:name w:val="HTML Cite"/>
    <w:basedOn w:val="Standardstycketeckensnitt"/>
    <w:semiHidden/>
    <w:rsid w:val="00BE1E85"/>
    <w:rPr>
      <w:i/>
      <w:iCs/>
    </w:rPr>
  </w:style>
  <w:style w:type="character" w:styleId="HTML-definition">
    <w:name w:val="HTML Definition"/>
    <w:basedOn w:val="Standardstycketeckensnitt"/>
    <w:semiHidden/>
    <w:rsid w:val="00BE1E85"/>
    <w:rPr>
      <w:i/>
      <w:iCs/>
    </w:rPr>
  </w:style>
  <w:style w:type="character" w:styleId="HTML-exempel">
    <w:name w:val="HTML Sample"/>
    <w:basedOn w:val="Standardstycketeckensnitt"/>
    <w:semiHidden/>
    <w:rsid w:val="00BE1E85"/>
    <w:rPr>
      <w:rFonts w:ascii="Courier New" w:hAnsi="Courier New" w:cs="Courier New"/>
    </w:rPr>
  </w:style>
  <w:style w:type="paragraph" w:styleId="HTML-frformaterad">
    <w:name w:val="HTML Preformatted"/>
    <w:basedOn w:val="Normal"/>
    <w:semiHidden/>
    <w:rsid w:val="00BE1E85"/>
    <w:rPr>
      <w:rFonts w:ascii="Courier New" w:hAnsi="Courier New" w:cs="Courier New"/>
      <w:sz w:val="20"/>
    </w:rPr>
  </w:style>
  <w:style w:type="character" w:styleId="HTML-kod">
    <w:name w:val="HTML Code"/>
    <w:basedOn w:val="Standardstycketeckensnitt"/>
    <w:semiHidden/>
    <w:rsid w:val="00BE1E85"/>
    <w:rPr>
      <w:rFonts w:ascii="Courier New" w:hAnsi="Courier New" w:cs="Courier New"/>
      <w:sz w:val="20"/>
      <w:szCs w:val="20"/>
    </w:rPr>
  </w:style>
  <w:style w:type="character" w:styleId="HTML-skrivmaskin">
    <w:name w:val="HTML Typewriter"/>
    <w:basedOn w:val="Standardstycketeckensnitt"/>
    <w:semiHidden/>
    <w:rsid w:val="00BE1E85"/>
    <w:rPr>
      <w:rFonts w:ascii="Courier New" w:hAnsi="Courier New" w:cs="Courier New"/>
      <w:sz w:val="20"/>
      <w:szCs w:val="20"/>
    </w:rPr>
  </w:style>
  <w:style w:type="character" w:styleId="HTML-tangentbord">
    <w:name w:val="HTML Keyboard"/>
    <w:basedOn w:val="Standardstycketeckensnitt"/>
    <w:semiHidden/>
    <w:rsid w:val="00BE1E85"/>
    <w:rPr>
      <w:rFonts w:ascii="Courier New" w:hAnsi="Courier New" w:cs="Courier New"/>
      <w:sz w:val="20"/>
      <w:szCs w:val="20"/>
    </w:rPr>
  </w:style>
  <w:style w:type="character" w:styleId="HTML-variabel">
    <w:name w:val="HTML Variable"/>
    <w:basedOn w:val="Standardstycketeckensnitt"/>
    <w:semiHidden/>
    <w:rsid w:val="00BE1E85"/>
    <w:rPr>
      <w:i/>
      <w:iCs/>
    </w:rPr>
  </w:style>
  <w:style w:type="character" w:styleId="Hyperlnk">
    <w:name w:val="Hyperlink"/>
    <w:basedOn w:val="Standardstycketeckensnitt"/>
    <w:semiHidden/>
    <w:rsid w:val="00BE1E85"/>
    <w:rPr>
      <w:color w:val="0000FF"/>
      <w:u w:val="single"/>
    </w:rPr>
  </w:style>
  <w:style w:type="paragraph" w:styleId="Indragetstycke">
    <w:name w:val="Block Text"/>
    <w:basedOn w:val="Normal"/>
    <w:semiHidden/>
    <w:rsid w:val="00BE1E85"/>
    <w:pPr>
      <w:spacing w:after="120"/>
      <w:ind w:left="1440" w:right="1440"/>
    </w:pPr>
  </w:style>
  <w:style w:type="paragraph" w:styleId="Inledning">
    <w:name w:val="Salutation"/>
    <w:basedOn w:val="Normal"/>
    <w:next w:val="Normal"/>
    <w:semiHidden/>
    <w:rsid w:val="00BE1E85"/>
  </w:style>
  <w:style w:type="paragraph" w:styleId="Innehll5">
    <w:name w:val="toc 5"/>
    <w:basedOn w:val="Normal"/>
    <w:next w:val="Normal"/>
    <w:autoRedefine/>
    <w:semiHidden/>
    <w:rsid w:val="00BE1E85"/>
    <w:pPr>
      <w:ind w:left="960"/>
    </w:pPr>
  </w:style>
  <w:style w:type="paragraph" w:styleId="Lista">
    <w:name w:val="List"/>
    <w:basedOn w:val="Normal"/>
    <w:semiHidden/>
    <w:rsid w:val="00BE1E85"/>
    <w:pPr>
      <w:ind w:left="283" w:hanging="283"/>
    </w:pPr>
  </w:style>
  <w:style w:type="paragraph" w:styleId="Lista2">
    <w:name w:val="List 2"/>
    <w:basedOn w:val="Normal"/>
    <w:semiHidden/>
    <w:rsid w:val="00BE1E85"/>
    <w:pPr>
      <w:ind w:left="566" w:hanging="283"/>
    </w:pPr>
  </w:style>
  <w:style w:type="paragraph" w:styleId="Lista3">
    <w:name w:val="List 3"/>
    <w:basedOn w:val="Normal"/>
    <w:semiHidden/>
    <w:rsid w:val="00BE1E85"/>
    <w:pPr>
      <w:ind w:left="849" w:hanging="283"/>
    </w:pPr>
  </w:style>
  <w:style w:type="paragraph" w:styleId="Lista4">
    <w:name w:val="List 4"/>
    <w:basedOn w:val="Normal"/>
    <w:semiHidden/>
    <w:rsid w:val="00BE1E85"/>
    <w:pPr>
      <w:ind w:left="1132" w:hanging="283"/>
    </w:pPr>
  </w:style>
  <w:style w:type="paragraph" w:styleId="Lista5">
    <w:name w:val="List 5"/>
    <w:basedOn w:val="Normal"/>
    <w:semiHidden/>
    <w:rsid w:val="00BE1E85"/>
    <w:pPr>
      <w:ind w:left="1415" w:hanging="283"/>
    </w:pPr>
  </w:style>
  <w:style w:type="paragraph" w:styleId="Listafortstt">
    <w:name w:val="List Continue"/>
    <w:basedOn w:val="Normal"/>
    <w:semiHidden/>
    <w:rsid w:val="00BE1E85"/>
    <w:pPr>
      <w:spacing w:after="120"/>
      <w:ind w:left="283"/>
    </w:pPr>
  </w:style>
  <w:style w:type="paragraph" w:styleId="Listafortstt2">
    <w:name w:val="List Continue 2"/>
    <w:basedOn w:val="Normal"/>
    <w:semiHidden/>
    <w:rsid w:val="00BE1E85"/>
    <w:pPr>
      <w:spacing w:after="120"/>
      <w:ind w:left="566"/>
    </w:pPr>
  </w:style>
  <w:style w:type="paragraph" w:styleId="Listafortstt3">
    <w:name w:val="List Continue 3"/>
    <w:basedOn w:val="Normal"/>
    <w:semiHidden/>
    <w:rsid w:val="00BE1E85"/>
    <w:pPr>
      <w:spacing w:after="120"/>
      <w:ind w:left="849"/>
    </w:pPr>
  </w:style>
  <w:style w:type="paragraph" w:styleId="Listafortstt4">
    <w:name w:val="List Continue 4"/>
    <w:basedOn w:val="Normal"/>
    <w:semiHidden/>
    <w:rsid w:val="00BE1E85"/>
    <w:pPr>
      <w:spacing w:after="120"/>
      <w:ind w:left="1132"/>
    </w:pPr>
  </w:style>
  <w:style w:type="paragraph" w:styleId="Listafortstt5">
    <w:name w:val="List Continue 5"/>
    <w:basedOn w:val="Normal"/>
    <w:semiHidden/>
    <w:rsid w:val="00BE1E85"/>
    <w:pPr>
      <w:spacing w:after="120"/>
      <w:ind w:left="1415"/>
    </w:pPr>
  </w:style>
  <w:style w:type="paragraph" w:styleId="Meddelanderubrik">
    <w:name w:val="Message Header"/>
    <w:basedOn w:val="Normal"/>
    <w:semiHidden/>
    <w:rsid w:val="00BE1E8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E1E85"/>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E1E85"/>
    <w:rPr>
      <w:szCs w:val="24"/>
    </w:rPr>
  </w:style>
  <w:style w:type="paragraph" w:styleId="Numreradlista">
    <w:name w:val="List Number"/>
    <w:basedOn w:val="Normal"/>
    <w:semiHidden/>
    <w:rsid w:val="00BE1E85"/>
    <w:pPr>
      <w:numPr>
        <w:numId w:val="5"/>
      </w:numPr>
    </w:pPr>
  </w:style>
  <w:style w:type="paragraph" w:styleId="Numreradlista2">
    <w:name w:val="List Number 2"/>
    <w:basedOn w:val="Normal"/>
    <w:semiHidden/>
    <w:rsid w:val="00BE1E85"/>
    <w:pPr>
      <w:numPr>
        <w:numId w:val="6"/>
      </w:numPr>
    </w:pPr>
  </w:style>
  <w:style w:type="paragraph" w:styleId="Numreradlista3">
    <w:name w:val="List Number 3"/>
    <w:basedOn w:val="Normal"/>
    <w:semiHidden/>
    <w:rsid w:val="00BE1E85"/>
    <w:pPr>
      <w:numPr>
        <w:numId w:val="7"/>
      </w:numPr>
    </w:pPr>
  </w:style>
  <w:style w:type="paragraph" w:styleId="Numreradlista4">
    <w:name w:val="List Number 4"/>
    <w:basedOn w:val="Normal"/>
    <w:semiHidden/>
    <w:rsid w:val="00BE1E85"/>
    <w:pPr>
      <w:numPr>
        <w:numId w:val="8"/>
      </w:numPr>
    </w:pPr>
  </w:style>
  <w:style w:type="paragraph" w:styleId="Numreradlista5">
    <w:name w:val="List Number 5"/>
    <w:basedOn w:val="Normal"/>
    <w:semiHidden/>
    <w:rsid w:val="00BE1E85"/>
    <w:pPr>
      <w:numPr>
        <w:numId w:val="9"/>
      </w:numPr>
    </w:pPr>
  </w:style>
  <w:style w:type="table" w:styleId="Professionelltabell">
    <w:name w:val="Table Professional"/>
    <w:basedOn w:val="Normaltabell"/>
    <w:semiHidden/>
    <w:rsid w:val="00BE1E85"/>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E1E85"/>
    <w:pPr>
      <w:numPr>
        <w:numId w:val="10"/>
      </w:numPr>
    </w:pPr>
  </w:style>
  <w:style w:type="paragraph" w:styleId="Punktlista2">
    <w:name w:val="List Bullet 2"/>
    <w:basedOn w:val="Normal"/>
    <w:semiHidden/>
    <w:rsid w:val="00BE1E85"/>
    <w:pPr>
      <w:numPr>
        <w:numId w:val="11"/>
      </w:numPr>
    </w:pPr>
  </w:style>
  <w:style w:type="paragraph" w:styleId="Punktlista3">
    <w:name w:val="List Bullet 3"/>
    <w:basedOn w:val="Normal"/>
    <w:semiHidden/>
    <w:rsid w:val="00BE1E85"/>
    <w:pPr>
      <w:numPr>
        <w:numId w:val="12"/>
      </w:numPr>
    </w:pPr>
  </w:style>
  <w:style w:type="paragraph" w:styleId="Punktlista4">
    <w:name w:val="List Bullet 4"/>
    <w:basedOn w:val="Normal"/>
    <w:semiHidden/>
    <w:rsid w:val="00BE1E85"/>
    <w:pPr>
      <w:numPr>
        <w:numId w:val="13"/>
      </w:numPr>
    </w:pPr>
  </w:style>
  <w:style w:type="paragraph" w:styleId="Punktlista5">
    <w:name w:val="List Bullet 5"/>
    <w:basedOn w:val="Normal"/>
    <w:semiHidden/>
    <w:rsid w:val="00BE1E85"/>
    <w:pPr>
      <w:numPr>
        <w:numId w:val="14"/>
      </w:numPr>
    </w:pPr>
  </w:style>
  <w:style w:type="character" w:styleId="Radnummer">
    <w:name w:val="line number"/>
    <w:basedOn w:val="Standardstycketeckensnitt"/>
    <w:semiHidden/>
    <w:rsid w:val="00BE1E85"/>
  </w:style>
  <w:style w:type="character" w:styleId="Sidnummer">
    <w:name w:val="page number"/>
    <w:basedOn w:val="Standardstycketeckensnitt"/>
    <w:semiHidden/>
    <w:rsid w:val="00BE1E85"/>
  </w:style>
  <w:style w:type="paragraph" w:styleId="Signatur">
    <w:name w:val="Signature"/>
    <w:basedOn w:val="Normal"/>
    <w:semiHidden/>
    <w:rsid w:val="00BE1E85"/>
    <w:pPr>
      <w:ind w:left="4252"/>
    </w:pPr>
  </w:style>
  <w:style w:type="table" w:styleId="Standardtabell1">
    <w:name w:val="Table Classic 1"/>
    <w:basedOn w:val="Normaltabell"/>
    <w:semiHidden/>
    <w:rsid w:val="00BE1E85"/>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E1E85"/>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E1E85"/>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E1E85"/>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E1E85"/>
    <w:rPr>
      <w:b/>
      <w:bCs/>
    </w:rPr>
  </w:style>
  <w:style w:type="table" w:styleId="Tabellmed3D-effekter1">
    <w:name w:val="Table 3D effects 1"/>
    <w:basedOn w:val="Normaltabell"/>
    <w:semiHidden/>
    <w:rsid w:val="00BE1E85"/>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E1E85"/>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E1E85"/>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E1E85"/>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E1E85"/>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E1E85"/>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E1E85"/>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E1E85"/>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E1E85"/>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E1E85"/>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E1E85"/>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E1E85"/>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E1E85"/>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E1E85"/>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E1E85"/>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E1E85"/>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E1E85"/>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E1E85"/>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E1E85"/>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E1E85"/>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E1E85"/>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E1E85"/>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E1E85"/>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E1E85"/>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E1E85"/>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E1E85"/>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E1E85"/>
    <w:pPr>
      <w:spacing w:after="60"/>
      <w:jc w:val="center"/>
      <w:outlineLvl w:val="1"/>
    </w:pPr>
    <w:rPr>
      <w:rFonts w:ascii="Arial" w:hAnsi="Arial" w:cs="Arial"/>
      <w:szCs w:val="24"/>
    </w:rPr>
  </w:style>
  <w:style w:type="table" w:styleId="Webbtabell1">
    <w:name w:val="Table Web 1"/>
    <w:basedOn w:val="Normaltabell"/>
    <w:semiHidden/>
    <w:rsid w:val="00BE1E85"/>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E1E85"/>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E1E85"/>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a09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495</Words>
  <Characters>3085</Characters>
  <Application>Microsoft Office Word</Application>
  <DocSecurity>4</DocSecurity>
  <Lines>59</Lines>
  <Paragraphs>18</Paragraphs>
  <ScaleCrop>false</ScaleCrop>
  <HeadingPairs>
    <vt:vector size="2" baseType="variant">
      <vt:variant>
        <vt:lpstr>Rubrik</vt:lpstr>
      </vt:variant>
      <vt:variant>
        <vt:i4>1</vt:i4>
      </vt:variant>
    </vt:vector>
  </HeadingPairs>
  <TitlesOfParts>
    <vt:vector size="1" baseType="lpstr">
      <vt:lpstr>Ub225</vt:lpstr>
    </vt:vector>
  </TitlesOfParts>
  <Company>Riksdagen</Company>
  <LinksUpToDate>false</LinksUpToDate>
  <CharactersWithSpaces>3562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Ub225</dc:title>
  <dc:subject>Ub225</dc:subject>
  <dc:creator>Riksdagen</dc:creator>
  <cp:keywords>Riksdagen</cp:keywords>
  <dc:description/>
  <cp:lastModifiedBy>Lars Brink</cp:lastModifiedBy>
  <cp:revision>2</cp:revision>
  <cp:lastPrinted>2005-12-21T12:43:00Z</cp:lastPrinted>
  <dcterms:created xsi:type="dcterms:W3CDTF">2025-12-16T21:54:00Z</dcterms:created>
  <dcterms:modified xsi:type="dcterms:W3CDTF">2025-12-16T21:54:00Z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mot2000_423_2005-12-13</vt:lpwstr>
  </property>
  <property fmtid="{D5CDD505-2E9C-101B-9397-08002B2CF9AE}" pid="3" name="version">
    <vt:lpwstr>mot2000_412_2005-09-13</vt:lpwstr>
  </property>
  <property fmtid="{D5CDD505-2E9C-101B-9397-08002B2CF9AE}" pid="4" name="dokumenttyp">
    <vt:lpwstr>motion</vt:lpwstr>
  </property>
  <property fmtid="{D5CDD505-2E9C-101B-9397-08002B2CF9AE}" pid="5" name="Sekr">
    <vt:lpwstr>NF</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Utvidgande av begreppet arbetslivspoäng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Utvidgande av begreppet arbetslivspoäng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fp601</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Anita Brodén och Marita Aronson (fp)</vt:lpwstr>
  </property>
  <property fmtid="{D5CDD505-2E9C-101B-9397-08002B2CF9AE}" pid="26" name="MotionarLista">
    <vt:lpwstr>Brodén, Anita (fp)\Aronson, Marita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Anita Brodén (fp), Marita Aronson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46</vt:lpwstr>
  </property>
  <property fmtid="{D5CDD505-2E9C-101B-9397-08002B2CF9AE}" pid="35" name="Samling">
    <vt:lpwstr/>
  </property>
  <property fmtid="{D5CDD505-2E9C-101B-9397-08002B2CF9AE}" pid="36" name="SamlingPrint">
    <vt:lpwstr/>
  </property>
  <property fmtid="{D5CDD505-2E9C-101B-9397-08002B2CF9AE}" pid="37" name="Motionsnummer">
    <vt:lpwstr>Ub225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september 2005</vt:lpwstr>
  </property>
  <property fmtid="{D5CDD505-2E9C-101B-9397-08002B2CF9AE}" pid="44" name="NotesUID">
    <vt:lpwstr>niklas.frykman@riksdagen.se</vt:lpwstr>
  </property>
  <property fmtid="{D5CDD505-2E9C-101B-9397-08002B2CF9AE}" pid="45" name="ReservUID">
    <vt:lpwstr>anna sund</vt:lpwstr>
  </property>
  <property fmtid="{D5CDD505-2E9C-101B-9397-08002B2CF9AE}" pid="46" name="MotionID">
    <vt:lpwstr>20052006000001020112000006010069</vt:lpwstr>
  </property>
  <property fmtid="{D5CDD505-2E9C-101B-9397-08002B2CF9AE}" pid="47" name="datum">
    <vt:lpwstr>050922</vt:lpwstr>
  </property>
  <property fmtid="{D5CDD505-2E9C-101B-9397-08002B2CF9AE}" pid="48" name="avsändar-e-post">
    <vt:lpwstr>niklas.frykman@riksdagen.se</vt:lpwstr>
  </property>
  <property fmtid="{D5CDD505-2E9C-101B-9397-08002B2CF9AE}" pid="49" name="id">
    <vt:lpwstr>20052006000001020112000006010069</vt:lpwstr>
  </property>
  <property fmtid="{D5CDD505-2E9C-101B-9397-08002B2CF9AE}" pid="50" name="nummer">
    <vt:lpwstr>225</vt:lpwstr>
  </property>
  <property fmtid="{D5CDD505-2E9C-101B-9397-08002B2CF9AE}" pid="51" name="utskottsbeteckning">
    <vt:lpwstr>Ub</vt:lpwstr>
  </property>
</Properties>
</file>