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D41E68" w:rsidRPr="005F22CB" w:rsidTr="00D41E68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D41E68" w:rsidRPr="005F22CB" w:rsidRDefault="00032022" w:rsidP="00D41E68">
            <w:pPr>
              <w:pStyle w:val="RSKRbeteckning"/>
              <w:spacing w:before="240"/>
            </w:pPr>
            <w:r w:rsidRPr="005F22CB">
              <w:t>Riksdagsskrivelse</w:t>
            </w:r>
          </w:p>
          <w:p w:rsidR="00D41E68" w:rsidRPr="005F22CB" w:rsidRDefault="00032022" w:rsidP="00D41E68">
            <w:pPr>
              <w:pStyle w:val="RSKRbeteckning"/>
            </w:pPr>
            <w:r w:rsidRPr="005F22CB">
              <w:t>2008/09</w:t>
            </w:r>
            <w:r w:rsidR="00D41E68" w:rsidRPr="005F22CB">
              <w:t>:</w:t>
            </w:r>
            <w:r w:rsidRPr="005F22CB">
              <w:t>176</w:t>
            </w:r>
          </w:p>
        </w:tc>
        <w:tc>
          <w:tcPr>
            <w:tcW w:w="1134" w:type="dxa"/>
          </w:tcPr>
          <w:p w:rsidR="00D41E68" w:rsidRPr="005F22CB" w:rsidRDefault="005F22CB" w:rsidP="00D41E68">
            <w:pPr>
              <w:jc w:val="right"/>
            </w:pPr>
            <w:r w:rsidRPr="005F22CB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41E68" w:rsidRPr="005F22CB" w:rsidTr="00D41E68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D41E68" w:rsidRPr="005F22CB" w:rsidRDefault="00D41E68">
            <w:pPr>
              <w:rPr>
                <w:sz w:val="10"/>
              </w:rPr>
            </w:pPr>
          </w:p>
        </w:tc>
      </w:tr>
    </w:tbl>
    <w:p w:rsidR="00D41E68" w:rsidRPr="005F22CB" w:rsidRDefault="00D41E68"/>
    <w:p w:rsidR="00D41E68" w:rsidRPr="005F22CB" w:rsidRDefault="00032022" w:rsidP="00D41E68">
      <w:pPr>
        <w:pStyle w:val="Mottagare1"/>
      </w:pPr>
      <w:r w:rsidRPr="005F22CB">
        <w:t>Regeringen</w:t>
      </w:r>
    </w:p>
    <w:p w:rsidR="00D41E68" w:rsidRPr="005F22CB" w:rsidRDefault="00032022" w:rsidP="00D41E68">
      <w:pPr>
        <w:pStyle w:val="Mottagare2"/>
      </w:pPr>
      <w:r w:rsidRPr="005F22CB">
        <w:t>Justitiedepartementet</w:t>
      </w:r>
    </w:p>
    <w:p w:rsidR="00D41E68" w:rsidRPr="005F22CB" w:rsidRDefault="00D41E68" w:rsidP="00D41E68">
      <w:r w:rsidRPr="005F22CB">
        <w:t xml:space="preserve">Med överlämnande av </w:t>
      </w:r>
      <w:r w:rsidR="00032022" w:rsidRPr="005F22CB">
        <w:t>näringsutskottet</w:t>
      </w:r>
      <w:r w:rsidRPr="005F22CB">
        <w:t xml:space="preserve">s betänkande </w:t>
      </w:r>
      <w:r w:rsidR="00032022" w:rsidRPr="005F22CB">
        <w:t>2008/09</w:t>
      </w:r>
      <w:r w:rsidRPr="005F22CB">
        <w:t>:</w:t>
      </w:r>
      <w:r w:rsidR="00032022" w:rsidRPr="005F22CB">
        <w:t>NU11</w:t>
      </w:r>
      <w:r w:rsidRPr="005F22CB">
        <w:t xml:space="preserve"> </w:t>
      </w:r>
      <w:r w:rsidR="00032022" w:rsidRPr="005F22CB">
        <w:t>Civilrättsliga sanktioner på immaterialrättens område - genomförande av direktiv 2004/48/EG</w:t>
      </w:r>
      <w:r w:rsidRPr="005F22CB">
        <w:t xml:space="preserve"> får jag anmäla att riksdagen denna dag bifallit utskottets förslag till riksdagsbeslut.</w:t>
      </w:r>
    </w:p>
    <w:p w:rsidR="00D41E68" w:rsidRPr="005F22CB" w:rsidRDefault="00D41E68" w:rsidP="00D41E68">
      <w:pPr>
        <w:pStyle w:val="Stockholm"/>
      </w:pPr>
      <w:r w:rsidRPr="005F22CB">
        <w:t xml:space="preserve">Stockholm </w:t>
      </w:r>
      <w:r w:rsidR="00032022" w:rsidRPr="005F22CB">
        <w:t>den 25 februari 2009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D41E68" w:rsidRPr="005F22CB" w:rsidTr="00D41E68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D41E68" w:rsidRPr="005F22CB" w:rsidRDefault="00032022" w:rsidP="00D41E68">
            <w:pPr>
              <w:pStyle w:val="AvsTalman"/>
            </w:pPr>
            <w:r w:rsidRPr="005F22CB">
              <w:t>Birgitta Sellén</w:t>
            </w:r>
          </w:p>
        </w:tc>
        <w:tc>
          <w:tcPr>
            <w:tcW w:w="3628" w:type="dxa"/>
          </w:tcPr>
          <w:p w:rsidR="00D41E68" w:rsidRPr="005F22CB" w:rsidRDefault="00032022" w:rsidP="00D41E68">
            <w:pPr>
              <w:pStyle w:val="AvsTjnsteman"/>
            </w:pPr>
            <w:r w:rsidRPr="005F22CB">
              <w:t>Per Persson</w:t>
            </w:r>
          </w:p>
        </w:tc>
      </w:tr>
    </w:tbl>
    <w:p w:rsidR="00D85057" w:rsidRPr="005F22CB" w:rsidRDefault="00D85057" w:rsidP="00D41E68"/>
    <w:sectPr w:rsidR="00D85057" w:rsidRPr="005F22CB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E68"/>
    <w:rsid w:val="00032022"/>
    <w:rsid w:val="0009098F"/>
    <w:rsid w:val="000C2D8D"/>
    <w:rsid w:val="00123DE6"/>
    <w:rsid w:val="001667BD"/>
    <w:rsid w:val="001C2855"/>
    <w:rsid w:val="00224A43"/>
    <w:rsid w:val="00243D3C"/>
    <w:rsid w:val="00244660"/>
    <w:rsid w:val="0026798D"/>
    <w:rsid w:val="004A0681"/>
    <w:rsid w:val="004C42B7"/>
    <w:rsid w:val="004C4FD0"/>
    <w:rsid w:val="004F1358"/>
    <w:rsid w:val="00503547"/>
    <w:rsid w:val="00510D48"/>
    <w:rsid w:val="005422B3"/>
    <w:rsid w:val="005F2290"/>
    <w:rsid w:val="005F22CB"/>
    <w:rsid w:val="00621003"/>
    <w:rsid w:val="00662397"/>
    <w:rsid w:val="006668C5"/>
    <w:rsid w:val="007D2903"/>
    <w:rsid w:val="00852286"/>
    <w:rsid w:val="00860608"/>
    <w:rsid w:val="008D022D"/>
    <w:rsid w:val="009417EF"/>
    <w:rsid w:val="009F0EC7"/>
    <w:rsid w:val="00A16D59"/>
    <w:rsid w:val="00A4243A"/>
    <w:rsid w:val="00AC3A6D"/>
    <w:rsid w:val="00BB222A"/>
    <w:rsid w:val="00BB66ED"/>
    <w:rsid w:val="00C1040E"/>
    <w:rsid w:val="00C72B82"/>
    <w:rsid w:val="00D41E68"/>
    <w:rsid w:val="00D644E9"/>
    <w:rsid w:val="00D85057"/>
    <w:rsid w:val="00DB0195"/>
    <w:rsid w:val="00DC0766"/>
    <w:rsid w:val="00E570D1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5F7E09A9-18A6-4A0B-8CDE-B16177B76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a0115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41</Words>
  <Characters>331</Characters>
  <Application>Microsoft Office Word</Application>
  <DocSecurity>4</DocSecurity>
  <Lines>14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v3.43 080701 1430</dc:description>
  <cp:lastModifiedBy>Lars Brink</cp:lastModifiedBy>
  <cp:revision>2</cp:revision>
  <cp:lastPrinted>2009-02-25T10:02:00Z</cp:lastPrinted>
  <dcterms:created xsi:type="dcterms:W3CDTF">2025-12-17T19:25:00Z</dcterms:created>
  <dcterms:modified xsi:type="dcterms:W3CDTF">2025-12-17T19:25:00Z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2008/09</vt:lpwstr>
  </property>
  <property fmtid="{D5CDD505-2E9C-101B-9397-08002B2CF9AE}" pid="5" name="Nummer">
    <vt:lpwstr>176</vt:lpwstr>
  </property>
  <property fmtid="{D5CDD505-2E9C-101B-9397-08002B2CF9AE}" pid="6" name="Datum">
    <vt:lpwstr>2009-02-25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200809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Justitiedepartementet</vt:lpwstr>
  </property>
  <property fmtid="{D5CDD505-2E9C-101B-9397-08002B2CF9AE}" pid="13" name="Utskott">
    <vt:lpwstr>Näringsutskottet</vt:lpwstr>
  </property>
  <property fmtid="{D5CDD505-2E9C-101B-9397-08002B2CF9AE}" pid="14" name="UskBet">
    <vt:lpwstr>NU</vt:lpwstr>
  </property>
  <property fmtid="{D5CDD505-2E9C-101B-9397-08002B2CF9AE}" pid="15" name="RefRM">
    <vt:lpwstr>2008/09</vt:lpwstr>
  </property>
  <property fmtid="{D5CDD505-2E9C-101B-9397-08002B2CF9AE}" pid="16" name="RefNr">
    <vt:lpwstr>11</vt:lpwstr>
  </property>
  <property fmtid="{D5CDD505-2E9C-101B-9397-08002B2CF9AE}" pid="17" name="RefRubrik">
    <vt:lpwstr>Civilrättsliga sanktioner på immaterialrättens område - genomförande av direktiv 2004/48/EG</vt:lpwstr>
  </property>
  <property fmtid="{D5CDD505-2E9C-101B-9397-08002B2CF9AE}" pid="18" name="Talman">
    <vt:lpwstr>Birgitta Sellén</vt:lpwstr>
  </property>
  <property fmtid="{D5CDD505-2E9C-101B-9397-08002B2CF9AE}" pid="19" name="Tjänsteman">
    <vt:lpwstr>Per Persson</vt:lpwstr>
  </property>
  <property fmtid="{D5CDD505-2E9C-101B-9397-08002B2CF9AE}" pid="20" name="DatumIText">
    <vt:lpwstr>den 25 februari 2009</vt:lpwstr>
  </property>
</Properties>
</file>