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5558" w:rsidRPr="000847B1" w:rsidRDefault="00185558" w:rsidP="003D7971">
      <w:pPr>
        <w:pStyle w:val="Hemstlrubrik"/>
      </w:pPr>
      <w:r w:rsidRPr="000847B1">
        <w:t>Förslag till riksdagsbeslut</w:t>
      </w:r>
    </w:p>
    <w:p w:rsidR="00185558" w:rsidRPr="000847B1" w:rsidRDefault="00185558" w:rsidP="00185558">
      <w:pPr>
        <w:pStyle w:val="Hemstlatt"/>
      </w:pPr>
      <w:r w:rsidRPr="000847B1">
        <w:t>Riksdagen tillkännager för regeringen som sin mening vad som i moti</w:t>
      </w:r>
      <w:r w:rsidRPr="000847B1">
        <w:t>o</w:t>
      </w:r>
      <w:r w:rsidRPr="000847B1">
        <w:t>nen anförs om ett omedelbart och totalt förbud för marknadsföring av spel om penningar.</w:t>
      </w:r>
    </w:p>
    <w:p w:rsidR="00185558" w:rsidRPr="000847B1" w:rsidRDefault="00185558" w:rsidP="00185558">
      <w:pPr>
        <w:pStyle w:val="Rubrik1"/>
      </w:pPr>
      <w:r w:rsidRPr="000847B1">
        <w:t>Motivering</w:t>
      </w:r>
    </w:p>
    <w:p w:rsidR="00185558" w:rsidRPr="000847B1" w:rsidRDefault="00185558" w:rsidP="00185558">
      <w:r w:rsidRPr="000847B1">
        <w:t>Låt oss kalla henne Susanna. Hon hade sorterat alla månadens räkningar och börjat mata in uppgifterna i sin dator. Susanna är en modern människa och betalar sina räkningar via Internetbanken. Utgifterna uppgår de</w:t>
      </w:r>
      <w:r w:rsidR="003D7971" w:rsidRPr="000847B1">
        <w:t>n här månaden till 15 000 kr.</w:t>
      </w:r>
      <w:r w:rsidRPr="000847B1">
        <w:t xml:space="preserve"> </w:t>
      </w:r>
      <w:r w:rsidR="003D7971" w:rsidRPr="000847B1">
        <w:t xml:space="preserve">Det är </w:t>
      </w:r>
      <w:r w:rsidRPr="000847B1">
        <w:t>nästan precis så mycket som hon fått in på sitt lönekonto. Det skulle inte bli mycket över att leva på den här månaden. Semestern hade kostat lite för mycket. Kanske bäst att handla först så att det nödvändigaste fanns hemma. Toapapper, tandkräm och hygienartiklar förfars ju inte, maten fick väl lösa sig efter hand. Ris köpte hennes man i tiokilossäckar och lite kryddor och grönsaker skulle hon nog kunna köpa under månaden. Gröns</w:t>
      </w:r>
      <w:r w:rsidRPr="000847B1">
        <w:t>a</w:t>
      </w:r>
      <w:r w:rsidRPr="000847B1">
        <w:t>kerna är ganska billiga ute på förortstorgen.</w:t>
      </w:r>
    </w:p>
    <w:p w:rsidR="00185558" w:rsidRPr="000847B1" w:rsidRDefault="00185558" w:rsidP="00185558">
      <w:pPr>
        <w:pStyle w:val="Normaltindrag"/>
      </w:pPr>
      <w:r w:rsidRPr="000847B1">
        <w:t xml:space="preserve">Susanna tog </w:t>
      </w:r>
      <w:r w:rsidR="003D7971" w:rsidRPr="000847B1">
        <w:t>t</w:t>
      </w:r>
      <w:r w:rsidRPr="000847B1">
        <w:t xml:space="preserve">-banan in till Hötorget </w:t>
      </w:r>
      <w:r w:rsidR="003D7971" w:rsidRPr="000847B1">
        <w:t>innan hon hade tryckt på ”sänd”-</w:t>
      </w:r>
      <w:r w:rsidRPr="000847B1">
        <w:t xml:space="preserve">knappen på datorn. På PUB skulle hon handla, förutom hygienartiklar, ett par nya byxor till Aliza, som just fyllt sju år och ska börja skolan. Lite grönsaker skulle hon köpa på torget, där </w:t>
      </w:r>
      <w:r w:rsidR="00A8587D" w:rsidRPr="000847B1">
        <w:t xml:space="preserve">hon </w:t>
      </w:r>
      <w:r w:rsidRPr="000847B1">
        <w:t>har en del bekanta bland torgförsälja</w:t>
      </w:r>
      <w:r w:rsidRPr="000847B1">
        <w:t>r</w:t>
      </w:r>
      <w:r w:rsidRPr="000847B1">
        <w:t>na och kunde handla till kompispriser.</w:t>
      </w:r>
    </w:p>
    <w:p w:rsidR="00185558" w:rsidRPr="000847B1" w:rsidRDefault="00185558" w:rsidP="00185558">
      <w:pPr>
        <w:pStyle w:val="Normaltindrag"/>
      </w:pPr>
      <w:r w:rsidRPr="000847B1">
        <w:t>I stället för at</w:t>
      </w:r>
      <w:r w:rsidR="003D7971" w:rsidRPr="000847B1">
        <w:t>t byta t</w:t>
      </w:r>
      <w:r w:rsidRPr="000847B1">
        <w:t>-bana vid T-centralen och åka direkt till Hötorget, va</w:t>
      </w:r>
      <w:r w:rsidRPr="000847B1">
        <w:t>l</w:t>
      </w:r>
      <w:r w:rsidRPr="000847B1">
        <w:t>de Susanna att gå från T-centralen. Hon ville titta i affärerna på Vasagatan och på Kungsgatan. I korsningen mellan just Vasagatan och Kungsgatan gjorde Susanna fel val! I</w:t>
      </w:r>
      <w:r w:rsidR="003D7971" w:rsidRPr="000847B1">
        <w:t xml:space="preserve"> </w:t>
      </w:r>
      <w:r w:rsidRPr="000847B1">
        <w:t xml:space="preserve">stället för att svänga till höger, korsa Vasagatan och gå Kungsgatan norröver, valde Susanna att svänga väster och med nervöst snabba steg gå de </w:t>
      </w:r>
      <w:r w:rsidR="003D7971" w:rsidRPr="000847B1">
        <w:t>30</w:t>
      </w:r>
      <w:r w:rsidRPr="000847B1">
        <w:t xml:space="preserve"> met</w:t>
      </w:r>
      <w:r w:rsidR="003D7971" w:rsidRPr="000847B1">
        <w:t>e</w:t>
      </w:r>
      <w:r w:rsidRPr="000847B1">
        <w:t xml:space="preserve">rna till Casino </w:t>
      </w:r>
      <w:r w:rsidR="003D7971" w:rsidRPr="000847B1">
        <w:t>Cosm</w:t>
      </w:r>
      <w:r w:rsidRPr="000847B1">
        <w:t>opol. Kanske skulle hon kunna vinna ett par tusenlappar att dryga ut hushållskassan med.</w:t>
      </w:r>
    </w:p>
    <w:p w:rsidR="00185558" w:rsidRPr="000847B1" w:rsidRDefault="00185558" w:rsidP="00185558">
      <w:pPr>
        <w:pStyle w:val="Normaltindrag"/>
      </w:pPr>
      <w:r w:rsidRPr="000847B1">
        <w:lastRenderedPageBreak/>
        <w:t xml:space="preserve">På mindre än </w:t>
      </w:r>
      <w:r w:rsidR="003D7971" w:rsidRPr="000847B1">
        <w:t>två</w:t>
      </w:r>
      <w:r w:rsidRPr="000847B1">
        <w:t xml:space="preserve"> och en halv timme</w:t>
      </w:r>
      <w:r w:rsidR="003D7971" w:rsidRPr="000847B1">
        <w:t>,</w:t>
      </w:r>
      <w:r w:rsidRPr="000847B1">
        <w:t xml:space="preserve"> hade Susanna spelat bort </w:t>
      </w:r>
      <w:r w:rsidR="003D7971" w:rsidRPr="000847B1">
        <w:t xml:space="preserve">alla </w:t>
      </w:r>
      <w:r w:rsidRPr="000847B1">
        <w:t>penga</w:t>
      </w:r>
      <w:r w:rsidRPr="000847B1">
        <w:t>r</w:t>
      </w:r>
      <w:r w:rsidRPr="000847B1">
        <w:t>na som hon haft på kontot. Susanna hade köpt månadskort och det gällde i två dagar till</w:t>
      </w:r>
      <w:r w:rsidR="003D7971" w:rsidRPr="000847B1">
        <w:t>,</w:t>
      </w:r>
      <w:r w:rsidRPr="000847B1">
        <w:t xml:space="preserve"> så hon kunde komma hem men utan hygienartiklar och nya byxor till lilla Aliza.</w:t>
      </w:r>
    </w:p>
    <w:p w:rsidR="00185558" w:rsidRPr="000847B1" w:rsidRDefault="00185558" w:rsidP="00185558">
      <w:pPr>
        <w:pStyle w:val="Normaltindrag"/>
      </w:pPr>
      <w:r w:rsidRPr="000847B1">
        <w:t>Hur Susanna klarade augusti</w:t>
      </w:r>
      <w:r w:rsidR="003D7971" w:rsidRPr="000847B1">
        <w:t xml:space="preserve"> </w:t>
      </w:r>
      <w:r w:rsidRPr="000847B1">
        <w:t>månad vet jag inte</w:t>
      </w:r>
      <w:r w:rsidR="003D7971" w:rsidRPr="000847B1">
        <w:t>,</w:t>
      </w:r>
      <w:r w:rsidRPr="000847B1">
        <w:t xml:space="preserve"> men jag antar att hon si</w:t>
      </w:r>
      <w:r w:rsidRPr="000847B1">
        <w:t>t</w:t>
      </w:r>
      <w:r w:rsidRPr="000847B1">
        <w:t>ter vid Robin Hoodapparaten den 25 september</w:t>
      </w:r>
      <w:r w:rsidR="003D7971" w:rsidRPr="000847B1">
        <w:t xml:space="preserve"> –</w:t>
      </w:r>
      <w:r w:rsidRPr="000847B1">
        <w:t xml:space="preserve"> igen! Hennes man vet inte att hon spelar och förstår inte att Susanna inte kan lära sig att hushålla. Rä</w:t>
      </w:r>
      <w:r w:rsidRPr="000847B1">
        <w:t>k</w:t>
      </w:r>
      <w:r w:rsidRPr="000847B1">
        <w:t>ningarna blev inte betalda den här månaden, heller…</w:t>
      </w:r>
    </w:p>
    <w:p w:rsidR="00185558" w:rsidRPr="000847B1" w:rsidRDefault="00185558" w:rsidP="00185558">
      <w:pPr>
        <w:pStyle w:val="Normaltindrag"/>
      </w:pPr>
      <w:r w:rsidRPr="000847B1">
        <w:t>Han hade ett system. Han kunde inte förlora. Men det gjorde han. Han vi</w:t>
      </w:r>
      <w:r w:rsidRPr="000847B1">
        <w:t>l</w:t>
      </w:r>
      <w:r w:rsidRPr="000847B1">
        <w:t>le ha igen pengarna och han krävde det, med hög röst. Allt spel gjorde liksom en paus och sorlet tystnade. Roulettekulans rassel var det enda som hördes. Alla tittade bort mot Black</w:t>
      </w:r>
      <w:r w:rsidR="003D7971" w:rsidRPr="000847B1">
        <w:t xml:space="preserve"> </w:t>
      </w:r>
      <w:r w:rsidRPr="000847B1">
        <w:t>Jack-bordet.</w:t>
      </w:r>
    </w:p>
    <w:p w:rsidR="00185558" w:rsidRPr="000847B1" w:rsidRDefault="00185558" w:rsidP="00185558">
      <w:pPr>
        <w:pStyle w:val="Normaltindrag"/>
      </w:pPr>
      <w:r w:rsidRPr="000847B1">
        <w:t>Han hade lyft högra handen mot sin hals</w:t>
      </w:r>
      <w:r w:rsidR="003D7971" w:rsidRPr="000847B1">
        <w:t>,</w:t>
      </w:r>
      <w:r w:rsidRPr="000847B1">
        <w:t xml:space="preserve"> och det såg ut som om han höll en kniv eller något annat vasst mot halspulsådern. Han skrek något. Det var svårt att uppfatta exakt vad han sa</w:t>
      </w:r>
      <w:r w:rsidR="003D7971" w:rsidRPr="000847B1">
        <w:t>de,</w:t>
      </w:r>
      <w:r w:rsidRPr="000847B1">
        <w:t xml:space="preserve"> men desperationen och det hotande i rösten var inte att ta miste på.</w:t>
      </w:r>
    </w:p>
    <w:p w:rsidR="00185558" w:rsidRPr="000847B1" w:rsidRDefault="00185558" w:rsidP="00185558">
      <w:pPr>
        <w:pStyle w:val="Normaltindrag"/>
      </w:pPr>
      <w:r w:rsidRPr="000847B1">
        <w:t>Vakterna och säkerhetspersonal närmade sig honom från flera håll. På mindre än femton sekunder övermannades han och bars ut, till synes medvet</w:t>
      </w:r>
      <w:r w:rsidRPr="000847B1">
        <w:t>s</w:t>
      </w:r>
      <w:r w:rsidRPr="000847B1">
        <w:t xml:space="preserve">lös, av fyra män i grå kostymer och med vita sladdar i örat. I några minuter var stämningen lite tryckt i </w:t>
      </w:r>
      <w:r w:rsidR="00A8587D" w:rsidRPr="000847B1">
        <w:t>kasinohallen</w:t>
      </w:r>
      <w:r w:rsidRPr="000847B1">
        <w:t>, men snart hördes rasslet från ro</w:t>
      </w:r>
      <w:r w:rsidRPr="000847B1">
        <w:t>u</w:t>
      </w:r>
      <w:r w:rsidRPr="000847B1">
        <w:t xml:space="preserve">lettkulan. </w:t>
      </w:r>
    </w:p>
    <w:p w:rsidR="00185558" w:rsidRPr="000847B1" w:rsidRDefault="00185558" w:rsidP="00185558">
      <w:pPr>
        <w:pStyle w:val="Normaltindrag"/>
      </w:pPr>
      <w:r w:rsidRPr="000847B1">
        <w:t>I vaktrummet vid entrén fanns en mycket olycklig människa. Just nu pågår en polisundersökning som skall utreda vilket brott han har gjort sig skyldig till utöver desperat förtvivlan och hot att ta sig själv av daga.</w:t>
      </w:r>
    </w:p>
    <w:p w:rsidR="00185558" w:rsidRPr="000847B1" w:rsidRDefault="00185558" w:rsidP="00185558">
      <w:pPr>
        <w:pStyle w:val="Normaltindrag"/>
      </w:pPr>
      <w:r w:rsidRPr="000847B1">
        <w:t>Hans brott är att han förlorat sig till speldjävulen. Han har gått på den stenhårda reklam som talar om snabba pengar och stora vinster</w:t>
      </w:r>
      <w:r w:rsidR="003D7971" w:rsidRPr="000847B1">
        <w:t>,</w:t>
      </w:r>
      <w:r w:rsidRPr="000847B1">
        <w:t xml:space="preserve"> och man kan verkligen fråga sig om det inte finns en anstiftare till hans brott eller rent av en medbrottsling eller flera.</w:t>
      </w:r>
    </w:p>
    <w:p w:rsidR="00185558" w:rsidRPr="000847B1" w:rsidRDefault="00185558" w:rsidP="00185558">
      <w:pPr>
        <w:pStyle w:val="Normaltindrag"/>
      </w:pPr>
      <w:r w:rsidRPr="000847B1">
        <w:t>Den alltmer intensiva reklam där inte minst Svenska Spel är framträdande har naturligtvis effekt.</w:t>
      </w:r>
      <w:r w:rsidR="00A8587D" w:rsidRPr="000847B1">
        <w:t xml:space="preserve"> Effekten som avses är att allt</w:t>
      </w:r>
      <w:r w:rsidRPr="000847B1">
        <w:t>fler spelar mer.</w:t>
      </w:r>
    </w:p>
    <w:p w:rsidR="00185558" w:rsidRPr="000847B1" w:rsidRDefault="00185558" w:rsidP="00185558">
      <w:pPr>
        <w:pStyle w:val="Normaltindrag"/>
      </w:pPr>
      <w:r w:rsidRPr="000847B1">
        <w:t xml:space="preserve">I Svenska Spels bok som utgivits tillsammans med Spelinstitutet, </w:t>
      </w:r>
      <w:r w:rsidR="003D7971" w:rsidRPr="000847B1">
        <w:t>”</w:t>
      </w:r>
      <w:r w:rsidRPr="000847B1">
        <w:t>En bok om värdeautomatspel</w:t>
      </w:r>
      <w:r w:rsidR="003D7971" w:rsidRPr="000847B1">
        <w:t>”</w:t>
      </w:r>
      <w:r w:rsidRPr="000847B1">
        <w:t xml:space="preserve"> står det i inledningen</w:t>
      </w:r>
      <w:r w:rsidR="00A8587D" w:rsidRPr="000847B1">
        <w:t>:</w:t>
      </w:r>
      <w:r w:rsidR="00921888" w:rsidRPr="000847B1">
        <w:t xml:space="preserve"> </w:t>
      </w:r>
      <w:r w:rsidR="003D7971" w:rsidRPr="000847B1">
        <w:t>”</w:t>
      </w:r>
      <w:r w:rsidRPr="000847B1">
        <w:t>Svenska Spel har tillsammans med svensk restaurangnäring och landets bingohallar utvecklat värdeautoma</w:t>
      </w:r>
      <w:r w:rsidRPr="000847B1">
        <w:t>t</w:t>
      </w:r>
      <w:r w:rsidRPr="000847B1">
        <w:t>spelen Jack och Miss Vegas på ett mycket lyckosamt sätt. Idag är de Sveriges största spel.</w:t>
      </w:r>
      <w:r w:rsidR="003D7971" w:rsidRPr="000847B1">
        <w:t>”</w:t>
      </w:r>
      <w:r w:rsidRPr="000847B1">
        <w:t xml:space="preserve"> Det avslöjar den cyniska attityden som driver spelmarknaden. De sociala konsekvenserna och de enskilda tragedier som man kan se är bara toppen på ett isberg.</w:t>
      </w:r>
    </w:p>
    <w:p w:rsidR="00185558" w:rsidRPr="000847B1" w:rsidRDefault="003D7971" w:rsidP="00185558">
      <w:pPr>
        <w:pStyle w:val="Normaltindrag"/>
      </w:pPr>
      <w:r w:rsidRPr="000847B1">
        <w:t>K</w:t>
      </w:r>
      <w:r w:rsidR="00185558" w:rsidRPr="000847B1">
        <w:t xml:space="preserve">asinot inbjuder företag och olika personalgrupper att komma </w:t>
      </w:r>
      <w:r w:rsidRPr="000847B1">
        <w:t xml:space="preserve">på </w:t>
      </w:r>
      <w:r w:rsidR="00185558" w:rsidRPr="000847B1">
        <w:t>introdu</w:t>
      </w:r>
      <w:r w:rsidR="00185558" w:rsidRPr="000847B1">
        <w:t>k</w:t>
      </w:r>
      <w:r w:rsidR="00185558" w:rsidRPr="000847B1">
        <w:t>tionsbesök.</w:t>
      </w:r>
    </w:p>
    <w:p w:rsidR="00185558" w:rsidRPr="000847B1" w:rsidRDefault="00185558" w:rsidP="00185558">
      <w:pPr>
        <w:pStyle w:val="Normaltindrag"/>
      </w:pPr>
      <w:r w:rsidRPr="000847B1">
        <w:t>Man får en middag och en liten påse med spelmarker, några roliga historier som underhållning till desserten och historien om den kvinnliga besökaren som kom liksom gästerna och gick i</w:t>
      </w:r>
      <w:r w:rsidR="003D7971" w:rsidRPr="000847B1">
        <w:t>från kasinot med en vinst på 70 </w:t>
      </w:r>
      <w:r w:rsidRPr="000847B1">
        <w:t>000 kr. Det gå</w:t>
      </w:r>
      <w:r w:rsidR="003D7971" w:rsidRPr="000847B1">
        <w:t>r</w:t>
      </w:r>
      <w:r w:rsidRPr="000847B1">
        <w:t xml:space="preserve"> ett sus av en blandning av avundsjuka och beundran bland kvinnorna runt bordet</w:t>
      </w:r>
      <w:r w:rsidR="003D7971" w:rsidRPr="000847B1">
        <w:t>. D</w:t>
      </w:r>
      <w:r w:rsidR="00A8587D" w:rsidRPr="000847B1">
        <w:t>e</w:t>
      </w:r>
      <w:r w:rsidRPr="000847B1">
        <w:t xml:space="preserve"> är i </w:t>
      </w:r>
      <w:r w:rsidR="003D7971" w:rsidRPr="000847B1">
        <w:t xml:space="preserve">de </w:t>
      </w:r>
      <w:r w:rsidRPr="000847B1">
        <w:t>flesta fall kvinnor som är inbjudna.</w:t>
      </w:r>
    </w:p>
    <w:p w:rsidR="00185558" w:rsidRPr="000847B1" w:rsidRDefault="00185558" w:rsidP="00185558">
      <w:pPr>
        <w:pStyle w:val="Normaltindrag"/>
      </w:pPr>
      <w:r w:rsidRPr="000847B1">
        <w:t>Männen kommer ändå. Det sitter runt pokerborden en trappa upp och m</w:t>
      </w:r>
      <w:r w:rsidRPr="000847B1">
        <w:t>ä</w:t>
      </w:r>
      <w:r w:rsidRPr="000847B1">
        <w:t>ter sina manliga krafter med Ess och Kungar och sitt stenhårda pokerface, förstås. En och annan kvinna hanterar korten som en hel karl!</w:t>
      </w:r>
    </w:p>
    <w:p w:rsidR="00185558" w:rsidRPr="000847B1" w:rsidRDefault="00185558" w:rsidP="00185558">
      <w:pPr>
        <w:pStyle w:val="Normaltindrag"/>
      </w:pPr>
      <w:r w:rsidRPr="000847B1">
        <w:t>Macho-Måndag är dagen för pokerpojkarna som står i kö för att bet</w:t>
      </w:r>
      <w:r w:rsidR="003D7971" w:rsidRPr="000847B1">
        <w:t>ala in sina insatser till poker</w:t>
      </w:r>
      <w:r w:rsidRPr="000847B1">
        <w:t>bordet</w:t>
      </w:r>
      <w:r w:rsidR="003D7971" w:rsidRPr="000847B1">
        <w:t>,</w:t>
      </w:r>
      <w:r w:rsidRPr="000847B1">
        <w:t xml:space="preserve"> förmodligen inspirerade av pokerprogrammen i </w:t>
      </w:r>
      <w:r w:rsidR="003D7971" w:rsidRPr="000847B1">
        <w:t xml:space="preserve">tv </w:t>
      </w:r>
      <w:r w:rsidRPr="000847B1">
        <w:t xml:space="preserve">och de specialtidningar om pokerspel som numera finns i varje välsorterad tidningsaffär. </w:t>
      </w:r>
    </w:p>
    <w:p w:rsidR="00185558" w:rsidRPr="000847B1" w:rsidRDefault="00185558" w:rsidP="00185558">
      <w:pPr>
        <w:pStyle w:val="Normaltindrag"/>
      </w:pPr>
      <w:r w:rsidRPr="000847B1">
        <w:t>Vad som är än mer anmärkningsvärt är att Casino Cosmopol, som är he</w:t>
      </w:r>
      <w:r w:rsidRPr="000847B1">
        <w:t>l</w:t>
      </w:r>
      <w:r w:rsidRPr="000847B1">
        <w:t xml:space="preserve">statligt ägt, vid åtminstone ett tillfälle gratis delat ut tidningen Poker </w:t>
      </w:r>
      <w:r w:rsidR="003D7971" w:rsidRPr="000847B1">
        <w:t>Magaz</w:t>
      </w:r>
      <w:r w:rsidR="003D7971" w:rsidRPr="000847B1">
        <w:t>i</w:t>
      </w:r>
      <w:r w:rsidR="003D7971" w:rsidRPr="000847B1">
        <w:t xml:space="preserve">ne </w:t>
      </w:r>
      <w:r w:rsidRPr="000847B1">
        <w:t>som marknadsför utlandsägda spelföretag. Helt nyligt fälldes flera ansvar</w:t>
      </w:r>
      <w:r w:rsidRPr="000847B1">
        <w:t>i</w:t>
      </w:r>
      <w:r w:rsidRPr="000847B1">
        <w:t>ga utgivare för att ha brutit mot lotterilagen genom att publicera utländska spelannonser. Hur kan då Casino Cosmopol tillåtas främja utländska spelb</w:t>
      </w:r>
      <w:r w:rsidRPr="000847B1">
        <w:t>o</w:t>
      </w:r>
      <w:r w:rsidRPr="000847B1">
        <w:t>lags verksamhet?</w:t>
      </w:r>
    </w:p>
    <w:p w:rsidR="00185558" w:rsidRPr="000847B1" w:rsidRDefault="00185558" w:rsidP="00185558">
      <w:pPr>
        <w:pStyle w:val="Normaltindrag"/>
      </w:pPr>
      <w:r w:rsidRPr="000847B1">
        <w:t>Annonsering och markna</w:t>
      </w:r>
      <w:r w:rsidR="003D7971" w:rsidRPr="000847B1">
        <w:t>dsföring av spel i olika former</w:t>
      </w:r>
      <w:r w:rsidRPr="000847B1">
        <w:t xml:space="preserve"> har överrumplat samhället. Alltför många fångas av drömmen </w:t>
      </w:r>
      <w:r w:rsidR="003D7971" w:rsidRPr="000847B1">
        <w:t xml:space="preserve">om </w:t>
      </w:r>
      <w:r w:rsidRPr="000847B1">
        <w:t>att vinna stora pengar. För de spelberoende handlar det dock inte om att bli rik bara att vinna mer pengar så att de kan fortsätta spela. Spelet är drogen, inte vinsten</w:t>
      </w:r>
      <w:r w:rsidR="003D7971" w:rsidRPr="000847B1">
        <w:t xml:space="preserve"> –</w:t>
      </w:r>
      <w:r w:rsidRPr="000847B1">
        <w:t xml:space="preserve"> hur besynnerligt det än kan låta.</w:t>
      </w:r>
    </w:p>
    <w:p w:rsidR="00185558" w:rsidRPr="000847B1" w:rsidRDefault="00185558" w:rsidP="00185558">
      <w:pPr>
        <w:pStyle w:val="Normaltindrag"/>
      </w:pPr>
      <w:r w:rsidRPr="000847B1">
        <w:t>De som bestämt sig för att sluta spela drabbas av spelarrangörernas nästan bedövande marknadsföring</w:t>
      </w:r>
      <w:r w:rsidR="003D7971" w:rsidRPr="000847B1">
        <w:t>,</w:t>
      </w:r>
      <w:r w:rsidRPr="000847B1">
        <w:t xml:space="preserve"> och många faller tillbaka i spelberoende till stor olycka för den spelberoendes omgivning. En åtgärd för att öka chansen för de spelberoende att bryta sitt destruktiva mönster vore att minska den hårdföra marknadsföringen via annonser och </w:t>
      </w:r>
      <w:r w:rsidR="003D7971" w:rsidRPr="000847B1">
        <w:t>tv</w:t>
      </w:r>
      <w:r w:rsidRPr="000847B1">
        <w:t>-program.</w:t>
      </w:r>
    </w:p>
    <w:p w:rsidR="00185558" w:rsidRPr="000847B1" w:rsidRDefault="00185558" w:rsidP="00185558">
      <w:pPr>
        <w:pStyle w:val="Normaltindrag"/>
      </w:pPr>
      <w:r w:rsidRPr="000847B1">
        <w:t>Det finns i</w:t>
      </w:r>
      <w:r w:rsidR="003D7971" w:rsidRPr="000847B1">
        <w:t xml:space="preserve"> </w:t>
      </w:r>
      <w:r w:rsidRPr="000847B1">
        <w:t>dag ett förbud för utländska spelbolag att marknadsföra sig i Sverige</w:t>
      </w:r>
      <w:r w:rsidR="003D7971" w:rsidRPr="000847B1">
        <w:t>.</w:t>
      </w:r>
      <w:r w:rsidRPr="000847B1">
        <w:t xml:space="preserve"> </w:t>
      </w:r>
      <w:r w:rsidR="003D7971" w:rsidRPr="000847B1">
        <w:t>D</w:t>
      </w:r>
      <w:r w:rsidRPr="000847B1">
        <w:t>et borde gälla även de svenska spelbolagen.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D7971" w:rsidRPr="000847B1">
        <w:tblPrEx>
          <w:tblCellMar>
            <w:top w:w="0" w:type="dxa"/>
            <w:bottom w:w="0" w:type="dxa"/>
          </w:tblCellMar>
        </w:tblPrEx>
        <w:trPr>
          <w:cantSplit/>
        </w:trPr>
        <w:tc>
          <w:tcPr>
            <w:tcW w:w="3046" w:type="dxa"/>
          </w:tcPr>
          <w:p w:rsidR="003D7971" w:rsidRPr="000847B1" w:rsidRDefault="003D7971" w:rsidP="003D7971">
            <w:pPr>
              <w:pStyle w:val="UnderskriftDatum"/>
              <w:spacing w:before="240"/>
            </w:pPr>
            <w:r w:rsidRPr="000847B1">
              <w:t>Stockholm den 4 oktober 2005</w:t>
            </w:r>
          </w:p>
        </w:tc>
        <w:tc>
          <w:tcPr>
            <w:tcW w:w="3047" w:type="dxa"/>
          </w:tcPr>
          <w:p w:rsidR="003D7971" w:rsidRPr="000847B1" w:rsidRDefault="003D7971" w:rsidP="003D7971">
            <w:pPr>
              <w:pStyle w:val="Underskrifter"/>
              <w:spacing w:before="240"/>
            </w:pPr>
          </w:p>
        </w:tc>
      </w:tr>
      <w:tr w:rsidR="003D7971" w:rsidRPr="000847B1">
        <w:tblPrEx>
          <w:tblCellMar>
            <w:top w:w="0" w:type="dxa"/>
            <w:bottom w:w="0" w:type="dxa"/>
          </w:tblCellMar>
        </w:tblPrEx>
        <w:trPr>
          <w:cantSplit/>
        </w:trPr>
        <w:tc>
          <w:tcPr>
            <w:tcW w:w="3046" w:type="dxa"/>
          </w:tcPr>
          <w:p w:rsidR="003D7971" w:rsidRPr="000847B1" w:rsidRDefault="003D7971" w:rsidP="003D7971">
            <w:pPr>
              <w:pStyle w:val="Underskrifter"/>
            </w:pPr>
            <w:r w:rsidRPr="000847B1">
              <w:t>Leif Björnlod (mp)</w:t>
            </w:r>
          </w:p>
        </w:tc>
        <w:tc>
          <w:tcPr>
            <w:tcW w:w="3047" w:type="dxa"/>
          </w:tcPr>
          <w:p w:rsidR="003D7971" w:rsidRPr="000847B1" w:rsidRDefault="003D7971" w:rsidP="003D7971">
            <w:pPr>
              <w:pStyle w:val="Underskrifter"/>
            </w:pPr>
          </w:p>
        </w:tc>
      </w:tr>
    </w:tbl>
    <w:p w:rsidR="00185558" w:rsidRPr="000847B1" w:rsidRDefault="00185558" w:rsidP="003D7971">
      <w:pPr>
        <w:pStyle w:val="Normaltindrag"/>
      </w:pPr>
    </w:p>
    <w:sectPr w:rsidR="00185558" w:rsidRPr="000847B1" w:rsidSect="003D79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3F80" w:rsidRPr="000847B1" w:rsidRDefault="00DC3F80">
      <w:r w:rsidRPr="000847B1">
        <w:separator/>
      </w:r>
    </w:p>
  </w:endnote>
  <w:endnote w:type="continuationSeparator" w:id="0">
    <w:p w:rsidR="00DC3F80" w:rsidRPr="000847B1" w:rsidRDefault="00DC3F80">
      <w:r w:rsidRPr="000847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00" w:rsidRPr="000847B1" w:rsidRDefault="000847B1" w:rsidP="003D7971">
    <w:pPr>
      <w:pStyle w:val="Sidfot"/>
    </w:pPr>
    <w:r w:rsidRPr="000847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59789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971" w:rsidRDefault="003D7971">
                          <w:pPr>
                            <w:pStyle w:val="NormalS5sidnrV"/>
                          </w:pPr>
                          <w:r>
                            <w:fldChar w:fldCharType="begin"/>
                          </w:r>
                          <w:r>
                            <w:instrText xml:space="preserve"> PAGE *\charformat</w:instrText>
                          </w:r>
                          <w:r>
                            <w:fldChar w:fldCharType="separate"/>
                          </w:r>
                          <w:r w:rsidR="0092188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7971" w:rsidRDefault="003D7971">
                    <w:pPr>
                      <w:pStyle w:val="NormalS5sidnrV"/>
                    </w:pPr>
                    <w:r>
                      <w:fldChar w:fldCharType="begin"/>
                    </w:r>
                    <w:r>
                      <w:instrText xml:space="preserve"> PAGE *\charformat</w:instrText>
                    </w:r>
                    <w:r>
                      <w:fldChar w:fldCharType="separate"/>
                    </w:r>
                    <w:r w:rsidR="0092188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0847B1" w:rsidRDefault="000847B1" w:rsidP="003D7971">
    <w:pPr>
      <w:pStyle w:val="Sidfot"/>
    </w:pPr>
    <w:r w:rsidRPr="000847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45202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971" w:rsidRDefault="003D7971">
                          <w:pPr>
                            <w:pStyle w:val="NormalS5sidnrH"/>
                            <w:ind w:right="0"/>
                          </w:pPr>
                          <w:r>
                            <w:fldChar w:fldCharType="begin"/>
                          </w:r>
                          <w:r>
                            <w:instrText xml:space="preserve"> PAGE *\charformat</w:instrText>
                          </w:r>
                          <w:r>
                            <w:fldChar w:fldCharType="separate"/>
                          </w:r>
                          <w:r w:rsidR="0092188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7971" w:rsidRDefault="003D7971">
                    <w:pPr>
                      <w:pStyle w:val="NormalS5sidnrH"/>
                      <w:ind w:right="0"/>
                    </w:pPr>
                    <w:r>
                      <w:fldChar w:fldCharType="begin"/>
                    </w:r>
                    <w:r>
                      <w:instrText xml:space="preserve"> PAGE *\charformat</w:instrText>
                    </w:r>
                    <w:r>
                      <w:fldChar w:fldCharType="separate"/>
                    </w:r>
                    <w:r w:rsidR="0092188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0847B1" w:rsidRDefault="000847B1" w:rsidP="003D7971">
    <w:pPr>
      <w:pStyle w:val="Sidfot"/>
    </w:pPr>
    <w:r w:rsidRPr="000847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39068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971" w:rsidRDefault="003D7971">
                          <w:pPr>
                            <w:pStyle w:val="NormalS5sidnrH"/>
                            <w:ind w:right="0"/>
                          </w:pPr>
                          <w:r>
                            <w:fldChar w:fldCharType="begin"/>
                          </w:r>
                          <w:r>
                            <w:instrText xml:space="preserve"> PAGE *\charformat</w:instrText>
                          </w:r>
                          <w:r>
                            <w:fldChar w:fldCharType="separate"/>
                          </w:r>
                          <w:r w:rsidR="0092188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7971" w:rsidRDefault="003D7971">
                    <w:pPr>
                      <w:pStyle w:val="NormalS5sidnrH"/>
                      <w:ind w:right="0"/>
                    </w:pPr>
                    <w:r>
                      <w:fldChar w:fldCharType="begin"/>
                    </w:r>
                    <w:r>
                      <w:instrText xml:space="preserve"> PAGE *\charformat</w:instrText>
                    </w:r>
                    <w:r>
                      <w:fldChar w:fldCharType="separate"/>
                    </w:r>
                    <w:r w:rsidR="0092188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3F80" w:rsidRPr="000847B1" w:rsidRDefault="00DC3F80">
      <w:r w:rsidRPr="000847B1">
        <w:separator/>
      </w:r>
    </w:p>
  </w:footnote>
  <w:footnote w:type="continuationSeparator" w:id="0">
    <w:p w:rsidR="00DC3F80" w:rsidRPr="000847B1" w:rsidRDefault="00DC3F80">
      <w:r w:rsidRPr="000847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00" w:rsidRPr="000847B1" w:rsidRDefault="000847B1" w:rsidP="003D7971">
    <w:pPr>
      <w:pStyle w:val="Sidhuvud"/>
    </w:pPr>
    <w:r w:rsidRPr="000847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22260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971" w:rsidRDefault="003D7971">
                          <w:pPr>
                            <w:pStyle w:val="KantRubrikS5V"/>
                          </w:pPr>
                          <w:r>
                            <w:fldChar w:fldCharType="begin"/>
                          </w:r>
                          <w:r>
                            <w:instrText xml:space="preserve"> DOCPROPERTY "YearUser" *\charformat </w:instrText>
                          </w:r>
                          <w:r>
                            <w:fldChar w:fldCharType="separate"/>
                          </w:r>
                          <w:r w:rsidR="00921888">
                            <w:t>2005/06</w:t>
                          </w:r>
                          <w:r>
                            <w:fldChar w:fldCharType="end"/>
                          </w:r>
                          <w:r>
                            <w:t>:</w:t>
                          </w:r>
                          <w:r>
                            <w:fldChar w:fldCharType="begin"/>
                          </w:r>
                          <w:r>
                            <w:instrText xml:space="preserve"> DOCPROPERTY "Motionsnummer" *\charformat </w:instrText>
                          </w:r>
                          <w:r>
                            <w:fldChar w:fldCharType="separate"/>
                          </w:r>
                          <w:r w:rsidR="00921888">
                            <w:t>Kr369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7971" w:rsidRDefault="003D7971">
                    <w:pPr>
                      <w:pStyle w:val="KantRubrikS5V"/>
                    </w:pPr>
                    <w:r>
                      <w:fldChar w:fldCharType="begin"/>
                    </w:r>
                    <w:r>
                      <w:instrText xml:space="preserve"> DOCPROPERTY "YearUser" *\charformat </w:instrText>
                    </w:r>
                    <w:r>
                      <w:fldChar w:fldCharType="separate"/>
                    </w:r>
                    <w:r w:rsidR="00921888">
                      <w:t>2005/06</w:t>
                    </w:r>
                    <w:r>
                      <w:fldChar w:fldCharType="end"/>
                    </w:r>
                    <w:r>
                      <w:t>:</w:t>
                    </w:r>
                    <w:r>
                      <w:fldChar w:fldCharType="begin"/>
                    </w:r>
                    <w:r>
                      <w:instrText xml:space="preserve"> DOCPROPERTY "Motionsnummer" *\charformat </w:instrText>
                    </w:r>
                    <w:r>
                      <w:fldChar w:fldCharType="separate"/>
                    </w:r>
                    <w:r w:rsidR="00921888">
                      <w:t>Kr369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0847B1" w:rsidRDefault="000847B1" w:rsidP="003D7971">
    <w:pPr>
      <w:pStyle w:val="Sidhuvud"/>
    </w:pPr>
    <w:r w:rsidRPr="000847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04077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971" w:rsidRDefault="003D7971">
                          <w:pPr>
                            <w:pStyle w:val="KantRubrikS5H"/>
                            <w:ind w:right="0"/>
                          </w:pPr>
                          <w:r>
                            <w:fldChar w:fldCharType="begin"/>
                          </w:r>
                          <w:r>
                            <w:instrText xml:space="preserve"> DOCPROPERTY "YearUser" *\charformat </w:instrText>
                          </w:r>
                          <w:r>
                            <w:fldChar w:fldCharType="separate"/>
                          </w:r>
                          <w:r w:rsidR="00921888">
                            <w:t>2005/06</w:t>
                          </w:r>
                          <w:r>
                            <w:fldChar w:fldCharType="end"/>
                          </w:r>
                          <w:r>
                            <w:t>:</w:t>
                          </w:r>
                          <w:r>
                            <w:fldChar w:fldCharType="begin"/>
                          </w:r>
                          <w:r>
                            <w:instrText xml:space="preserve"> DOCPROPERTY "Motionsnummer" *\charformat </w:instrText>
                          </w:r>
                          <w:r>
                            <w:fldChar w:fldCharType="separate"/>
                          </w:r>
                          <w:r w:rsidR="00921888">
                            <w:t>Kr369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7971" w:rsidRDefault="003D7971">
                    <w:pPr>
                      <w:pStyle w:val="KantRubrikS5H"/>
                      <w:ind w:right="0"/>
                    </w:pPr>
                    <w:r>
                      <w:fldChar w:fldCharType="begin"/>
                    </w:r>
                    <w:r>
                      <w:instrText xml:space="preserve"> DOCPROPERTY "YearUser" *\charformat </w:instrText>
                    </w:r>
                    <w:r>
                      <w:fldChar w:fldCharType="separate"/>
                    </w:r>
                    <w:r w:rsidR="00921888">
                      <w:t>2005/06</w:t>
                    </w:r>
                    <w:r>
                      <w:fldChar w:fldCharType="end"/>
                    </w:r>
                    <w:r>
                      <w:t>:</w:t>
                    </w:r>
                    <w:r>
                      <w:fldChar w:fldCharType="begin"/>
                    </w:r>
                    <w:r>
                      <w:instrText xml:space="preserve"> DOCPROPERTY "Motionsnummer" *\charformat </w:instrText>
                    </w:r>
                    <w:r>
                      <w:fldChar w:fldCharType="separate"/>
                    </w:r>
                    <w:r w:rsidR="00921888">
                      <w:t>Kr369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971" w:rsidRPr="000847B1" w:rsidRDefault="003D7971">
    <w:pPr>
      <w:pStyle w:val="FSHNormal"/>
      <w:tabs>
        <w:tab w:val="right" w:pos="5840"/>
      </w:tabs>
    </w:pPr>
    <w:r w:rsidRPr="000847B1">
      <w:br/>
    </w:r>
    <w:r w:rsidRPr="000847B1">
      <w:fldChar w:fldCharType="begin" w:fldLock="1"/>
    </w:r>
    <w:r w:rsidRPr="000847B1">
      <w:instrText xml:space="preserve"> DOCPROPERTY</w:instrText>
    </w:r>
    <w:r w:rsidRPr="000847B1">
      <w:rPr>
        <w:sz w:val="18"/>
      </w:rPr>
      <w:instrText xml:space="preserve"> "YearUser" *\charformat </w:instrText>
    </w:r>
    <w:r w:rsidRPr="000847B1">
      <w:fldChar w:fldCharType="separate"/>
    </w:r>
    <w:r w:rsidR="00921888" w:rsidRPr="000847B1">
      <w:t>2005/06</w:t>
    </w:r>
    <w:r w:rsidRPr="000847B1">
      <w:fldChar w:fldCharType="end"/>
    </w:r>
    <w:r w:rsidRPr="000847B1">
      <w:t xml:space="preserve"> </w:t>
    </w:r>
    <w:r w:rsidRPr="000847B1">
      <w:tab/>
      <w:t xml:space="preserve">mnr: </w:t>
    </w:r>
    <w:r w:rsidRPr="000847B1">
      <w:fldChar w:fldCharType="begin" w:fldLock="1"/>
    </w:r>
    <w:r w:rsidRPr="000847B1">
      <w:instrText xml:space="preserve"> DOCPROPERTY</w:instrText>
    </w:r>
    <w:r w:rsidRPr="000847B1">
      <w:rPr>
        <w:sz w:val="18"/>
      </w:rPr>
      <w:instrText xml:space="preserve"> "Motionsnummer" *\charformat </w:instrText>
    </w:r>
    <w:r w:rsidRPr="000847B1">
      <w:fldChar w:fldCharType="separate"/>
    </w:r>
    <w:r w:rsidR="00921888" w:rsidRPr="000847B1">
      <w:t>Kr369</w:t>
    </w:r>
    <w:r w:rsidRPr="000847B1">
      <w:fldChar w:fldCharType="end"/>
    </w:r>
    <w:r w:rsidRPr="000847B1">
      <w:br/>
    </w:r>
    <w:r w:rsidRPr="000847B1">
      <w:fldChar w:fldCharType="begin" w:fldLock="1"/>
    </w:r>
    <w:r w:rsidRPr="000847B1">
      <w:instrText xml:space="preserve"> DOCPROPERTY</w:instrText>
    </w:r>
    <w:r w:rsidRPr="000847B1">
      <w:rPr>
        <w:sz w:val="18"/>
      </w:rPr>
      <w:instrText xml:space="preserve"> "Samling" *\charformat </w:instrText>
    </w:r>
    <w:r w:rsidRPr="000847B1">
      <w:fldChar w:fldCharType="end"/>
    </w:r>
    <w:r w:rsidRPr="000847B1">
      <w:tab/>
      <w:t xml:space="preserve">pnr: </w:t>
    </w:r>
    <w:r w:rsidRPr="000847B1">
      <w:fldChar w:fldCharType="begin" w:fldLock="1"/>
    </w:r>
    <w:r w:rsidRPr="000847B1">
      <w:instrText xml:space="preserve"> DOCPROPERTY</w:instrText>
    </w:r>
    <w:r w:rsidRPr="000847B1">
      <w:rPr>
        <w:sz w:val="18"/>
      </w:rPr>
      <w:instrText xml:space="preserve"> "Partinummer" *\charformat </w:instrText>
    </w:r>
    <w:r w:rsidRPr="000847B1">
      <w:fldChar w:fldCharType="separate"/>
    </w:r>
    <w:r w:rsidR="00921888" w:rsidRPr="000847B1">
      <w:t>mp654</w:t>
    </w:r>
    <w:r w:rsidRPr="000847B1">
      <w:fldChar w:fldCharType="end"/>
    </w:r>
  </w:p>
  <w:p w:rsidR="003D7971" w:rsidRPr="000847B1" w:rsidRDefault="003D7971">
    <w:pPr>
      <w:pStyle w:val="FSHRub1"/>
    </w:pPr>
    <w:r w:rsidRPr="000847B1">
      <w:t>Motion till riksdagen</w:t>
    </w:r>
    <w:r w:rsidRPr="000847B1">
      <w:br/>
    </w:r>
    <w:r w:rsidRPr="000847B1">
      <w:fldChar w:fldCharType="begin" w:fldLock="1"/>
    </w:r>
    <w:r w:rsidRPr="000847B1">
      <w:instrText xml:space="preserve"> DOCPROPERTY "YearUser" *\charformat </w:instrText>
    </w:r>
    <w:r w:rsidRPr="000847B1">
      <w:fldChar w:fldCharType="separate"/>
    </w:r>
    <w:r w:rsidR="00921888" w:rsidRPr="000847B1">
      <w:t>2005/06</w:t>
    </w:r>
    <w:r w:rsidRPr="000847B1">
      <w:fldChar w:fldCharType="end"/>
    </w:r>
    <w:r w:rsidRPr="000847B1">
      <w:t>:</w:t>
    </w:r>
    <w:r w:rsidRPr="000847B1">
      <w:fldChar w:fldCharType="begin" w:fldLock="1"/>
    </w:r>
    <w:r w:rsidRPr="000847B1">
      <w:instrText xml:space="preserve"> DOCPROPERTY "Motionsnummer" *\charformat </w:instrText>
    </w:r>
    <w:r w:rsidRPr="000847B1">
      <w:fldChar w:fldCharType="separate"/>
    </w:r>
    <w:r w:rsidR="00921888" w:rsidRPr="000847B1">
      <w:t>Kr369</w:t>
    </w:r>
    <w:r w:rsidRPr="000847B1">
      <w:fldChar w:fldCharType="end"/>
    </w:r>
  </w:p>
  <w:p w:rsidR="003D7971" w:rsidRPr="000847B1" w:rsidRDefault="003D7971">
    <w:pPr>
      <w:pStyle w:val="FSHNormalS5"/>
    </w:pPr>
    <w:r w:rsidRPr="000847B1">
      <w:fldChar w:fldCharType="begin" w:fldLock="1"/>
    </w:r>
    <w:r w:rsidRPr="000847B1">
      <w:instrText xml:space="preserve"> DOCPROPERTY "MotionarText" *\charformat </w:instrText>
    </w:r>
    <w:r w:rsidRPr="000847B1">
      <w:fldChar w:fldCharType="separate"/>
    </w:r>
    <w:r w:rsidR="00921888" w:rsidRPr="000847B1">
      <w:t>av Leif Björnlod (mp)</w:t>
    </w:r>
    <w:r w:rsidRPr="000847B1">
      <w:fldChar w:fldCharType="end"/>
    </w:r>
    <w:r w:rsidRPr="000847B1">
      <w:br/>
    </w:r>
    <w:r w:rsidRPr="000847B1">
      <w:fldChar w:fldCharType="begin" w:fldLock="1"/>
    </w:r>
    <w:r w:rsidRPr="000847B1">
      <w:instrText xml:space="preserve"> DOCPROPERTY "SvarFrasKort" *\charformat </w:instrText>
    </w:r>
    <w:r w:rsidRPr="000847B1">
      <w:fldChar w:fldCharType="end"/>
    </w:r>
  </w:p>
  <w:p w:rsidR="003D7971" w:rsidRPr="000847B1" w:rsidRDefault="003D7971">
    <w:pPr>
      <w:pStyle w:val="FSHTitel"/>
    </w:pPr>
    <w:r w:rsidRPr="000847B1">
      <w:fldChar w:fldCharType="begin" w:fldLock="1"/>
    </w:r>
    <w:r w:rsidRPr="000847B1">
      <w:instrText xml:space="preserve"> DOCPROPERTY</w:instrText>
    </w:r>
    <w:r w:rsidRPr="000847B1">
      <w:rPr>
        <w:sz w:val="18"/>
      </w:rPr>
      <w:instrText xml:space="preserve"> "RubrikSvar" *\charformat </w:instrText>
    </w:r>
    <w:r w:rsidRPr="000847B1">
      <w:fldChar w:fldCharType="separate"/>
    </w:r>
    <w:r w:rsidR="00921888" w:rsidRPr="000847B1">
      <w:t>Effekter av spelbolagens marknadsföring</w:t>
    </w:r>
    <w:r w:rsidRPr="000847B1">
      <w:fldChar w:fldCharType="end"/>
    </w:r>
  </w:p>
  <w:p w:rsidR="003D7971" w:rsidRPr="000847B1" w:rsidRDefault="003D7971" w:rsidP="003D797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195785">
    <w:abstractNumId w:val="13"/>
  </w:num>
  <w:num w:numId="2" w16cid:durableId="344984731">
    <w:abstractNumId w:val="10"/>
  </w:num>
  <w:num w:numId="3" w16cid:durableId="1126313505">
    <w:abstractNumId w:val="11"/>
  </w:num>
  <w:num w:numId="4" w16cid:durableId="1672833288">
    <w:abstractNumId w:val="12"/>
  </w:num>
  <w:num w:numId="5" w16cid:durableId="749233770">
    <w:abstractNumId w:val="8"/>
  </w:num>
  <w:num w:numId="6" w16cid:durableId="847985053">
    <w:abstractNumId w:val="3"/>
  </w:num>
  <w:num w:numId="7" w16cid:durableId="29112184">
    <w:abstractNumId w:val="2"/>
  </w:num>
  <w:num w:numId="8" w16cid:durableId="592511431">
    <w:abstractNumId w:val="1"/>
  </w:num>
  <w:num w:numId="9" w16cid:durableId="1647198299">
    <w:abstractNumId w:val="0"/>
  </w:num>
  <w:num w:numId="10" w16cid:durableId="356388446">
    <w:abstractNumId w:val="9"/>
  </w:num>
  <w:num w:numId="11" w16cid:durableId="1865634785">
    <w:abstractNumId w:val="7"/>
  </w:num>
  <w:num w:numId="12" w16cid:durableId="769621500">
    <w:abstractNumId w:val="6"/>
  </w:num>
  <w:num w:numId="13" w16cid:durableId="1861502873">
    <w:abstractNumId w:val="5"/>
  </w:num>
  <w:num w:numId="14" w16cid:durableId="18889062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9"/>
  </w:docVars>
  <w:rsids>
    <w:rsidRoot w:val="00894DC9"/>
    <w:rsid w:val="0004381F"/>
    <w:rsid w:val="00064BC3"/>
    <w:rsid w:val="00066775"/>
    <w:rsid w:val="00072FB9"/>
    <w:rsid w:val="000847B1"/>
    <w:rsid w:val="00100531"/>
    <w:rsid w:val="00185558"/>
    <w:rsid w:val="00201DFB"/>
    <w:rsid w:val="00204A63"/>
    <w:rsid w:val="00212FF1"/>
    <w:rsid w:val="00230193"/>
    <w:rsid w:val="0025068A"/>
    <w:rsid w:val="002818D3"/>
    <w:rsid w:val="002D11A8"/>
    <w:rsid w:val="003D7971"/>
    <w:rsid w:val="00445271"/>
    <w:rsid w:val="004A0504"/>
    <w:rsid w:val="004E38D9"/>
    <w:rsid w:val="005B145B"/>
    <w:rsid w:val="00740D6D"/>
    <w:rsid w:val="00794149"/>
    <w:rsid w:val="007B67A7"/>
    <w:rsid w:val="007C6092"/>
    <w:rsid w:val="00894DC9"/>
    <w:rsid w:val="00921888"/>
    <w:rsid w:val="00A053C6"/>
    <w:rsid w:val="00A427ED"/>
    <w:rsid w:val="00A8587D"/>
    <w:rsid w:val="00B13BF0"/>
    <w:rsid w:val="00C1285C"/>
    <w:rsid w:val="00C27B7D"/>
    <w:rsid w:val="00CF7A43"/>
    <w:rsid w:val="00D1174F"/>
    <w:rsid w:val="00DC3F80"/>
    <w:rsid w:val="00DC6C70"/>
    <w:rsid w:val="00E22893"/>
    <w:rsid w:val="00E360DE"/>
    <w:rsid w:val="00E75D28"/>
    <w:rsid w:val="00E83A00"/>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0C3FF08-7F2A-4BDE-B2FB-76379F13C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85558"/>
    <w:pPr>
      <w:spacing w:before="125" w:line="250" w:lineRule="atLeast"/>
      <w:jc w:val="both"/>
    </w:pPr>
    <w:rPr>
      <w:sz w:val="19"/>
      <w:lang w:val="sv-SE" w:eastAsia="sv-SE"/>
    </w:rPr>
  </w:style>
  <w:style w:type="paragraph" w:styleId="Rubrik1">
    <w:name w:val="heading 1"/>
    <w:basedOn w:val="Normal"/>
    <w:next w:val="Normal"/>
    <w:qFormat/>
    <w:rsid w:val="0018555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85558"/>
    <w:pPr>
      <w:spacing w:before="500" w:line="250" w:lineRule="exact"/>
      <w:outlineLvl w:val="1"/>
    </w:pPr>
    <w:rPr>
      <w:sz w:val="27"/>
    </w:rPr>
  </w:style>
  <w:style w:type="paragraph" w:styleId="Rubrik3">
    <w:name w:val="heading 3"/>
    <w:aliases w:val="Mellanrubrik"/>
    <w:basedOn w:val="Rubrik2"/>
    <w:next w:val="Normal"/>
    <w:qFormat/>
    <w:rsid w:val="00185558"/>
    <w:pPr>
      <w:spacing w:before="250" w:after="0"/>
      <w:outlineLvl w:val="2"/>
    </w:pPr>
    <w:rPr>
      <w:b/>
      <w:sz w:val="21"/>
    </w:rPr>
  </w:style>
  <w:style w:type="paragraph" w:styleId="Rubrik4">
    <w:name w:val="heading 4"/>
    <w:aliases w:val="KursivRubrik"/>
    <w:basedOn w:val="Rubrik3"/>
    <w:next w:val="Normal"/>
    <w:qFormat/>
    <w:rsid w:val="00185558"/>
    <w:pPr>
      <w:outlineLvl w:val="3"/>
    </w:pPr>
    <w:rPr>
      <w:b w:val="0"/>
      <w:i/>
    </w:rPr>
  </w:style>
  <w:style w:type="paragraph" w:styleId="Rubrik5">
    <w:name w:val="heading 5"/>
    <w:aliases w:val="PackadFetRubrik,PackadKursivRubrik"/>
    <w:basedOn w:val="Rubrik4"/>
    <w:next w:val="Normal"/>
    <w:qFormat/>
    <w:rsid w:val="00185558"/>
    <w:pPr>
      <w:spacing w:before="125"/>
      <w:outlineLvl w:val="4"/>
    </w:pPr>
    <w:rPr>
      <w:i w:val="0"/>
      <w:sz w:val="19"/>
    </w:rPr>
  </w:style>
  <w:style w:type="paragraph" w:styleId="Rubrik6">
    <w:name w:val="heading 6"/>
    <w:basedOn w:val="Rubrik5"/>
    <w:next w:val="Normal"/>
    <w:qFormat/>
    <w:rsid w:val="00185558"/>
    <w:pPr>
      <w:spacing w:before="50" w:line="200" w:lineRule="exact"/>
      <w:outlineLvl w:val="5"/>
    </w:pPr>
    <w:rPr>
      <w:caps/>
      <w:sz w:val="14"/>
    </w:rPr>
  </w:style>
  <w:style w:type="paragraph" w:styleId="Rubrik7">
    <w:name w:val="heading 7"/>
    <w:basedOn w:val="Rubrik6"/>
    <w:next w:val="Normal"/>
    <w:qFormat/>
    <w:rsid w:val="00185558"/>
    <w:pPr>
      <w:spacing w:before="0"/>
      <w:outlineLvl w:val="6"/>
    </w:pPr>
  </w:style>
  <w:style w:type="paragraph" w:styleId="Rubrik8">
    <w:name w:val="heading 8"/>
    <w:basedOn w:val="Rubrik7"/>
    <w:next w:val="Normal"/>
    <w:qFormat/>
    <w:rsid w:val="00185558"/>
    <w:pPr>
      <w:outlineLvl w:val="7"/>
    </w:pPr>
  </w:style>
  <w:style w:type="paragraph" w:styleId="Rubrik9">
    <w:name w:val="heading 9"/>
    <w:basedOn w:val="Rubrik8"/>
    <w:next w:val="Normal"/>
    <w:qFormat/>
    <w:rsid w:val="00185558"/>
    <w:pPr>
      <w:outlineLvl w:val="8"/>
    </w:pPr>
  </w:style>
  <w:style w:type="character" w:default="1" w:styleId="Standardstycketeckensnitt">
    <w:name w:val="Default Paragraph Font"/>
    <w:semiHidden/>
    <w:rsid w:val="00185558"/>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185558"/>
  </w:style>
  <w:style w:type="paragraph" w:styleId="Normaltindrag">
    <w:name w:val="Normal Indent"/>
    <w:aliases w:val="Normal_indrag,Normal Indrag"/>
    <w:basedOn w:val="Normal"/>
    <w:rsid w:val="00185558"/>
    <w:pPr>
      <w:spacing w:before="0"/>
      <w:ind w:firstLine="227"/>
    </w:pPr>
  </w:style>
  <w:style w:type="paragraph" w:styleId="Citat">
    <w:name w:val="Quote"/>
    <w:basedOn w:val="Normal"/>
    <w:next w:val="Normal"/>
    <w:qFormat/>
    <w:rsid w:val="00185558"/>
    <w:pPr>
      <w:spacing w:line="200" w:lineRule="exact"/>
      <w:ind w:left="340"/>
    </w:pPr>
  </w:style>
  <w:style w:type="paragraph" w:customStyle="1" w:styleId="Citatindrag">
    <w:name w:val="Citat_indrag"/>
    <w:aliases w:val="Packad"/>
    <w:basedOn w:val="Citat"/>
    <w:rsid w:val="00185558"/>
    <w:pPr>
      <w:spacing w:before="0"/>
      <w:ind w:firstLine="227"/>
    </w:pPr>
  </w:style>
  <w:style w:type="paragraph" w:customStyle="1" w:styleId="FSHNormal">
    <w:name w:val="FSH_Normal"/>
    <w:semiHidden/>
    <w:rsid w:val="0018555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85558"/>
    <w:pPr>
      <w:spacing w:line="240" w:lineRule="auto"/>
    </w:pPr>
  </w:style>
  <w:style w:type="paragraph" w:customStyle="1" w:styleId="FSHNormalS5">
    <w:name w:val="FSH_NormalS5"/>
    <w:basedOn w:val="FSHNormal"/>
    <w:next w:val="FSHNormal"/>
    <w:semiHidden/>
    <w:rsid w:val="00185558"/>
    <w:pPr>
      <w:keepNext/>
      <w:keepLines/>
      <w:widowControl/>
      <w:spacing w:before="230" w:after="520" w:line="250" w:lineRule="exact"/>
    </w:pPr>
    <w:rPr>
      <w:b/>
      <w:sz w:val="27"/>
    </w:rPr>
  </w:style>
  <w:style w:type="paragraph" w:customStyle="1" w:styleId="FSHNormL">
    <w:name w:val="FSH_NormLÖ"/>
    <w:basedOn w:val="FSHNormal"/>
    <w:next w:val="FSHNormal"/>
    <w:semiHidden/>
    <w:rsid w:val="00185558"/>
    <w:pPr>
      <w:pBdr>
        <w:top w:val="single" w:sz="12" w:space="1" w:color="auto"/>
      </w:pBdr>
    </w:pPr>
  </w:style>
  <w:style w:type="paragraph" w:customStyle="1" w:styleId="FSHRub1">
    <w:name w:val="FSH_Rub1"/>
    <w:aliases w:val="Rubrik1_S5,Huvudrubrik"/>
    <w:basedOn w:val="FSHNormal"/>
    <w:next w:val="FSHNormal"/>
    <w:semiHidden/>
    <w:rsid w:val="0018555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85558"/>
    <w:pPr>
      <w:spacing w:before="240" w:after="80" w:line="360" w:lineRule="exact"/>
    </w:pPr>
    <w:rPr>
      <w:sz w:val="36"/>
    </w:rPr>
  </w:style>
  <w:style w:type="paragraph" w:customStyle="1" w:styleId="FSHTitel">
    <w:name w:val="FSH_Titel"/>
    <w:aliases w:val="Dokumentrubrik"/>
    <w:basedOn w:val="FSHRub1"/>
    <w:next w:val="FSHNormal"/>
    <w:semiHidden/>
    <w:rsid w:val="00185558"/>
    <w:pPr>
      <w:pBdr>
        <w:bottom w:val="single" w:sz="4" w:space="3" w:color="auto"/>
      </w:pBdr>
      <w:spacing w:before="0" w:after="80" w:line="400" w:lineRule="exact"/>
    </w:pPr>
    <w:rPr>
      <w:sz w:val="40"/>
    </w:rPr>
  </w:style>
  <w:style w:type="paragraph" w:customStyle="1" w:styleId="Hemstlrubrik">
    <w:name w:val="Hemstl_rubrik"/>
    <w:basedOn w:val="Rubrik1"/>
    <w:next w:val="Normal"/>
    <w:rsid w:val="003D7971"/>
    <w:pPr>
      <w:spacing w:after="250"/>
    </w:pPr>
  </w:style>
  <w:style w:type="paragraph" w:customStyle="1" w:styleId="KantRubrikS5H">
    <w:name w:val="KantRubrikS5H"/>
    <w:semiHidden/>
    <w:rsid w:val="0018555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85558"/>
    <w:pPr>
      <w:spacing w:line="200" w:lineRule="exact"/>
    </w:pPr>
  </w:style>
  <w:style w:type="paragraph" w:customStyle="1" w:styleId="KantRubrikS5V">
    <w:name w:val="KantRubrikS5V"/>
    <w:basedOn w:val="KantRubrikS5H"/>
    <w:semiHidden/>
    <w:rsid w:val="00185558"/>
    <w:pPr>
      <w:tabs>
        <w:tab w:val="right" w:pos="1814"/>
        <w:tab w:val="left" w:pos="1899"/>
      </w:tabs>
      <w:ind w:right="0"/>
      <w:jc w:val="left"/>
    </w:pPr>
  </w:style>
  <w:style w:type="paragraph" w:customStyle="1" w:styleId="KantRubrikS5Vrad2">
    <w:name w:val="KantRubrikS5Vrad2"/>
    <w:basedOn w:val="KantRubrikS5V"/>
    <w:semiHidden/>
    <w:rsid w:val="00185558"/>
    <w:pPr>
      <w:tabs>
        <w:tab w:val="clear" w:pos="1814"/>
        <w:tab w:val="clear" w:pos="1899"/>
        <w:tab w:val="right" w:pos="1418"/>
        <w:tab w:val="left" w:pos="1503"/>
      </w:tabs>
    </w:pPr>
  </w:style>
  <w:style w:type="paragraph" w:customStyle="1" w:styleId="Lagtext">
    <w:name w:val="Lagtext"/>
    <w:basedOn w:val="Lagtextrubrik"/>
    <w:next w:val="Lagtextindrag"/>
    <w:rsid w:val="00185558"/>
    <w:pPr>
      <w:spacing w:before="0"/>
    </w:pPr>
    <w:rPr>
      <w:sz w:val="19"/>
    </w:rPr>
  </w:style>
  <w:style w:type="paragraph" w:customStyle="1" w:styleId="Lagtextrubrik">
    <w:name w:val="Lagtext_rubrik"/>
    <w:basedOn w:val="Normal"/>
    <w:next w:val="Normal"/>
    <w:rsid w:val="00185558"/>
    <w:pPr>
      <w:suppressAutoHyphens/>
      <w:spacing w:line="220" w:lineRule="exact"/>
    </w:pPr>
    <w:rPr>
      <w:i/>
      <w:sz w:val="21"/>
    </w:rPr>
  </w:style>
  <w:style w:type="paragraph" w:customStyle="1" w:styleId="Lagtextindrag">
    <w:name w:val="Lagtext_indrag"/>
    <w:basedOn w:val="Lagtext"/>
    <w:rsid w:val="00185558"/>
    <w:pPr>
      <w:ind w:firstLine="170"/>
    </w:pPr>
  </w:style>
  <w:style w:type="paragraph" w:customStyle="1" w:styleId="NormalA4fot">
    <w:name w:val="Normal_A4fot"/>
    <w:basedOn w:val="Normal"/>
    <w:semiHidden/>
    <w:rsid w:val="00185558"/>
    <w:pPr>
      <w:spacing w:before="240" w:line="240" w:lineRule="auto"/>
      <w:jc w:val="center"/>
    </w:pPr>
  </w:style>
  <w:style w:type="paragraph" w:customStyle="1" w:styleId="NormalA4sidnr">
    <w:name w:val="Normal_A4sidnr"/>
    <w:basedOn w:val="Normal"/>
    <w:semiHidden/>
    <w:rsid w:val="00185558"/>
    <w:pPr>
      <w:spacing w:after="240"/>
      <w:jc w:val="center"/>
    </w:pPr>
  </w:style>
  <w:style w:type="paragraph" w:customStyle="1" w:styleId="NormalS5sidnrH">
    <w:name w:val="Normal_S5sidnrH"/>
    <w:basedOn w:val="Normal"/>
    <w:semiHidden/>
    <w:rsid w:val="00185558"/>
    <w:pPr>
      <w:spacing w:before="0" w:line="240" w:lineRule="auto"/>
      <w:ind w:right="57"/>
      <w:jc w:val="right"/>
    </w:pPr>
  </w:style>
  <w:style w:type="paragraph" w:customStyle="1" w:styleId="NormalS5sidnrV">
    <w:name w:val="Normal_S5sidnrV"/>
    <w:basedOn w:val="NormalS5sidnrH"/>
    <w:semiHidden/>
    <w:rsid w:val="00185558"/>
    <w:pPr>
      <w:tabs>
        <w:tab w:val="right" w:pos="1814"/>
        <w:tab w:val="left" w:pos="1899"/>
      </w:tabs>
      <w:ind w:right="0"/>
      <w:jc w:val="left"/>
    </w:pPr>
  </w:style>
  <w:style w:type="paragraph" w:customStyle="1" w:styleId="Normal00">
    <w:name w:val="Normal00"/>
    <w:basedOn w:val="Normal"/>
    <w:semiHidden/>
    <w:rsid w:val="00185558"/>
    <w:pPr>
      <w:spacing w:before="0" w:line="240" w:lineRule="auto"/>
      <w:jc w:val="left"/>
    </w:pPr>
  </w:style>
  <w:style w:type="paragraph" w:customStyle="1" w:styleId="PunktlistaBomb">
    <w:name w:val="Punktlista_Bomb"/>
    <w:aliases w:val="Bomb"/>
    <w:basedOn w:val="Normal"/>
    <w:rsid w:val="00185558"/>
    <w:pPr>
      <w:numPr>
        <w:numId w:val="2"/>
      </w:numPr>
    </w:pPr>
  </w:style>
  <w:style w:type="paragraph" w:customStyle="1" w:styleId="PunktlistaNummer">
    <w:name w:val="Punktlista_Nummer"/>
    <w:aliases w:val="Nummerlista"/>
    <w:basedOn w:val="Normal"/>
    <w:rsid w:val="00185558"/>
    <w:pPr>
      <w:numPr>
        <w:numId w:val="3"/>
      </w:numPr>
    </w:pPr>
  </w:style>
  <w:style w:type="paragraph" w:customStyle="1" w:styleId="PunktlistaTankstreck">
    <w:name w:val="Punktlista_Tankstreck"/>
    <w:aliases w:val="Tankstreck"/>
    <w:basedOn w:val="Normal"/>
    <w:rsid w:val="00185558"/>
    <w:pPr>
      <w:numPr>
        <w:numId w:val="4"/>
      </w:numPr>
    </w:pPr>
  </w:style>
  <w:style w:type="paragraph" w:customStyle="1" w:styleId="RubrikSammanf">
    <w:name w:val="RubrikSammanf"/>
    <w:basedOn w:val="Rubrik1"/>
    <w:next w:val="Normal"/>
    <w:rsid w:val="00185558"/>
  </w:style>
  <w:style w:type="paragraph" w:customStyle="1" w:styleId="RubrikInnehllsf">
    <w:name w:val="RubrikInnehållsf"/>
    <w:basedOn w:val="RubrikSammanf"/>
    <w:next w:val="Normal"/>
    <w:rsid w:val="00185558"/>
  </w:style>
  <w:style w:type="paragraph" w:customStyle="1" w:styleId="Tabellochbildrubrik">
    <w:name w:val="Tabell och bildrubrik"/>
    <w:basedOn w:val="Normal"/>
    <w:next w:val="Normal"/>
    <w:rsid w:val="00185558"/>
    <w:pPr>
      <w:suppressAutoHyphens/>
      <w:spacing w:before="300" w:line="200" w:lineRule="exact"/>
      <w:jc w:val="left"/>
    </w:pPr>
    <w:rPr>
      <w:caps/>
      <w:sz w:val="14"/>
    </w:rPr>
  </w:style>
  <w:style w:type="paragraph" w:customStyle="1" w:styleId="Underskrifter">
    <w:name w:val="Underskrifter"/>
    <w:basedOn w:val="Normal"/>
    <w:rsid w:val="00185558"/>
    <w:pPr>
      <w:keepNext/>
      <w:keepLines/>
      <w:suppressAutoHyphens/>
      <w:spacing w:before="0" w:after="40" w:line="250" w:lineRule="exact"/>
    </w:pPr>
    <w:rPr>
      <w:i/>
    </w:rPr>
  </w:style>
  <w:style w:type="paragraph" w:customStyle="1" w:styleId="UnderskriftDatum">
    <w:name w:val="UnderskriftDatum"/>
    <w:basedOn w:val="Underskrifter"/>
    <w:next w:val="Underskrifter"/>
    <w:rsid w:val="00185558"/>
    <w:pPr>
      <w:spacing w:before="250" w:after="125"/>
    </w:pPr>
    <w:rPr>
      <w:i w:val="0"/>
    </w:rPr>
  </w:style>
  <w:style w:type="paragraph" w:styleId="Sidhuvud">
    <w:name w:val="header"/>
    <w:basedOn w:val="Normal"/>
    <w:semiHidden/>
    <w:rsid w:val="00185558"/>
    <w:pPr>
      <w:tabs>
        <w:tab w:val="center" w:pos="4536"/>
        <w:tab w:val="right" w:pos="9072"/>
      </w:tabs>
    </w:pPr>
  </w:style>
  <w:style w:type="paragraph" w:styleId="Sidfot">
    <w:name w:val="footer"/>
    <w:basedOn w:val="Normal"/>
    <w:semiHidden/>
    <w:rsid w:val="00185558"/>
    <w:pPr>
      <w:tabs>
        <w:tab w:val="center" w:pos="4536"/>
        <w:tab w:val="right" w:pos="9072"/>
      </w:tabs>
    </w:pPr>
  </w:style>
  <w:style w:type="paragraph" w:styleId="Innehll1">
    <w:name w:val="toc 1"/>
    <w:basedOn w:val="Normal"/>
    <w:next w:val="Innehll2"/>
    <w:semiHidden/>
    <w:rsid w:val="00185558"/>
    <w:pPr>
      <w:tabs>
        <w:tab w:val="right" w:leader="dot" w:pos="5953"/>
      </w:tabs>
      <w:suppressAutoHyphens/>
      <w:spacing w:before="0"/>
      <w:ind w:right="567"/>
      <w:jc w:val="left"/>
    </w:pPr>
  </w:style>
  <w:style w:type="paragraph" w:styleId="Innehll2">
    <w:name w:val="toc 2"/>
    <w:basedOn w:val="Innehll1"/>
    <w:next w:val="Innehll3"/>
    <w:semiHidden/>
    <w:rsid w:val="00185558"/>
    <w:pPr>
      <w:ind w:left="284"/>
    </w:pPr>
  </w:style>
  <w:style w:type="paragraph" w:styleId="Innehll3">
    <w:name w:val="toc 3"/>
    <w:basedOn w:val="Innehll2"/>
    <w:next w:val="Innehll4"/>
    <w:semiHidden/>
    <w:rsid w:val="00185558"/>
    <w:pPr>
      <w:ind w:left="567"/>
    </w:pPr>
  </w:style>
  <w:style w:type="paragraph" w:styleId="Innehll4">
    <w:name w:val="toc 4"/>
    <w:basedOn w:val="Innehll3"/>
    <w:next w:val="Normal"/>
    <w:semiHidden/>
    <w:rsid w:val="00185558"/>
  </w:style>
  <w:style w:type="paragraph" w:customStyle="1" w:styleId="Hemstlatt">
    <w:name w:val="Hemstl_att"/>
    <w:aliases w:val="HemstPunkt,HemstPunktFlera,HemställansPunkt,Förslagstext"/>
    <w:basedOn w:val="Normal"/>
    <w:next w:val="Normal"/>
    <w:rsid w:val="00185558"/>
    <w:pPr>
      <w:keepLines/>
      <w:spacing w:before="0"/>
      <w:ind w:left="340"/>
    </w:pPr>
  </w:style>
  <w:style w:type="paragraph" w:styleId="Datum">
    <w:name w:val="Date"/>
    <w:basedOn w:val="Normal"/>
    <w:next w:val="Normal"/>
    <w:semiHidden/>
    <w:rsid w:val="00185558"/>
  </w:style>
  <w:style w:type="character" w:styleId="Hyperlnk">
    <w:name w:val="Hyperlink"/>
    <w:basedOn w:val="Standardstycketeckensnitt"/>
    <w:semiHidden/>
    <w:rsid w:val="00185558"/>
    <w:rPr>
      <w:color w:val="0000FF"/>
      <w:u w:val="single"/>
    </w:rPr>
  </w:style>
  <w:style w:type="paragraph" w:styleId="Indragetstycke">
    <w:name w:val="Block Text"/>
    <w:basedOn w:val="Normal"/>
    <w:semiHidden/>
    <w:rsid w:val="00185558"/>
    <w:pPr>
      <w:spacing w:after="120"/>
      <w:ind w:left="1440" w:right="1440"/>
    </w:pPr>
  </w:style>
  <w:style w:type="paragraph" w:styleId="Innehll5">
    <w:name w:val="toc 5"/>
    <w:basedOn w:val="Innehll4"/>
    <w:next w:val="Normal"/>
    <w:semiHidden/>
    <w:rsid w:val="00185558"/>
  </w:style>
  <w:style w:type="paragraph" w:styleId="Lista">
    <w:name w:val="List"/>
    <w:basedOn w:val="Normal"/>
    <w:semiHidden/>
    <w:rsid w:val="00185558"/>
    <w:pPr>
      <w:ind w:left="283" w:hanging="283"/>
    </w:pPr>
  </w:style>
  <w:style w:type="paragraph" w:styleId="Normalwebb">
    <w:name w:val="Normal (Web)"/>
    <w:basedOn w:val="Normal"/>
    <w:semiHidden/>
    <w:rsid w:val="00185558"/>
    <w:rPr>
      <w:szCs w:val="24"/>
    </w:rPr>
  </w:style>
  <w:style w:type="paragraph" w:styleId="Numreradlista">
    <w:name w:val="List Number"/>
    <w:basedOn w:val="Normal"/>
    <w:semiHidden/>
    <w:rsid w:val="00185558"/>
    <w:pPr>
      <w:numPr>
        <w:numId w:val="5"/>
      </w:numPr>
    </w:pPr>
  </w:style>
  <w:style w:type="paragraph" w:styleId="Punktlista">
    <w:name w:val="List Bullet"/>
    <w:basedOn w:val="Normal"/>
    <w:semiHidden/>
    <w:rsid w:val="00185558"/>
    <w:pPr>
      <w:numPr>
        <w:numId w:val="10"/>
      </w:numPr>
    </w:pPr>
  </w:style>
  <w:style w:type="character" w:styleId="Radnummer">
    <w:name w:val="line number"/>
    <w:basedOn w:val="Standardstycketeckensnitt"/>
    <w:semiHidden/>
    <w:rsid w:val="00185558"/>
  </w:style>
  <w:style w:type="character" w:styleId="Sidnummer">
    <w:name w:val="page number"/>
    <w:basedOn w:val="Standardstycketeckensnitt"/>
    <w:semiHidden/>
    <w:rsid w:val="00185558"/>
  </w:style>
  <w:style w:type="paragraph" w:styleId="Signatur">
    <w:name w:val="Signature"/>
    <w:basedOn w:val="Normal"/>
    <w:semiHidden/>
    <w:rsid w:val="00185558"/>
    <w:pPr>
      <w:ind w:left="4252"/>
    </w:pPr>
  </w:style>
  <w:style w:type="paragraph" w:styleId="Underrubrik">
    <w:name w:val="Subtitle"/>
    <w:basedOn w:val="Normal"/>
    <w:qFormat/>
    <w:rsid w:val="00185558"/>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1027</Words>
  <Characters>5326</Characters>
  <Application>Microsoft Office Word</Application>
  <DocSecurity>4</DocSecurity>
  <Lines>100</Lines>
  <Paragraphs>29</Paragraphs>
  <ScaleCrop>false</ScaleCrop>
  <HeadingPairs>
    <vt:vector size="2" baseType="variant">
      <vt:variant>
        <vt:lpstr>Rubrik</vt:lpstr>
      </vt:variant>
      <vt:variant>
        <vt:i4>1</vt:i4>
      </vt:variant>
    </vt:vector>
  </HeadingPairs>
  <TitlesOfParts>
    <vt:vector size="1" baseType="lpstr">
      <vt:lpstr>Kr369</vt:lpstr>
    </vt:vector>
  </TitlesOfParts>
  <Company>Riksdagen</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Kr369</dc:title>
  <dc:subject>Kr369</dc:subject>
  <dc:creator>Riksdagen</dc:creator>
  <cp:keywords>Riksdagen</cp:keywords>
  <dc:description/>
  <cp:lastModifiedBy>Lars Brink</cp:lastModifiedBy>
  <cp:revision>2</cp:revision>
  <cp:lastPrinted>2006-01-20T06:32:00Z</cp:lastPrinted>
  <dcterms:created xsi:type="dcterms:W3CDTF">2025-12-16T19:50:00Z</dcterms:created>
  <dcterms:modified xsi:type="dcterms:W3CDTF">2025-12-16T19:50:00Z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mot2000_423_2005-12-09</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Effekter av spelbolagens marknadsföring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Effekter av spelbolagens marknadsföring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mp654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Leif Björnlod (mp)</vt:lpwstr>
  </property>
  <property fmtid="{D5CDD505-2E9C-101B-9397-08002B2CF9AE}" pid="26" name="MotionarLista">
    <vt:lpwstr>Björnlod, Leif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Björnlod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Kr369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20052006000001090112000006540069</vt:lpwstr>
  </property>
  <property fmtid="{D5CDD505-2E9C-101B-9397-08002B2CF9AE}" pid="47" name="datum">
    <vt:lpwstr>051004</vt:lpwstr>
  </property>
  <property fmtid="{D5CDD505-2E9C-101B-9397-08002B2CF9AE}" pid="48" name="avsändar-e-post">
    <vt:lpwstr>magnus.lindgren@riksdagen.se</vt:lpwstr>
  </property>
  <property fmtid="{D5CDD505-2E9C-101B-9397-08002B2CF9AE}" pid="49" name="id">
    <vt:lpwstr>20052006000001090112000006540069</vt:lpwstr>
  </property>
  <property fmtid="{D5CDD505-2E9C-101B-9397-08002B2CF9AE}" pid="50" name="nummer">
    <vt:lpwstr>369</vt:lpwstr>
  </property>
  <property fmtid="{D5CDD505-2E9C-101B-9397-08002B2CF9AE}" pid="51" name="utskottsbeteckning">
    <vt:lpwstr>Kr</vt:lpwstr>
  </property>
</Properties>
</file>