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090C22" w14:paraId="1A9E145D" w14:textId="77777777">
        <w:tc>
          <w:tcPr>
            <w:tcW w:w="2268" w:type="dxa"/>
          </w:tcPr>
          <w:p w14:paraId="70B0DE03" w14:textId="77777777" w:rsidR="006E4E11" w:rsidRPr="00090C2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C41FD45" w14:textId="77777777" w:rsidR="006E4E11" w:rsidRPr="00090C2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090C22" w14:paraId="25A9CE21" w14:textId="77777777">
        <w:tc>
          <w:tcPr>
            <w:tcW w:w="2268" w:type="dxa"/>
          </w:tcPr>
          <w:p w14:paraId="3D7FF486" w14:textId="77777777" w:rsidR="006E4E11" w:rsidRPr="00090C2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0D4901E" w14:textId="77777777" w:rsidR="006E4E11" w:rsidRPr="00090C2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090C22" w14:paraId="7BD88478" w14:textId="77777777">
        <w:tc>
          <w:tcPr>
            <w:tcW w:w="3402" w:type="dxa"/>
            <w:gridSpan w:val="2"/>
          </w:tcPr>
          <w:p w14:paraId="7E558BCB" w14:textId="77777777" w:rsidR="006E4E11" w:rsidRPr="00090C2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2E0F9B6" w14:textId="77777777" w:rsidR="006E4E11" w:rsidRPr="00090C2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90C22" w14:paraId="62219FC6" w14:textId="77777777">
        <w:tc>
          <w:tcPr>
            <w:tcW w:w="2268" w:type="dxa"/>
          </w:tcPr>
          <w:p w14:paraId="3C5EE921" w14:textId="77777777" w:rsidR="006E4E11" w:rsidRPr="00090C2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22624B" w14:textId="77777777" w:rsidR="006E4E11" w:rsidRPr="00090C22" w:rsidRDefault="008D52FD" w:rsidP="00CC247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8D52FD">
              <w:rPr>
                <w:sz w:val="20"/>
              </w:rPr>
              <w:t>N2016/02116/FF</w:t>
            </w:r>
          </w:p>
        </w:tc>
      </w:tr>
      <w:tr w:rsidR="006E4E11" w:rsidRPr="00090C22" w14:paraId="16748232" w14:textId="77777777">
        <w:tc>
          <w:tcPr>
            <w:tcW w:w="2268" w:type="dxa"/>
          </w:tcPr>
          <w:p w14:paraId="3EFB688A" w14:textId="77777777" w:rsidR="006E4E11" w:rsidRPr="00090C2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E64867" w14:textId="77777777" w:rsidR="006E4E11" w:rsidRPr="00090C22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090C22" w14:paraId="1346AEFD" w14:textId="77777777">
        <w:trPr>
          <w:trHeight w:val="284"/>
        </w:trPr>
        <w:tc>
          <w:tcPr>
            <w:tcW w:w="4911" w:type="dxa"/>
          </w:tcPr>
          <w:p w14:paraId="0EB3656D" w14:textId="77777777" w:rsidR="006E4E11" w:rsidRPr="00090C22" w:rsidRDefault="00090C2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090C22" w14:paraId="223474FA" w14:textId="77777777">
        <w:trPr>
          <w:trHeight w:val="284"/>
        </w:trPr>
        <w:tc>
          <w:tcPr>
            <w:tcW w:w="4911" w:type="dxa"/>
          </w:tcPr>
          <w:p w14:paraId="19B3CFB8" w14:textId="77777777" w:rsidR="006E4E11" w:rsidRPr="00090C22" w:rsidRDefault="00090C2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:rsidRPr="00090C22" w14:paraId="10D35A9A" w14:textId="77777777">
        <w:trPr>
          <w:trHeight w:val="284"/>
        </w:trPr>
        <w:tc>
          <w:tcPr>
            <w:tcW w:w="4911" w:type="dxa"/>
          </w:tcPr>
          <w:p w14:paraId="517857F6" w14:textId="77777777" w:rsidR="006E4E11" w:rsidRPr="00090C2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72799" w:rsidRPr="00090C22" w14:paraId="7BAC0950" w14:textId="77777777">
        <w:trPr>
          <w:trHeight w:val="284"/>
        </w:trPr>
        <w:tc>
          <w:tcPr>
            <w:tcW w:w="4911" w:type="dxa"/>
          </w:tcPr>
          <w:p w14:paraId="4E465808" w14:textId="77777777" w:rsidR="00C72799" w:rsidRPr="00090C22" w:rsidRDefault="00C72799" w:rsidP="00C7279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1EE3D2C" w14:textId="77777777" w:rsidR="006E4E11" w:rsidRPr="00090C22" w:rsidRDefault="00090C22">
      <w:pPr>
        <w:framePr w:w="4400" w:h="2523" w:wrap="notBeside" w:vAnchor="page" w:hAnchor="page" w:x="6453" w:y="2445"/>
        <w:ind w:left="142"/>
      </w:pPr>
      <w:r>
        <w:t>Till riksdagen</w:t>
      </w:r>
    </w:p>
    <w:p w14:paraId="7BAD853E" w14:textId="77777777" w:rsidR="00090C22" w:rsidRDefault="00090C22" w:rsidP="00090C2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011C8B">
        <w:t>2015/</w:t>
      </w:r>
      <w:r>
        <w:t>16:</w:t>
      </w:r>
      <w:r w:rsidR="00D91E9E">
        <w:t xml:space="preserve">979 </w:t>
      </w:r>
      <w:r>
        <w:t xml:space="preserve">av </w:t>
      </w:r>
      <w:r w:rsidR="00020E4D">
        <w:t>Jörgen</w:t>
      </w:r>
      <w:r>
        <w:t xml:space="preserve"> </w:t>
      </w:r>
      <w:proofErr w:type="spellStart"/>
      <w:r w:rsidR="00020E4D">
        <w:t>Warborn</w:t>
      </w:r>
      <w:proofErr w:type="spellEnd"/>
      <w:r>
        <w:t xml:space="preserve"> (</w:t>
      </w:r>
      <w:r w:rsidR="00020E4D">
        <w:t>M</w:t>
      </w:r>
      <w:r>
        <w:t xml:space="preserve">) </w:t>
      </w:r>
      <w:r w:rsidR="00D91E9E">
        <w:t>Svenska företags konkurrenskraft</w:t>
      </w:r>
    </w:p>
    <w:p w14:paraId="4ADD8792" w14:textId="77777777" w:rsidR="006E4E11" w:rsidRPr="00090C22" w:rsidRDefault="006E4E11">
      <w:pPr>
        <w:pStyle w:val="RKnormal"/>
      </w:pPr>
    </w:p>
    <w:p w14:paraId="2FA6C308" w14:textId="318DA4A5" w:rsidR="006E4E11" w:rsidRDefault="00C72799" w:rsidP="00C72799">
      <w:pPr>
        <w:rPr>
          <w:lang w:eastAsia="sv-SE"/>
        </w:rPr>
      </w:pPr>
      <w:r>
        <w:t xml:space="preserve">Jörgen </w:t>
      </w:r>
      <w:proofErr w:type="spellStart"/>
      <w:r>
        <w:t>Warborn</w:t>
      </w:r>
      <w:proofErr w:type="spellEnd"/>
      <w:r>
        <w:t xml:space="preserve"> har frågat mig </w:t>
      </w:r>
      <w:r w:rsidR="00D91E9E">
        <w:t>om</w:t>
      </w:r>
      <w:r w:rsidR="00CC247F">
        <w:t xml:space="preserve"> jag </w:t>
      </w:r>
      <w:r w:rsidR="00354AEF">
        <w:rPr>
          <w:lang w:eastAsia="sv-SE"/>
        </w:rPr>
        <w:t xml:space="preserve">och regeringen </w:t>
      </w:r>
      <w:r w:rsidR="00D91E9E">
        <w:rPr>
          <w:lang w:eastAsia="sv-SE"/>
        </w:rPr>
        <w:t>anser att svenska företags konkurrenskraft påverkas av på vilket sätt vi implementerar EU-direktiv, och om jag och regeringen överväger några åtgärder inom regel</w:t>
      </w:r>
      <w:r w:rsidR="006C18C0">
        <w:rPr>
          <w:lang w:eastAsia="sv-SE"/>
        </w:rPr>
        <w:t>-</w:t>
      </w:r>
      <w:r w:rsidR="00D91E9E">
        <w:rPr>
          <w:lang w:eastAsia="sv-SE"/>
        </w:rPr>
        <w:t>förenklingsområdet för att stärka svenska företags konkurrenskraft.</w:t>
      </w:r>
      <w:r w:rsidR="00CC247F">
        <w:rPr>
          <w:lang w:eastAsia="sv-SE"/>
        </w:rPr>
        <w:t xml:space="preserve"> </w:t>
      </w:r>
    </w:p>
    <w:p w14:paraId="2B94DF53" w14:textId="77777777" w:rsidR="00CC247F" w:rsidRDefault="00CC247F" w:rsidP="00C72799">
      <w:pPr>
        <w:rPr>
          <w:lang w:eastAsia="sv-SE"/>
        </w:rPr>
      </w:pPr>
    </w:p>
    <w:p w14:paraId="09484FB1" w14:textId="77777777" w:rsidR="008D52FD" w:rsidRDefault="008D52FD" w:rsidP="00B72A4D">
      <w:pPr>
        <w:rPr>
          <w:lang w:eastAsia="sv-SE"/>
        </w:rPr>
      </w:pPr>
      <w:r>
        <w:rPr>
          <w:lang w:eastAsia="sv-SE"/>
        </w:rPr>
        <w:t xml:space="preserve">När det gäller </w:t>
      </w:r>
      <w:r w:rsidR="0012718A">
        <w:rPr>
          <w:lang w:eastAsia="sv-SE"/>
        </w:rPr>
        <w:t>EU-</w:t>
      </w:r>
      <w:r>
        <w:rPr>
          <w:lang w:eastAsia="sv-SE"/>
        </w:rPr>
        <w:t xml:space="preserve">lagstiftning börjar arbetet med att åstadkomma god lagstiftning redan i samband med att direktiv förhandlas fram. </w:t>
      </w:r>
      <w:r w:rsidR="005B5BBE">
        <w:rPr>
          <w:lang w:eastAsia="sv-SE"/>
        </w:rPr>
        <w:t xml:space="preserve">Det är viktigt med </w:t>
      </w:r>
      <w:r w:rsidR="00BE3E58">
        <w:rPr>
          <w:lang w:eastAsia="sv-SE"/>
        </w:rPr>
        <w:t xml:space="preserve">ett </w:t>
      </w:r>
      <w:r>
        <w:rPr>
          <w:lang w:eastAsia="sv-SE"/>
        </w:rPr>
        <w:t xml:space="preserve">fortlöpande arbete </w:t>
      </w:r>
      <w:r w:rsidR="00BE3E58">
        <w:rPr>
          <w:lang w:eastAsia="sv-SE"/>
        </w:rPr>
        <w:t>för</w:t>
      </w:r>
      <w:r>
        <w:rPr>
          <w:lang w:eastAsia="sv-SE"/>
        </w:rPr>
        <w:t xml:space="preserve"> att förbättra möjligheterna till tidig identifiering av EU-förslagens konsekvenser </w:t>
      </w:r>
      <w:r w:rsidR="00BE3E58">
        <w:rPr>
          <w:lang w:eastAsia="sv-SE"/>
        </w:rPr>
        <w:t xml:space="preserve">så att regler kan utformas på ett ändamålsenligt sätt. </w:t>
      </w:r>
    </w:p>
    <w:p w14:paraId="3625F94A" w14:textId="77777777" w:rsidR="008D52FD" w:rsidRDefault="008D52FD" w:rsidP="00B72A4D">
      <w:pPr>
        <w:rPr>
          <w:lang w:eastAsia="sv-SE"/>
        </w:rPr>
      </w:pPr>
    </w:p>
    <w:p w14:paraId="69D96A5D" w14:textId="77777777" w:rsidR="00B72A4D" w:rsidRDefault="00B72A4D" w:rsidP="00B72A4D">
      <w:pPr>
        <w:rPr>
          <w:lang w:eastAsia="sv-SE"/>
        </w:rPr>
      </w:pPr>
      <w:r w:rsidRPr="006E0C0A">
        <w:rPr>
          <w:szCs w:val="24"/>
        </w:rPr>
        <w:t xml:space="preserve">På de områden </w:t>
      </w:r>
      <w:r w:rsidR="0012718A">
        <w:rPr>
          <w:szCs w:val="24"/>
        </w:rPr>
        <w:t>där</w:t>
      </w:r>
      <w:r w:rsidR="0012718A" w:rsidRPr="006E0C0A">
        <w:rPr>
          <w:szCs w:val="24"/>
        </w:rPr>
        <w:t xml:space="preserve"> </w:t>
      </w:r>
      <w:r w:rsidRPr="006E0C0A">
        <w:rPr>
          <w:szCs w:val="24"/>
        </w:rPr>
        <w:t>EU har möjlighet att besluta om minimilagstiftning värnar regeringen medlemsstaternas rätt att besluta om högre nationella krav där så anses befogat</w:t>
      </w:r>
      <w:r w:rsidR="00BE3E58">
        <w:rPr>
          <w:szCs w:val="24"/>
        </w:rPr>
        <w:t xml:space="preserve">, exempelvis gällande </w:t>
      </w:r>
      <w:r w:rsidRPr="006E0C0A">
        <w:rPr>
          <w:szCs w:val="24"/>
        </w:rPr>
        <w:t>arbetsrätt</w:t>
      </w:r>
      <w:r w:rsidR="00F07B33">
        <w:rPr>
          <w:szCs w:val="24"/>
        </w:rPr>
        <w:t>,</w:t>
      </w:r>
      <w:r w:rsidRPr="006E0C0A">
        <w:rPr>
          <w:szCs w:val="24"/>
        </w:rPr>
        <w:t xml:space="preserve"> arbetsmiljö</w:t>
      </w:r>
      <w:r w:rsidR="00F07B33">
        <w:rPr>
          <w:szCs w:val="24"/>
        </w:rPr>
        <w:t xml:space="preserve"> liksom i den harmoniserade miljölagstiftningen</w:t>
      </w:r>
      <w:r w:rsidR="00BE3E58">
        <w:rPr>
          <w:szCs w:val="24"/>
        </w:rPr>
        <w:t>.</w:t>
      </w:r>
      <w:r w:rsidRPr="006E0C0A">
        <w:rPr>
          <w:szCs w:val="24"/>
        </w:rPr>
        <w:t xml:space="preserve"> Samtidigt är det viktigt för regeringen att undvika kostsamma tillägg och procedurer där så inte är nödvändigt.</w:t>
      </w:r>
    </w:p>
    <w:p w14:paraId="54D273DC" w14:textId="77777777" w:rsidR="00B72A4D" w:rsidRDefault="00B72A4D" w:rsidP="00C72799">
      <w:pPr>
        <w:rPr>
          <w:lang w:eastAsia="sv-SE"/>
        </w:rPr>
      </w:pPr>
    </w:p>
    <w:p w14:paraId="28B3A55A" w14:textId="41E40741" w:rsidR="00FB5200" w:rsidRDefault="00BE3E58" w:rsidP="00C72799">
      <w:pPr>
        <w:rPr>
          <w:lang w:eastAsia="sv-SE"/>
        </w:rPr>
      </w:pPr>
      <w:r>
        <w:rPr>
          <w:lang w:eastAsia="sv-SE"/>
        </w:rPr>
        <w:t>Förenklingsarbetet</w:t>
      </w:r>
      <w:r w:rsidR="00FB5200">
        <w:rPr>
          <w:lang w:eastAsia="sv-SE"/>
        </w:rPr>
        <w:t xml:space="preserve"> inriktas framöver mot digitalisering. </w:t>
      </w:r>
      <w:r w:rsidR="00FB5200" w:rsidRPr="00FB5200">
        <w:rPr>
          <w:lang w:eastAsia="sv-SE"/>
        </w:rPr>
        <w:t xml:space="preserve">När </w:t>
      </w:r>
      <w:proofErr w:type="spellStart"/>
      <w:r w:rsidR="00FB5200" w:rsidRPr="00FB5200">
        <w:rPr>
          <w:lang w:eastAsia="sv-SE"/>
        </w:rPr>
        <w:t>digitali</w:t>
      </w:r>
      <w:r w:rsidR="00D10804">
        <w:rPr>
          <w:lang w:eastAsia="sv-SE"/>
        </w:rPr>
        <w:t>-</w:t>
      </w:r>
      <w:r w:rsidR="00FB5200" w:rsidRPr="00FB5200">
        <w:rPr>
          <w:lang w:eastAsia="sv-SE"/>
        </w:rPr>
        <w:t>seringen</w:t>
      </w:r>
      <w:proofErr w:type="spellEnd"/>
      <w:r w:rsidR="00FB5200" w:rsidRPr="00FB5200">
        <w:rPr>
          <w:lang w:eastAsia="sv-SE"/>
        </w:rPr>
        <w:t xml:space="preserve"> används med tydligt förenklingsfokus hamnar tillämpningen av reglerna i förgrunden. Med digitala processer som anpassas utifrån före</w:t>
      </w:r>
      <w:r w:rsidR="006C18C0">
        <w:rPr>
          <w:lang w:eastAsia="sv-SE"/>
        </w:rPr>
        <w:t>-</w:t>
      </w:r>
      <w:r w:rsidR="00FB5200" w:rsidRPr="00FB5200">
        <w:rPr>
          <w:lang w:eastAsia="sv-SE"/>
        </w:rPr>
        <w:t>tagens förutsättningar och behov blir det möjligt att få överblick och kontroll över de krav som myndigheter ställer på dem. Regeringen och S</w:t>
      </w:r>
      <w:r w:rsidR="00BA76C1">
        <w:rPr>
          <w:lang w:eastAsia="sv-SE"/>
        </w:rPr>
        <w:t>veriges Kommuner och Landsting</w:t>
      </w:r>
      <w:r w:rsidR="00FB5200" w:rsidRPr="00FB5200">
        <w:rPr>
          <w:lang w:eastAsia="sv-SE"/>
        </w:rPr>
        <w:t xml:space="preserve"> har inlett ett samarbete för att med hjälp av nya nationella digitala lösningar främja ett enklare restaurang</w:t>
      </w:r>
      <w:r w:rsidR="006C18C0">
        <w:rPr>
          <w:lang w:eastAsia="sv-SE"/>
        </w:rPr>
        <w:t>-</w:t>
      </w:r>
      <w:r w:rsidR="00FB5200" w:rsidRPr="00FB5200">
        <w:rPr>
          <w:lang w:eastAsia="sv-SE"/>
        </w:rPr>
        <w:t>företagande.</w:t>
      </w:r>
      <w:r w:rsidR="00FB5200">
        <w:rPr>
          <w:lang w:eastAsia="sv-SE"/>
        </w:rPr>
        <w:t xml:space="preserve"> </w:t>
      </w:r>
    </w:p>
    <w:p w14:paraId="0EDB2CCA" w14:textId="77777777" w:rsidR="00FB5200" w:rsidRDefault="00FB5200" w:rsidP="00C72799">
      <w:pPr>
        <w:rPr>
          <w:lang w:eastAsia="sv-SE"/>
        </w:rPr>
      </w:pPr>
    </w:p>
    <w:p w14:paraId="0951F29D" w14:textId="2BF223E2" w:rsidR="0086581C" w:rsidRDefault="00FB5200" w:rsidP="00C72799">
      <w:pPr>
        <w:rPr>
          <w:lang w:eastAsia="sv-SE"/>
        </w:rPr>
      </w:pPr>
      <w:r>
        <w:rPr>
          <w:lang w:eastAsia="sv-SE"/>
        </w:rPr>
        <w:t>Förutom dessa åtgärder intensifieras arbetet med att höja konsekvens</w:t>
      </w:r>
      <w:r w:rsidR="006C18C0">
        <w:rPr>
          <w:lang w:eastAsia="sv-SE"/>
        </w:rPr>
        <w:t>-</w:t>
      </w:r>
      <w:r>
        <w:rPr>
          <w:lang w:eastAsia="sv-SE"/>
        </w:rPr>
        <w:t>utredningarnas kvalitet genom ett utökat stöd och genom utbildning till regelgivarna. En väl utförd konsekvensutredning leder i förlängningen till mer ändamålsenliga regler</w:t>
      </w:r>
      <w:r w:rsidR="008D52FD">
        <w:rPr>
          <w:lang w:eastAsia="sv-SE"/>
        </w:rPr>
        <w:t xml:space="preserve"> och i sin tur till ökad konkurrenskraft och </w:t>
      </w:r>
      <w:proofErr w:type="gramStart"/>
      <w:r w:rsidR="008D52FD">
        <w:rPr>
          <w:lang w:eastAsia="sv-SE"/>
        </w:rPr>
        <w:t>tillväxt.</w:t>
      </w:r>
      <w:r>
        <w:rPr>
          <w:lang w:eastAsia="sv-SE"/>
        </w:rPr>
        <w:t xml:space="preserve">   </w:t>
      </w:r>
      <w:proofErr w:type="gramEnd"/>
    </w:p>
    <w:p w14:paraId="27D5317A" w14:textId="77777777" w:rsidR="001222AA" w:rsidRDefault="001222AA" w:rsidP="00C72799">
      <w:pPr>
        <w:rPr>
          <w:lang w:eastAsia="sv-SE"/>
        </w:rPr>
      </w:pPr>
    </w:p>
    <w:p w14:paraId="38D7D0E4" w14:textId="4D5BB930" w:rsidR="001222AA" w:rsidRDefault="001222AA" w:rsidP="00CC00E2">
      <w:pPr>
        <w:overflowPunct/>
        <w:spacing w:line="240" w:lineRule="auto"/>
        <w:textAlignment w:val="auto"/>
        <w:rPr>
          <w:lang w:eastAsia="sv-SE"/>
        </w:rPr>
      </w:pPr>
      <w:r w:rsidRPr="001222AA">
        <w:rPr>
          <w:lang w:eastAsia="sv-SE"/>
        </w:rPr>
        <w:t xml:space="preserve">Ytterligare </w:t>
      </w:r>
      <w:r>
        <w:rPr>
          <w:lang w:eastAsia="sv-SE"/>
        </w:rPr>
        <w:t xml:space="preserve">ett </w:t>
      </w:r>
      <w:r w:rsidRPr="001222AA">
        <w:rPr>
          <w:lang w:eastAsia="sv-SE"/>
        </w:rPr>
        <w:t xml:space="preserve">exempel på </w:t>
      </w:r>
      <w:r>
        <w:rPr>
          <w:lang w:eastAsia="sv-SE"/>
        </w:rPr>
        <w:t>förenklingsåtgärder</w:t>
      </w:r>
      <w:r w:rsidRPr="001222AA">
        <w:rPr>
          <w:lang w:eastAsia="sv-SE"/>
        </w:rPr>
        <w:t xml:space="preserve"> är att Tillväxtverket i sitt regleringsbrev för 2016 har fått i uppdrag att analysera möjligheterna att </w:t>
      </w:r>
      <w:r w:rsidR="0016530D">
        <w:rPr>
          <w:lang w:eastAsia="sv-SE"/>
        </w:rPr>
        <w:t xml:space="preserve">digitalisera </w:t>
      </w:r>
      <w:r w:rsidRPr="001222AA">
        <w:rPr>
          <w:lang w:eastAsia="sv-SE"/>
        </w:rPr>
        <w:t xml:space="preserve">merparten av </w:t>
      </w:r>
      <w:r w:rsidR="0016530D">
        <w:rPr>
          <w:lang w:eastAsia="sv-SE"/>
        </w:rPr>
        <w:t xml:space="preserve">de </w:t>
      </w:r>
      <w:r w:rsidRPr="001222AA">
        <w:rPr>
          <w:lang w:eastAsia="sv-SE"/>
        </w:rPr>
        <w:t xml:space="preserve">fakturor och kvitton </w:t>
      </w:r>
      <w:r w:rsidR="0016530D">
        <w:rPr>
          <w:lang w:eastAsia="sv-SE"/>
        </w:rPr>
        <w:t xml:space="preserve">som lämnas </w:t>
      </w:r>
      <w:r w:rsidRPr="001222AA">
        <w:rPr>
          <w:lang w:eastAsia="sv-SE"/>
        </w:rPr>
        <w:t xml:space="preserve">till </w:t>
      </w:r>
      <w:proofErr w:type="spellStart"/>
      <w:r w:rsidRPr="001222AA">
        <w:rPr>
          <w:lang w:eastAsia="sv-SE"/>
        </w:rPr>
        <w:t>konsu</w:t>
      </w:r>
      <w:r w:rsidR="006C18C0">
        <w:rPr>
          <w:lang w:eastAsia="sv-SE"/>
        </w:rPr>
        <w:t>-</w:t>
      </w:r>
      <w:r w:rsidRPr="001222AA">
        <w:rPr>
          <w:lang w:eastAsia="sv-SE"/>
        </w:rPr>
        <w:t>menter</w:t>
      </w:r>
      <w:proofErr w:type="spellEnd"/>
      <w:r w:rsidRPr="001222AA">
        <w:rPr>
          <w:lang w:eastAsia="sv-SE"/>
        </w:rPr>
        <w:t xml:space="preserve">, företag och </w:t>
      </w:r>
      <w:r w:rsidR="00CC00E2" w:rsidRPr="001222AA">
        <w:rPr>
          <w:lang w:eastAsia="sv-SE"/>
        </w:rPr>
        <w:t>organisationer</w:t>
      </w:r>
      <w:r w:rsidR="00CC00E2">
        <w:rPr>
          <w:lang w:eastAsia="sv-SE"/>
        </w:rPr>
        <w:t>.</w:t>
      </w:r>
    </w:p>
    <w:p w14:paraId="4A757DD0" w14:textId="77777777" w:rsidR="001222AA" w:rsidRDefault="001222AA" w:rsidP="001222AA">
      <w:pPr>
        <w:rPr>
          <w:lang w:eastAsia="sv-SE"/>
        </w:rPr>
      </w:pPr>
    </w:p>
    <w:p w14:paraId="18687D3D" w14:textId="18A76D3A" w:rsidR="001222AA" w:rsidRDefault="001222AA" w:rsidP="001222AA">
      <w:pPr>
        <w:overflowPunct/>
        <w:spacing w:line="240" w:lineRule="auto"/>
        <w:textAlignment w:val="auto"/>
        <w:rPr>
          <w:lang w:eastAsia="sv-SE"/>
        </w:rPr>
      </w:pPr>
      <w:r w:rsidRPr="001222AA">
        <w:rPr>
          <w:lang w:eastAsia="sv-SE"/>
        </w:rPr>
        <w:t xml:space="preserve">Vidare </w:t>
      </w:r>
      <w:r w:rsidR="00BA76C1">
        <w:rPr>
          <w:lang w:eastAsia="sv-SE"/>
        </w:rPr>
        <w:t xml:space="preserve">har regeringen </w:t>
      </w:r>
      <w:r w:rsidR="009702DD">
        <w:rPr>
          <w:lang w:eastAsia="sv-SE"/>
        </w:rPr>
        <w:t>uppdragit</w:t>
      </w:r>
      <w:r w:rsidR="00BA76C1">
        <w:rPr>
          <w:lang w:eastAsia="sv-SE"/>
        </w:rPr>
        <w:t xml:space="preserve"> åt Tillväxtverket</w:t>
      </w:r>
      <w:r w:rsidRPr="001222AA">
        <w:rPr>
          <w:lang w:eastAsia="sv-SE"/>
        </w:rPr>
        <w:t xml:space="preserve"> att utreda </w:t>
      </w:r>
      <w:r w:rsidR="00987096">
        <w:rPr>
          <w:lang w:eastAsia="sv-SE"/>
        </w:rPr>
        <w:t>f</w:t>
      </w:r>
      <w:r w:rsidRPr="001222AA">
        <w:rPr>
          <w:lang w:eastAsia="sv-SE"/>
        </w:rPr>
        <w:t>örenklings</w:t>
      </w:r>
      <w:r w:rsidR="006C18C0">
        <w:rPr>
          <w:lang w:eastAsia="sv-SE"/>
        </w:rPr>
        <w:t>-</w:t>
      </w:r>
      <w:r w:rsidRPr="001222AA">
        <w:rPr>
          <w:lang w:eastAsia="sv-SE"/>
        </w:rPr>
        <w:t>möjligheter rörande företagens skyldigheter enligt</w:t>
      </w:r>
      <w:r w:rsidR="00987096">
        <w:rPr>
          <w:lang w:eastAsia="sv-SE"/>
        </w:rPr>
        <w:t xml:space="preserve"> </w:t>
      </w:r>
      <w:r w:rsidRPr="001222AA">
        <w:rPr>
          <w:lang w:eastAsia="sv-SE"/>
        </w:rPr>
        <w:t>vissa andra länders regelverk vad gäller hantering av mervärdesskatt vid handel med dessa länder.</w:t>
      </w:r>
    </w:p>
    <w:p w14:paraId="7B995D7B" w14:textId="77777777" w:rsidR="00916E7E" w:rsidRDefault="00916E7E" w:rsidP="004D5745"/>
    <w:p w14:paraId="4662E3D6" w14:textId="77777777" w:rsidR="009040D9" w:rsidRDefault="009040D9" w:rsidP="004D5745">
      <w:r>
        <w:t xml:space="preserve">Stockholm den </w:t>
      </w:r>
      <w:r w:rsidR="004C4AC8">
        <w:t>22</w:t>
      </w:r>
      <w:r>
        <w:t xml:space="preserve"> </w:t>
      </w:r>
      <w:r w:rsidR="00855DAA">
        <w:t>mars</w:t>
      </w:r>
      <w:r>
        <w:t xml:space="preserve"> 2016</w:t>
      </w:r>
    </w:p>
    <w:p w14:paraId="5ACB54B8" w14:textId="77777777" w:rsidR="009040D9" w:rsidRDefault="009040D9" w:rsidP="004D5745"/>
    <w:p w14:paraId="457DF7BA" w14:textId="77777777" w:rsidR="009040D9" w:rsidRDefault="009040D9" w:rsidP="004D5745"/>
    <w:p w14:paraId="0C956F18" w14:textId="77777777" w:rsidR="009040D9" w:rsidRDefault="009040D9" w:rsidP="004D5745"/>
    <w:p w14:paraId="5BD39AFF" w14:textId="77777777" w:rsidR="009040D9" w:rsidRPr="00090C22" w:rsidRDefault="009040D9" w:rsidP="004D5745">
      <w:bookmarkStart w:id="0" w:name="_GoBack"/>
      <w:bookmarkEnd w:id="0"/>
      <w:r>
        <w:t>Mikael Damberg</w:t>
      </w:r>
    </w:p>
    <w:sectPr w:rsidR="009040D9" w:rsidRPr="00090C22" w:rsidSect="00090C22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C6B88" w14:textId="77777777" w:rsidR="00FB5C0E" w:rsidRDefault="00FB5C0E">
      <w:r>
        <w:separator/>
      </w:r>
    </w:p>
  </w:endnote>
  <w:endnote w:type="continuationSeparator" w:id="0">
    <w:p w14:paraId="5FFED6D0" w14:textId="77777777" w:rsidR="00FB5C0E" w:rsidRDefault="00FB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E1A14" w14:textId="77777777" w:rsidR="00FB5C0E" w:rsidRDefault="00FB5C0E">
      <w:r>
        <w:separator/>
      </w:r>
    </w:p>
  </w:footnote>
  <w:footnote w:type="continuationSeparator" w:id="0">
    <w:p w14:paraId="4B32DC39" w14:textId="77777777" w:rsidR="00FB5C0E" w:rsidRDefault="00FB5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A0578" w14:textId="77777777" w:rsidR="00E80146" w:rsidRDefault="00E80146" w:rsidP="00090C22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B48D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5F21E4" w14:textId="77777777">
      <w:trPr>
        <w:cantSplit/>
      </w:trPr>
      <w:tc>
        <w:tcPr>
          <w:tcW w:w="3119" w:type="dxa"/>
        </w:tcPr>
        <w:p w14:paraId="17009401" w14:textId="77777777" w:rsidR="00E80146" w:rsidRDefault="00E80146" w:rsidP="00090C22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3AA1D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5E6BEC" w14:textId="77777777" w:rsidR="00E80146" w:rsidRDefault="00E80146">
          <w:pPr>
            <w:pStyle w:val="Sidhuvud"/>
            <w:ind w:right="360"/>
          </w:pPr>
        </w:p>
      </w:tc>
    </w:tr>
  </w:tbl>
  <w:p w14:paraId="39A3E38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7DE8E" w14:textId="77777777" w:rsidR="00E80146" w:rsidRDefault="00E80146" w:rsidP="00090C22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B48D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941B4F" w14:textId="77777777">
      <w:trPr>
        <w:cantSplit/>
      </w:trPr>
      <w:tc>
        <w:tcPr>
          <w:tcW w:w="3119" w:type="dxa"/>
        </w:tcPr>
        <w:p w14:paraId="4F81B6A4" w14:textId="77777777" w:rsidR="00E80146" w:rsidRDefault="00E80146" w:rsidP="00090C22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488F3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0ABF2F4" w14:textId="77777777" w:rsidR="00E80146" w:rsidRDefault="00E80146">
          <w:pPr>
            <w:pStyle w:val="Sidhuvud"/>
            <w:ind w:right="360"/>
          </w:pPr>
        </w:p>
      </w:tc>
    </w:tr>
  </w:tbl>
  <w:p w14:paraId="4FE8870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8BB82" w14:textId="77777777" w:rsidR="00090C22" w:rsidRDefault="00090C2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C30A18A" wp14:editId="60B1FBA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FE26D8" w14:textId="77777777" w:rsidR="00E80146" w:rsidRPr="00090C22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250449" w14:textId="77777777" w:rsidR="00E80146" w:rsidRPr="00090C22" w:rsidRDefault="00E80146">
    <w:pPr>
      <w:rPr>
        <w:rFonts w:ascii="TradeGothic" w:hAnsi="TradeGothic"/>
        <w:b/>
        <w:bCs/>
        <w:spacing w:val="12"/>
        <w:sz w:val="22"/>
      </w:rPr>
    </w:pPr>
  </w:p>
  <w:p w14:paraId="0D2239DE" w14:textId="77777777" w:rsidR="00E80146" w:rsidRPr="00090C22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12A8DA" w14:textId="77777777" w:rsidR="00E80146" w:rsidRPr="00090C22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55D76"/>
    <w:multiLevelType w:val="hybridMultilevel"/>
    <w:tmpl w:val="357C53EA"/>
    <w:lvl w:ilvl="0" w:tplc="58040236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047A2C"/>
    <w:multiLevelType w:val="hybridMultilevel"/>
    <w:tmpl w:val="3258DF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436D2"/>
    <w:multiLevelType w:val="hybridMultilevel"/>
    <w:tmpl w:val="4BD6C81E"/>
    <w:lvl w:ilvl="0" w:tplc="14568A5C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54"/>
    <w:docVar w:name="docDep" w:val="10"/>
    <w:docVar w:name="docSprak" w:val="0"/>
  </w:docVars>
  <w:rsids>
    <w:rsidRoot w:val="00090C22"/>
    <w:rsid w:val="00020E4D"/>
    <w:rsid w:val="00051359"/>
    <w:rsid w:val="000833EB"/>
    <w:rsid w:val="00090C22"/>
    <w:rsid w:val="000B5FBC"/>
    <w:rsid w:val="001222AA"/>
    <w:rsid w:val="0012718A"/>
    <w:rsid w:val="00131B37"/>
    <w:rsid w:val="00150384"/>
    <w:rsid w:val="00160901"/>
    <w:rsid w:val="0016530D"/>
    <w:rsid w:val="00176E6A"/>
    <w:rsid w:val="001805B7"/>
    <w:rsid w:val="00235427"/>
    <w:rsid w:val="002B5EA2"/>
    <w:rsid w:val="00316BB4"/>
    <w:rsid w:val="00320071"/>
    <w:rsid w:val="00332D66"/>
    <w:rsid w:val="003350C0"/>
    <w:rsid w:val="00354AEF"/>
    <w:rsid w:val="00367B1C"/>
    <w:rsid w:val="00415963"/>
    <w:rsid w:val="00447855"/>
    <w:rsid w:val="00467164"/>
    <w:rsid w:val="004A328D"/>
    <w:rsid w:val="004B437E"/>
    <w:rsid w:val="004C3396"/>
    <w:rsid w:val="004C4889"/>
    <w:rsid w:val="004C4AC8"/>
    <w:rsid w:val="004C62EE"/>
    <w:rsid w:val="004D5745"/>
    <w:rsid w:val="0058762B"/>
    <w:rsid w:val="005B48D6"/>
    <w:rsid w:val="005B5BBE"/>
    <w:rsid w:val="005F11B7"/>
    <w:rsid w:val="006A2CA3"/>
    <w:rsid w:val="006C18C0"/>
    <w:rsid w:val="006D69B4"/>
    <w:rsid w:val="006E3EEB"/>
    <w:rsid w:val="006E4E11"/>
    <w:rsid w:val="007242A3"/>
    <w:rsid w:val="00726869"/>
    <w:rsid w:val="00736FA9"/>
    <w:rsid w:val="007A6855"/>
    <w:rsid w:val="007E42F6"/>
    <w:rsid w:val="00855DAA"/>
    <w:rsid w:val="0086581C"/>
    <w:rsid w:val="008D3022"/>
    <w:rsid w:val="008D52FD"/>
    <w:rsid w:val="009040D9"/>
    <w:rsid w:val="00916E7E"/>
    <w:rsid w:val="0092027A"/>
    <w:rsid w:val="00955E31"/>
    <w:rsid w:val="009702DD"/>
    <w:rsid w:val="00987096"/>
    <w:rsid w:val="00992E72"/>
    <w:rsid w:val="009D718A"/>
    <w:rsid w:val="00A4046F"/>
    <w:rsid w:val="00A5140E"/>
    <w:rsid w:val="00A547DD"/>
    <w:rsid w:val="00A922E5"/>
    <w:rsid w:val="00AC258E"/>
    <w:rsid w:val="00AF26D1"/>
    <w:rsid w:val="00B00E58"/>
    <w:rsid w:val="00B72A4D"/>
    <w:rsid w:val="00B86B9D"/>
    <w:rsid w:val="00BA76C1"/>
    <w:rsid w:val="00BE3E58"/>
    <w:rsid w:val="00BF7A25"/>
    <w:rsid w:val="00C37482"/>
    <w:rsid w:val="00C72799"/>
    <w:rsid w:val="00CC00E2"/>
    <w:rsid w:val="00CC247F"/>
    <w:rsid w:val="00CF0A5A"/>
    <w:rsid w:val="00D10804"/>
    <w:rsid w:val="00D133D7"/>
    <w:rsid w:val="00D242C2"/>
    <w:rsid w:val="00D30B7E"/>
    <w:rsid w:val="00D91E9E"/>
    <w:rsid w:val="00E80146"/>
    <w:rsid w:val="00E904D0"/>
    <w:rsid w:val="00EC25F9"/>
    <w:rsid w:val="00EC2779"/>
    <w:rsid w:val="00ED583F"/>
    <w:rsid w:val="00F07B33"/>
    <w:rsid w:val="00F220B5"/>
    <w:rsid w:val="00F420BC"/>
    <w:rsid w:val="00F867ED"/>
    <w:rsid w:val="00F86A0F"/>
    <w:rsid w:val="00FB5200"/>
    <w:rsid w:val="00FB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1F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0E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0E4D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C72799"/>
    <w:pPr>
      <w:ind w:left="720"/>
      <w:contextualSpacing/>
    </w:pPr>
  </w:style>
  <w:style w:type="character" w:styleId="Hyperlnk">
    <w:name w:val="Hyperlink"/>
    <w:basedOn w:val="Standardstycketeckensnitt"/>
    <w:rsid w:val="00C72799"/>
    <w:rPr>
      <w:color w:val="0000FF" w:themeColor="hyperlink"/>
      <w:u w:val="single"/>
    </w:rPr>
  </w:style>
  <w:style w:type="paragraph" w:customStyle="1" w:styleId="Default">
    <w:name w:val="Default"/>
    <w:rsid w:val="00F86A0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320071"/>
    <w:rPr>
      <w:sz w:val="16"/>
      <w:szCs w:val="16"/>
    </w:rPr>
  </w:style>
  <w:style w:type="paragraph" w:styleId="Kommentarer">
    <w:name w:val="annotation text"/>
    <w:basedOn w:val="Normal"/>
    <w:link w:val="KommentarerChar"/>
    <w:rsid w:val="0032007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2007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2007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20071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8D3022"/>
    <w:rPr>
      <w:rFonts w:ascii="OrigGarmnd BT" w:hAnsi="OrigGarmnd BT"/>
      <w:sz w:val="24"/>
      <w:lang w:eastAsia="en-US"/>
    </w:rPr>
  </w:style>
  <w:style w:type="character" w:styleId="AnvndHyperlnk">
    <w:name w:val="FollowedHyperlink"/>
    <w:basedOn w:val="Standardstycketeckensnitt"/>
    <w:rsid w:val="001653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0E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0E4D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C72799"/>
    <w:pPr>
      <w:ind w:left="720"/>
      <w:contextualSpacing/>
    </w:pPr>
  </w:style>
  <w:style w:type="character" w:styleId="Hyperlnk">
    <w:name w:val="Hyperlink"/>
    <w:basedOn w:val="Standardstycketeckensnitt"/>
    <w:rsid w:val="00C72799"/>
    <w:rPr>
      <w:color w:val="0000FF" w:themeColor="hyperlink"/>
      <w:u w:val="single"/>
    </w:rPr>
  </w:style>
  <w:style w:type="paragraph" w:customStyle="1" w:styleId="Default">
    <w:name w:val="Default"/>
    <w:rsid w:val="00F86A0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320071"/>
    <w:rPr>
      <w:sz w:val="16"/>
      <w:szCs w:val="16"/>
    </w:rPr>
  </w:style>
  <w:style w:type="paragraph" w:styleId="Kommentarer">
    <w:name w:val="annotation text"/>
    <w:basedOn w:val="Normal"/>
    <w:link w:val="KommentarerChar"/>
    <w:rsid w:val="0032007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2007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2007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20071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8D3022"/>
    <w:rPr>
      <w:rFonts w:ascii="OrigGarmnd BT" w:hAnsi="OrigGarmnd BT"/>
      <w:sz w:val="24"/>
      <w:lang w:eastAsia="en-US"/>
    </w:rPr>
  </w:style>
  <w:style w:type="character" w:styleId="AnvndHyperlnk">
    <w:name w:val="FollowedHyperlink"/>
    <w:basedOn w:val="Standardstycketeckensnitt"/>
    <w:rsid w:val="001653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3f9dc02ad04640a5b4dd040305f67a8d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4d185cd71ed22c025b6168ca9274c5e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637bcece-1d5d-456d-9732-dc25d97cfe89</RD_Svarsid>
  </documentManagement>
</p:properties>
</file>

<file path=customXml/itemProps1.xml><?xml version="1.0" encoding="utf-8"?>
<ds:datastoreItem xmlns:ds="http://schemas.openxmlformats.org/officeDocument/2006/customXml" ds:itemID="{736D2382-3994-488E-AB90-DF786EFECAE3}"/>
</file>

<file path=customXml/itemProps2.xml><?xml version="1.0" encoding="utf-8"?>
<ds:datastoreItem xmlns:ds="http://schemas.openxmlformats.org/officeDocument/2006/customXml" ds:itemID="{5160397B-786B-4B5F-973D-BF6AEC078826}"/>
</file>

<file path=customXml/itemProps3.xml><?xml version="1.0" encoding="utf-8"?>
<ds:datastoreItem xmlns:ds="http://schemas.openxmlformats.org/officeDocument/2006/customXml" ds:itemID="{67BBF42F-AC84-4641-842C-A80DB9FEA718}"/>
</file>

<file path=customXml/itemProps4.xml><?xml version="1.0" encoding="utf-8"?>
<ds:datastoreItem xmlns:ds="http://schemas.openxmlformats.org/officeDocument/2006/customXml" ds:itemID="{C25B33B0-8EA8-42B7-BB01-DA26931D9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EB3ECB-F50B-4EC0-A29F-A4A3A32B669B}"/>
</file>

<file path=customXml/itemProps6.xml><?xml version="1.0" encoding="utf-8"?>
<ds:datastoreItem xmlns:ds="http://schemas.openxmlformats.org/officeDocument/2006/customXml" ds:itemID="{5160397B-786B-4B5F-973D-BF6AEC078826}"/>
</file>

<file path=customXml/itemProps7.xml><?xml version="1.0" encoding="utf-8"?>
<ds:datastoreItem xmlns:ds="http://schemas.openxmlformats.org/officeDocument/2006/customXml" ds:itemID="{0ADCE02F-46CB-42F0-8FD8-C291375E25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Talamo</dc:creator>
  <cp:lastModifiedBy>Sofie Bergenheim</cp:lastModifiedBy>
  <cp:revision>3</cp:revision>
  <cp:lastPrinted>2016-03-21T14:22:00Z</cp:lastPrinted>
  <dcterms:created xsi:type="dcterms:W3CDTF">2016-03-21T14:22:00Z</dcterms:created>
  <dcterms:modified xsi:type="dcterms:W3CDTF">2016-03-21T14:23:00Z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10;0;0;583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_dlc_DocIdItemGuid">
    <vt:lpwstr>4fed7e7d-91dd-44ab-91ea-a29d5ffab585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ekretess">
    <vt:bool>false</vt:bool>
  </property>
</Properties>
</file>