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5F860CCC594BA79646069319D5DFBA"/>
        </w:placeholder>
        <w:text/>
      </w:sdtPr>
      <w:sdtEndPr/>
      <w:sdtContent>
        <w:p w:rsidRPr="009B062B" w:rsidR="00AF30DD" w:rsidP="00DA28CE" w:rsidRDefault="00AF30DD" w14:paraId="77837E51" w14:textId="77777777">
          <w:pPr>
            <w:pStyle w:val="Rubrik1"/>
            <w:spacing w:after="300"/>
          </w:pPr>
          <w:r w:rsidRPr="009B062B">
            <w:t>Förslag till riksdagsbeslut</w:t>
          </w:r>
        </w:p>
      </w:sdtContent>
    </w:sdt>
    <w:sdt>
      <w:sdtPr>
        <w:alias w:val="Yrkande 1"/>
        <w:tag w:val="7644c5dd-dda8-46cb-bb8f-6c74ce97557a"/>
        <w:id w:val="109554863"/>
        <w:lock w:val="sdtLocked"/>
      </w:sdtPr>
      <w:sdtEndPr/>
      <w:sdtContent>
        <w:p w:rsidR="00D21501" w:rsidRDefault="009F6473" w14:paraId="77837E52" w14:textId="77777777">
          <w:pPr>
            <w:pStyle w:val="Frslagstext"/>
            <w:numPr>
              <w:ilvl w:val="0"/>
              <w:numId w:val="0"/>
            </w:numPr>
          </w:pPr>
          <w:r>
            <w:t>Riksdagen ställer sig bakom det som anförs i motionen om att utreda möjligheten att begränsa rätten till skattefinansierad tolk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D9D17B414B46A0ABAC9A93CC9EB9CD"/>
        </w:placeholder>
        <w:text/>
      </w:sdtPr>
      <w:sdtEndPr/>
      <w:sdtContent>
        <w:p w:rsidRPr="009B062B" w:rsidR="006D79C9" w:rsidP="00333E95" w:rsidRDefault="006D79C9" w14:paraId="77837E53" w14:textId="77777777">
          <w:pPr>
            <w:pStyle w:val="Rubrik1"/>
          </w:pPr>
          <w:r>
            <w:t>Motivering</w:t>
          </w:r>
        </w:p>
      </w:sdtContent>
    </w:sdt>
    <w:p w:rsidR="00A41A88" w:rsidP="00A41A88" w:rsidRDefault="00A41A88" w14:paraId="77837E54" w14:textId="45D437AC">
      <w:pPr>
        <w:pStyle w:val="Normalutanindragellerluft"/>
      </w:pPr>
      <w:r>
        <w:t xml:space="preserve">Idag är rätten till tolk i kontakter med </w:t>
      </w:r>
      <w:r w:rsidR="008365DA">
        <w:t>M</w:t>
      </w:r>
      <w:r>
        <w:t xml:space="preserve">yndighetssverige långtgående. Det är viktigt och rimligt att personer som nyligen anlänt till Sverige får stöd med tolk i nödvändiga myndighetskontakter. </w:t>
      </w:r>
    </w:p>
    <w:p w:rsidRPr="00DB580A" w:rsidR="00A41A88" w:rsidP="00DB580A" w:rsidRDefault="00A41A88" w14:paraId="77837E55" w14:textId="2F8E40A7">
      <w:r w:rsidRPr="00DB580A">
        <w:t xml:space="preserve">Vid de tillfällen som tolk används idag bör tolk sannolikt fortsätta användas, så länge personen inte lärt sig tillräcklig svenska. Kanske behöver till och med kraven på att information har kunnat lämnas rättssäkert och tydligt öka och omfatta fler kontakter mellan myndigheter och enskilda. Barn ska exempelvis inte få tolka i kontakten mellan skola och förälder, eller i kontakten med myndigheter. </w:t>
      </w:r>
    </w:p>
    <w:p w:rsidRPr="00DB580A" w:rsidR="00A41A88" w:rsidP="00DB580A" w:rsidRDefault="00A41A88" w14:paraId="77837E56" w14:textId="6EF1F005">
      <w:r w:rsidRPr="00DB580A">
        <w:t xml:space="preserve">Däremot bör inte skattebetalarna stå för obegränsad tillgång till tolk under oändlig tid. Personer som bott i Sverige i decennier kan fortsatt kräva tolk i samtliga kontakter, även efter fullföljd utbildning i </w:t>
      </w:r>
      <w:r w:rsidRPr="00DB580A" w:rsidR="008365DA">
        <w:t>Svenska för invandrare (sfi</w:t>
      </w:r>
      <w:r w:rsidRPr="00DB580A">
        <w:t xml:space="preserve">). Det är inte rimligt. </w:t>
      </w:r>
    </w:p>
    <w:p w:rsidRPr="00DB580A" w:rsidR="00A41A88" w:rsidP="00DB580A" w:rsidRDefault="00A41A88" w14:paraId="77837E57" w14:textId="796E59F9">
      <w:r w:rsidRPr="00DB580A">
        <w:t>Incitamenten för att lära sig svenska behöver stärkas och den som inte anstränger sig för att lära sig språket bör själv få finansiera eventuella tolkkostnader. I Danmark har en 3-årsgräns införts för skattefinansierad tolk. I Sverige bör en begränsning av skatte</w:t>
      </w:r>
      <w:r w:rsidR="00DB580A">
        <w:softHyphen/>
      </w:r>
      <w:bookmarkStart w:name="_GoBack" w:id="1"/>
      <w:bookmarkEnd w:id="1"/>
      <w:r w:rsidRPr="00DB580A">
        <w:t xml:space="preserve">finansierad tolk utredas, som exempelvis kopplas till genomförd </w:t>
      </w:r>
      <w:r w:rsidRPr="00DB580A" w:rsidR="008365DA">
        <w:t>sfi</w:t>
      </w:r>
      <w:r w:rsidRPr="00DB580A">
        <w:t xml:space="preserve">-utbildning och/eller ett visst antal år efter ankomsten till Sverige. En utgångspunkt skulle kunna vara en genomsnittlig etableringstid på arbetsmarknaden. </w:t>
      </w:r>
    </w:p>
    <w:sdt>
      <w:sdtPr>
        <w:rPr>
          <w:i/>
          <w:noProof/>
        </w:rPr>
        <w:alias w:val="CC_Underskrifter"/>
        <w:tag w:val="CC_Underskrifter"/>
        <w:id w:val="583496634"/>
        <w:lock w:val="sdtContentLocked"/>
        <w:placeholder>
          <w:docPart w:val="616F933734CD4B7DB8A0CE2DC6ACDE89"/>
        </w:placeholder>
      </w:sdtPr>
      <w:sdtEndPr>
        <w:rPr>
          <w:i w:val="0"/>
          <w:noProof w:val="0"/>
        </w:rPr>
      </w:sdtEndPr>
      <w:sdtContent>
        <w:p w:rsidR="00D90348" w:rsidP="00D90348" w:rsidRDefault="00D90348" w14:paraId="77837E59" w14:textId="77777777"/>
        <w:p w:rsidRPr="008E0FE2" w:rsidR="004801AC" w:rsidP="00D90348" w:rsidRDefault="00DB580A" w14:paraId="77837E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F77264" w:rsidRDefault="00F77264" w14:paraId="77837E5E" w14:textId="77777777"/>
    <w:sectPr w:rsidR="00F772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37E60" w14:textId="77777777" w:rsidR="00AC0473" w:rsidRDefault="00AC0473" w:rsidP="000C1CAD">
      <w:pPr>
        <w:spacing w:line="240" w:lineRule="auto"/>
      </w:pPr>
      <w:r>
        <w:separator/>
      </w:r>
    </w:p>
  </w:endnote>
  <w:endnote w:type="continuationSeparator" w:id="0">
    <w:p w14:paraId="77837E61" w14:textId="77777777" w:rsidR="00AC0473" w:rsidRDefault="00AC0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37E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37E67" w14:textId="7555D8E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58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37E5E" w14:textId="77777777" w:rsidR="00AC0473" w:rsidRDefault="00AC0473" w:rsidP="000C1CAD">
      <w:pPr>
        <w:spacing w:line="240" w:lineRule="auto"/>
      </w:pPr>
      <w:r>
        <w:separator/>
      </w:r>
    </w:p>
  </w:footnote>
  <w:footnote w:type="continuationSeparator" w:id="0">
    <w:p w14:paraId="77837E5F" w14:textId="77777777" w:rsidR="00AC0473" w:rsidRDefault="00AC04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7837E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837E71" wp14:anchorId="77837E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580A" w14:paraId="77837E74" w14:textId="77777777">
                          <w:pPr>
                            <w:jc w:val="right"/>
                          </w:pPr>
                          <w:sdt>
                            <w:sdtPr>
                              <w:alias w:val="CC_Noformat_Partikod"/>
                              <w:tag w:val="CC_Noformat_Partikod"/>
                              <w:id w:val="-53464382"/>
                              <w:placeholder>
                                <w:docPart w:val="BBFE2B2891BE45DDBFF6845548F2D730"/>
                              </w:placeholder>
                              <w:text/>
                            </w:sdtPr>
                            <w:sdtEndPr/>
                            <w:sdtContent>
                              <w:r w:rsidR="00A41A88">
                                <w:t>M</w:t>
                              </w:r>
                            </w:sdtContent>
                          </w:sdt>
                          <w:sdt>
                            <w:sdtPr>
                              <w:alias w:val="CC_Noformat_Partinummer"/>
                              <w:tag w:val="CC_Noformat_Partinummer"/>
                              <w:id w:val="-1709555926"/>
                              <w:placeholder>
                                <w:docPart w:val="7E7B83CAB66244C0950948ABA3B75EA4"/>
                              </w:placeholder>
                              <w:text/>
                            </w:sdtPr>
                            <w:sdtEndPr/>
                            <w:sdtContent>
                              <w:r w:rsidR="00A41A88">
                                <w:t>1884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837E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580A" w14:paraId="77837E74" w14:textId="77777777">
                    <w:pPr>
                      <w:jc w:val="right"/>
                    </w:pPr>
                    <w:sdt>
                      <w:sdtPr>
                        <w:alias w:val="CC_Noformat_Partikod"/>
                        <w:tag w:val="CC_Noformat_Partikod"/>
                        <w:id w:val="-53464382"/>
                        <w:placeholder>
                          <w:docPart w:val="BBFE2B2891BE45DDBFF6845548F2D730"/>
                        </w:placeholder>
                        <w:text/>
                      </w:sdtPr>
                      <w:sdtEndPr/>
                      <w:sdtContent>
                        <w:r w:rsidR="00A41A88">
                          <w:t>M</w:t>
                        </w:r>
                      </w:sdtContent>
                    </w:sdt>
                    <w:sdt>
                      <w:sdtPr>
                        <w:alias w:val="CC_Noformat_Partinummer"/>
                        <w:tag w:val="CC_Noformat_Partinummer"/>
                        <w:id w:val="-1709555926"/>
                        <w:placeholder>
                          <w:docPart w:val="7E7B83CAB66244C0950948ABA3B75EA4"/>
                        </w:placeholder>
                        <w:text/>
                      </w:sdtPr>
                      <w:sdtEndPr/>
                      <w:sdtContent>
                        <w:r w:rsidR="00A41A88">
                          <w:t>1884</w:t>
                        </w:r>
                      </w:sdtContent>
                    </w:sdt>
                  </w:p>
                </w:txbxContent>
              </v:textbox>
              <w10:wrap anchorx="page"/>
            </v:shape>
          </w:pict>
        </mc:Fallback>
      </mc:AlternateContent>
    </w:r>
  </w:p>
  <w:p w:rsidRPr="00293C4F" w:rsidR="00262EA3" w:rsidP="00776B74" w:rsidRDefault="00262EA3" w14:paraId="77837E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7837E64" w14:textId="77777777">
    <w:pPr>
      <w:jc w:val="right"/>
    </w:pPr>
  </w:p>
  <w:p w:rsidR="00262EA3" w:rsidP="00776B74" w:rsidRDefault="00262EA3" w14:paraId="77837E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B580A" w14:paraId="77837E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837E73" wp14:anchorId="77837E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580A" w14:paraId="77837E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1A88">
          <w:t>M</w:t>
        </w:r>
      </w:sdtContent>
    </w:sdt>
    <w:sdt>
      <w:sdtPr>
        <w:alias w:val="CC_Noformat_Partinummer"/>
        <w:tag w:val="CC_Noformat_Partinummer"/>
        <w:id w:val="-2014525982"/>
        <w:text/>
      </w:sdtPr>
      <w:sdtEndPr/>
      <w:sdtContent>
        <w:r w:rsidR="00A41A88">
          <w:t>1884</w:t>
        </w:r>
      </w:sdtContent>
    </w:sdt>
  </w:p>
  <w:p w:rsidRPr="008227B3" w:rsidR="00262EA3" w:rsidP="008227B3" w:rsidRDefault="00DB580A" w14:paraId="77837E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580A" w14:paraId="77837E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:1434</w:t>
        </w:r>
      </w:sdtContent>
    </w:sdt>
  </w:p>
  <w:p w:rsidR="00262EA3" w:rsidP="00E03A3D" w:rsidRDefault="00DB580A" w14:paraId="77837E6C" w14:textId="77777777">
    <w:pPr>
      <w:pStyle w:val="Motionr"/>
    </w:pPr>
    <w:sdt>
      <w:sdtPr>
        <w:alias w:val="CC_Noformat_Avtext"/>
        <w:tag w:val="CC_Noformat_Avtext"/>
        <w:id w:val="-2020768203"/>
        <w:lock w:val="sdtContentLocked"/>
        <w15:appearance w15:val="hidden"/>
        <w:text/>
      </w:sdtPr>
      <w:sdtEndPr/>
      <w:sdtContent>
        <w:r>
          <w:t>av Josefin Malmqvist (M)</w:t>
        </w:r>
      </w:sdtContent>
    </w:sdt>
  </w:p>
  <w:sdt>
    <w:sdtPr>
      <w:alias w:val="CC_Noformat_Rubtext"/>
      <w:tag w:val="CC_Noformat_Rubtext"/>
      <w:id w:val="-218060500"/>
      <w:lock w:val="sdtLocked"/>
      <w:text/>
    </w:sdtPr>
    <w:sdtEndPr/>
    <w:sdtContent>
      <w:p w:rsidR="00262EA3" w:rsidP="00283E0F" w:rsidRDefault="002306BA" w14:paraId="77837E6D" w14:textId="77777777">
        <w:pPr>
          <w:pStyle w:val="FSHRub2"/>
        </w:pPr>
        <w:r>
          <w:t>Begränsa rätten till skattefinansierad tolk</w:t>
        </w:r>
      </w:p>
    </w:sdtContent>
  </w:sdt>
  <w:sdt>
    <w:sdtPr>
      <w:alias w:val="CC_Boilerplate_3"/>
      <w:tag w:val="CC_Boilerplate_3"/>
      <w:id w:val="1606463544"/>
      <w:lock w:val="sdtContentLocked"/>
      <w15:appearance w15:val="hidden"/>
      <w:text w:multiLine="1"/>
    </w:sdtPr>
    <w:sdtEndPr/>
    <w:sdtContent>
      <w:p w:rsidR="00262EA3" w:rsidP="00283E0F" w:rsidRDefault="00262EA3" w14:paraId="77837E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41A88"/>
    <w:rsid w:val="000000E0"/>
    <w:rsid w:val="00000761"/>
    <w:rsid w:val="000014AF"/>
    <w:rsid w:val="00002310"/>
    <w:rsid w:val="00002CB4"/>
    <w:rsid w:val="00002D56"/>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6BA"/>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4D8"/>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08"/>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60"/>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EC2"/>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5D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4BD"/>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4FB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473"/>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A88"/>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47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063"/>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3DC"/>
    <w:rsid w:val="00BE4B21"/>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0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48"/>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80A"/>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264"/>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837E50"/>
  <w15:chartTrackingRefBased/>
  <w15:docId w15:val="{A6C11C85-12DF-4A62-B330-0D72A3BC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5F860CCC594BA79646069319D5DFBA"/>
        <w:category>
          <w:name w:val="Allmänt"/>
          <w:gallery w:val="placeholder"/>
        </w:category>
        <w:types>
          <w:type w:val="bbPlcHdr"/>
        </w:types>
        <w:behaviors>
          <w:behavior w:val="content"/>
        </w:behaviors>
        <w:guid w:val="{428F6E71-0938-4224-9355-C9DEF397D239}"/>
      </w:docPartPr>
      <w:docPartBody>
        <w:p w:rsidR="00557533" w:rsidRDefault="0018485E">
          <w:pPr>
            <w:pStyle w:val="795F860CCC594BA79646069319D5DFBA"/>
          </w:pPr>
          <w:r w:rsidRPr="005A0A93">
            <w:rPr>
              <w:rStyle w:val="Platshllartext"/>
            </w:rPr>
            <w:t>Förslag till riksdagsbeslut</w:t>
          </w:r>
        </w:p>
      </w:docPartBody>
    </w:docPart>
    <w:docPart>
      <w:docPartPr>
        <w:name w:val="47D9D17B414B46A0ABAC9A93CC9EB9CD"/>
        <w:category>
          <w:name w:val="Allmänt"/>
          <w:gallery w:val="placeholder"/>
        </w:category>
        <w:types>
          <w:type w:val="bbPlcHdr"/>
        </w:types>
        <w:behaviors>
          <w:behavior w:val="content"/>
        </w:behaviors>
        <w:guid w:val="{9B4751BD-9B0A-45C1-903D-5CFC9B472236}"/>
      </w:docPartPr>
      <w:docPartBody>
        <w:p w:rsidR="00557533" w:rsidRDefault="0018485E">
          <w:pPr>
            <w:pStyle w:val="47D9D17B414B46A0ABAC9A93CC9EB9CD"/>
          </w:pPr>
          <w:r w:rsidRPr="005A0A93">
            <w:rPr>
              <w:rStyle w:val="Platshllartext"/>
            </w:rPr>
            <w:t>Motivering</w:t>
          </w:r>
        </w:p>
      </w:docPartBody>
    </w:docPart>
    <w:docPart>
      <w:docPartPr>
        <w:name w:val="BBFE2B2891BE45DDBFF6845548F2D730"/>
        <w:category>
          <w:name w:val="Allmänt"/>
          <w:gallery w:val="placeholder"/>
        </w:category>
        <w:types>
          <w:type w:val="bbPlcHdr"/>
        </w:types>
        <w:behaviors>
          <w:behavior w:val="content"/>
        </w:behaviors>
        <w:guid w:val="{462CDD5B-1131-44EA-A5DB-396A14CA531D}"/>
      </w:docPartPr>
      <w:docPartBody>
        <w:p w:rsidR="00557533" w:rsidRDefault="0018485E">
          <w:pPr>
            <w:pStyle w:val="BBFE2B2891BE45DDBFF6845548F2D730"/>
          </w:pPr>
          <w:r>
            <w:rPr>
              <w:rStyle w:val="Platshllartext"/>
            </w:rPr>
            <w:t xml:space="preserve"> </w:t>
          </w:r>
        </w:p>
      </w:docPartBody>
    </w:docPart>
    <w:docPart>
      <w:docPartPr>
        <w:name w:val="7E7B83CAB66244C0950948ABA3B75EA4"/>
        <w:category>
          <w:name w:val="Allmänt"/>
          <w:gallery w:val="placeholder"/>
        </w:category>
        <w:types>
          <w:type w:val="bbPlcHdr"/>
        </w:types>
        <w:behaviors>
          <w:behavior w:val="content"/>
        </w:behaviors>
        <w:guid w:val="{B0425192-87B7-48D5-8041-A0FCF1E9943A}"/>
      </w:docPartPr>
      <w:docPartBody>
        <w:p w:rsidR="00557533" w:rsidRDefault="0018485E">
          <w:pPr>
            <w:pStyle w:val="7E7B83CAB66244C0950948ABA3B75EA4"/>
          </w:pPr>
          <w:r>
            <w:t xml:space="preserve"> </w:t>
          </w:r>
        </w:p>
      </w:docPartBody>
    </w:docPart>
    <w:docPart>
      <w:docPartPr>
        <w:name w:val="616F933734CD4B7DB8A0CE2DC6ACDE89"/>
        <w:category>
          <w:name w:val="Allmänt"/>
          <w:gallery w:val="placeholder"/>
        </w:category>
        <w:types>
          <w:type w:val="bbPlcHdr"/>
        </w:types>
        <w:behaviors>
          <w:behavior w:val="content"/>
        </w:behaviors>
        <w:guid w:val="{E1183B04-34CB-49A4-906D-1F70825E4F65}"/>
      </w:docPartPr>
      <w:docPartBody>
        <w:p w:rsidR="00C20DA1" w:rsidRDefault="00C20D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5E"/>
    <w:rsid w:val="0018485E"/>
    <w:rsid w:val="004C1E43"/>
    <w:rsid w:val="00557533"/>
    <w:rsid w:val="005B0972"/>
    <w:rsid w:val="00C20DA1"/>
    <w:rsid w:val="00FC4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5F860CCC594BA79646069319D5DFBA">
    <w:name w:val="795F860CCC594BA79646069319D5DFBA"/>
  </w:style>
  <w:style w:type="paragraph" w:customStyle="1" w:styleId="585A3AA980C3416294991221E58D32FB">
    <w:name w:val="585A3AA980C3416294991221E58D32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17B037DF9F490B8C8A38B5F8726983">
    <w:name w:val="B917B037DF9F490B8C8A38B5F8726983"/>
  </w:style>
  <w:style w:type="paragraph" w:customStyle="1" w:styleId="47D9D17B414B46A0ABAC9A93CC9EB9CD">
    <w:name w:val="47D9D17B414B46A0ABAC9A93CC9EB9CD"/>
  </w:style>
  <w:style w:type="paragraph" w:customStyle="1" w:styleId="26A9D629F85B447B9A1F3060CB08C4AB">
    <w:name w:val="26A9D629F85B447B9A1F3060CB08C4AB"/>
  </w:style>
  <w:style w:type="paragraph" w:customStyle="1" w:styleId="2797B693C37144D18F679A69FB732034">
    <w:name w:val="2797B693C37144D18F679A69FB732034"/>
  </w:style>
  <w:style w:type="paragraph" w:customStyle="1" w:styleId="BBFE2B2891BE45DDBFF6845548F2D730">
    <w:name w:val="BBFE2B2891BE45DDBFF6845548F2D730"/>
  </w:style>
  <w:style w:type="paragraph" w:customStyle="1" w:styleId="7E7B83CAB66244C0950948ABA3B75EA4">
    <w:name w:val="7E7B83CAB66244C0950948ABA3B75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B88C4-5DB5-4815-BC1D-628AC111BA72}"/>
</file>

<file path=customXml/itemProps2.xml><?xml version="1.0" encoding="utf-8"?>
<ds:datastoreItem xmlns:ds="http://schemas.openxmlformats.org/officeDocument/2006/customXml" ds:itemID="{10034E9E-B487-4659-BD95-145BF688004C}"/>
</file>

<file path=customXml/itemProps3.xml><?xml version="1.0" encoding="utf-8"?>
<ds:datastoreItem xmlns:ds="http://schemas.openxmlformats.org/officeDocument/2006/customXml" ds:itemID="{11154310-3638-4F2A-A2A8-6587FF93DD91}"/>
</file>

<file path=docProps/app.xml><?xml version="1.0" encoding="utf-8"?>
<Properties xmlns="http://schemas.openxmlformats.org/officeDocument/2006/extended-properties" xmlns:vt="http://schemas.openxmlformats.org/officeDocument/2006/docPropsVTypes">
  <Template>Normal</Template>
  <TotalTime>6</TotalTime>
  <Pages>1</Pages>
  <Words>232</Words>
  <Characters>1364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M1884 Begränsa rätten till skattefinansierad tolk</vt:lpstr>
      <vt:lpstr>
      </vt:lpstr>
    </vt:vector>
  </TitlesOfParts>
  <Company>Sveriges riksdag</Company>
  <LinksUpToDate>false</LinksUpToDate>
  <CharactersWithSpaces>1587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